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4367" w:rsidRDefault="00274367" w:rsidP="008E5345">
      <w:pPr>
        <w:pStyle w:val="Bezmezer"/>
      </w:pPr>
      <w: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2"/>
        <w:gridCol w:w="6850"/>
      </w:tblGrid>
      <w:tr w:rsidR="00274367" w:rsidTr="00CB35E5">
        <w:trPr>
          <w:trHeight w:val="1988"/>
        </w:trPr>
        <w:tc>
          <w:tcPr>
            <w:tcW w:w="2235" w:type="dxa"/>
            <w:tcBorders>
              <w:top w:val="single" w:sz="4" w:space="0" w:color="FFFFFF"/>
              <w:left w:val="single" w:sz="4" w:space="0" w:color="FFFFFF"/>
              <w:bottom w:val="single" w:sz="4" w:space="0" w:color="FFFFFF"/>
              <w:right w:val="single" w:sz="4" w:space="0" w:color="FFFFFF"/>
            </w:tcBorders>
          </w:tcPr>
          <w:p w:rsidR="00274367" w:rsidRDefault="00023C69" w:rsidP="001A6CEB">
            <w:pPr>
              <w:pStyle w:val="Bezmezer"/>
            </w:pPr>
            <w:r w:rsidRPr="00B92E50">
              <w:rPr>
                <w:noProof/>
              </w:rPr>
              <w:drawing>
                <wp:inline distT="0" distB="0" distL="0" distR="0">
                  <wp:extent cx="676275" cy="723900"/>
                  <wp:effectExtent l="0" t="0" r="0" b="0"/>
                  <wp:docPr id="1" name="obrázek 1" descr="Znak města Žamb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města Žamber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23900"/>
                          </a:xfrm>
                          <a:prstGeom prst="rect">
                            <a:avLst/>
                          </a:prstGeom>
                          <a:noFill/>
                          <a:ln>
                            <a:noFill/>
                          </a:ln>
                        </pic:spPr>
                      </pic:pic>
                    </a:graphicData>
                  </a:graphic>
                </wp:inline>
              </w:drawing>
            </w:r>
          </w:p>
          <w:p w:rsidR="007B6F55" w:rsidRDefault="007B6F55" w:rsidP="001A6CEB">
            <w:pPr>
              <w:pStyle w:val="Bezmezer"/>
            </w:pPr>
          </w:p>
          <w:p w:rsidR="0015135A" w:rsidRDefault="0015135A" w:rsidP="001A6CEB">
            <w:pPr>
              <w:pStyle w:val="Bezmezer"/>
            </w:pPr>
          </w:p>
          <w:p w:rsidR="003B0C99" w:rsidRDefault="003B0C99" w:rsidP="001A6CEB">
            <w:pPr>
              <w:pStyle w:val="Bezmezer"/>
            </w:pPr>
          </w:p>
        </w:tc>
        <w:tc>
          <w:tcPr>
            <w:tcW w:w="6977" w:type="dxa"/>
            <w:tcBorders>
              <w:top w:val="single" w:sz="4" w:space="0" w:color="FFFFFF"/>
              <w:left w:val="single" w:sz="4" w:space="0" w:color="FFFFFF"/>
              <w:bottom w:val="single" w:sz="4" w:space="0" w:color="FFFFFF"/>
              <w:right w:val="single" w:sz="4" w:space="0" w:color="FFFFFF"/>
            </w:tcBorders>
            <w:shd w:val="clear" w:color="auto" w:fill="auto"/>
          </w:tcPr>
          <w:p w:rsidR="00274367" w:rsidRPr="00CB35E5" w:rsidRDefault="00274367" w:rsidP="00AD23E2">
            <w:pPr>
              <w:pStyle w:val="Bezmezer"/>
              <w:rPr>
                <w:sz w:val="28"/>
                <w:szCs w:val="28"/>
              </w:rPr>
            </w:pPr>
            <w:proofErr w:type="gramStart"/>
            <w:r w:rsidRPr="00CB35E5">
              <w:rPr>
                <w:sz w:val="36"/>
                <w:szCs w:val="36"/>
              </w:rPr>
              <w:t>MĚSTO  ŽAMBERK</w:t>
            </w:r>
            <w:proofErr w:type="gramEnd"/>
            <w:r w:rsidR="00AD23E2" w:rsidRPr="00CB35E5">
              <w:rPr>
                <w:sz w:val="36"/>
                <w:szCs w:val="36"/>
              </w:rPr>
              <w:t xml:space="preserve">, </w:t>
            </w:r>
            <w:r w:rsidRPr="00CB35E5">
              <w:rPr>
                <w:sz w:val="30"/>
                <w:szCs w:val="30"/>
              </w:rPr>
              <w:t>obec s rozšířenou působností</w:t>
            </w:r>
          </w:p>
          <w:p w:rsidR="00CB35E5" w:rsidRPr="00CB35E5" w:rsidRDefault="00CB35E5" w:rsidP="00CB35E5">
            <w:pPr>
              <w:pStyle w:val="Bezmezer"/>
              <w:rPr>
                <w:sz w:val="26"/>
                <w:szCs w:val="26"/>
                <w:u w:val="single"/>
              </w:rPr>
            </w:pPr>
            <w:r>
              <w:rPr>
                <w:sz w:val="24"/>
                <w:szCs w:val="24"/>
              </w:rPr>
              <w:t xml:space="preserve">    </w:t>
            </w:r>
            <w:r w:rsidRPr="00CB35E5">
              <w:rPr>
                <w:sz w:val="26"/>
                <w:szCs w:val="26"/>
                <w:u w:val="single"/>
              </w:rPr>
              <w:t>odbor obrany a krizového řízení</w:t>
            </w:r>
            <w:r>
              <w:rPr>
                <w:sz w:val="26"/>
                <w:szCs w:val="26"/>
                <w:u w:val="single"/>
              </w:rPr>
              <w:t>;</w:t>
            </w:r>
            <w:r w:rsidRPr="00CB35E5">
              <w:rPr>
                <w:sz w:val="26"/>
                <w:szCs w:val="26"/>
                <w:u w:val="single"/>
              </w:rPr>
              <w:t xml:space="preserve"> Nádražní 833, Žamberk</w:t>
            </w:r>
          </w:p>
        </w:tc>
      </w:tr>
    </w:tbl>
    <w:p w:rsidR="00EA2DE1" w:rsidRPr="001A6CEB" w:rsidRDefault="00274367" w:rsidP="005D4754">
      <w:pPr>
        <w:pBdr>
          <w:top w:val="single" w:sz="4" w:space="1" w:color="auto"/>
          <w:left w:val="single" w:sz="4" w:space="4" w:color="auto"/>
          <w:bottom w:val="single" w:sz="4" w:space="1" w:color="auto"/>
          <w:right w:val="single" w:sz="4" w:space="26" w:color="auto"/>
        </w:pBdr>
        <w:shd w:val="clear" w:color="auto" w:fill="E2EFD9"/>
        <w:jc w:val="center"/>
        <w:rPr>
          <w:rFonts w:ascii="Times New Roman" w:eastAsia="Times New Roman" w:hAnsi="Times New Roman"/>
          <w:b/>
          <w:color w:val="943634"/>
          <w:sz w:val="144"/>
          <w:szCs w:val="144"/>
          <w:lang w:eastAsia="cs-CZ"/>
        </w:rP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00EA2DE1" w:rsidRPr="001A6CEB">
        <w:rPr>
          <w:rFonts w:ascii="Times New Roman" w:eastAsia="Times New Roman" w:hAnsi="Times New Roman"/>
          <w:b/>
          <w:color w:val="943634"/>
          <w:sz w:val="144"/>
          <w:szCs w:val="144"/>
          <w:lang w:eastAsia="cs-CZ"/>
        </w:rPr>
        <w:t xml:space="preserve">SEZNÁMENÍ </w:t>
      </w:r>
    </w:p>
    <w:p w:rsidR="00EA2DE1" w:rsidRDefault="00EA2DE1" w:rsidP="005D4754">
      <w:pPr>
        <w:pBdr>
          <w:top w:val="single" w:sz="4" w:space="1" w:color="auto"/>
          <w:left w:val="single" w:sz="4" w:space="4" w:color="auto"/>
          <w:bottom w:val="single" w:sz="4" w:space="1" w:color="auto"/>
          <w:right w:val="single" w:sz="4" w:space="26" w:color="auto"/>
        </w:pBdr>
        <w:shd w:val="clear" w:color="auto" w:fill="E2EFD9"/>
        <w:spacing w:after="0" w:line="240" w:lineRule="auto"/>
        <w:jc w:val="center"/>
        <w:rPr>
          <w:rFonts w:ascii="Times New Roman" w:eastAsia="Times New Roman" w:hAnsi="Times New Roman"/>
          <w:b/>
          <w:color w:val="FF0000"/>
          <w:sz w:val="52"/>
          <w:szCs w:val="52"/>
          <w:lang w:eastAsia="cs-CZ"/>
        </w:rPr>
      </w:pPr>
      <w:r w:rsidRPr="00FF7A3C">
        <w:rPr>
          <w:rFonts w:ascii="Times New Roman" w:eastAsia="Times New Roman" w:hAnsi="Times New Roman"/>
          <w:b/>
          <w:color w:val="FF0000"/>
          <w:sz w:val="40"/>
          <w:szCs w:val="40"/>
          <w:lang w:eastAsia="cs-CZ"/>
        </w:rPr>
        <w:t xml:space="preserve">  </w:t>
      </w:r>
      <w:r w:rsidRPr="001A6CEB">
        <w:rPr>
          <w:rFonts w:ascii="Times New Roman" w:eastAsia="Times New Roman" w:hAnsi="Times New Roman"/>
          <w:b/>
          <w:color w:val="FF0000"/>
          <w:sz w:val="52"/>
          <w:szCs w:val="52"/>
          <w:lang w:eastAsia="cs-CZ"/>
        </w:rPr>
        <w:t>právnických a fyzických osob s možným ohrožením a připravenými záchrannými</w:t>
      </w:r>
      <w:r>
        <w:rPr>
          <w:rFonts w:ascii="Times New Roman" w:eastAsia="Times New Roman" w:hAnsi="Times New Roman"/>
          <w:b/>
          <w:color w:val="FF0000"/>
          <w:sz w:val="52"/>
          <w:szCs w:val="52"/>
          <w:lang w:eastAsia="cs-CZ"/>
        </w:rPr>
        <w:t xml:space="preserve"> </w:t>
      </w:r>
      <w:r w:rsidRPr="001A6CEB">
        <w:rPr>
          <w:rFonts w:ascii="Times New Roman" w:eastAsia="Times New Roman" w:hAnsi="Times New Roman"/>
          <w:b/>
          <w:color w:val="FF0000"/>
          <w:sz w:val="52"/>
          <w:szCs w:val="52"/>
          <w:lang w:eastAsia="cs-CZ"/>
        </w:rPr>
        <w:t>a likvidačními pracemi</w:t>
      </w:r>
    </w:p>
    <w:p w:rsidR="00EA2DE1" w:rsidRDefault="00EA2DE1" w:rsidP="005D4754">
      <w:pPr>
        <w:pBdr>
          <w:top w:val="single" w:sz="4" w:space="1" w:color="auto"/>
          <w:left w:val="single" w:sz="4" w:space="4" w:color="auto"/>
          <w:bottom w:val="single" w:sz="4" w:space="1" w:color="auto"/>
          <w:right w:val="single" w:sz="4" w:space="26" w:color="auto"/>
        </w:pBdr>
        <w:shd w:val="clear" w:color="auto" w:fill="E2EFD9"/>
        <w:spacing w:after="0" w:line="240" w:lineRule="auto"/>
        <w:jc w:val="center"/>
        <w:rPr>
          <w:rFonts w:ascii="Times New Roman" w:eastAsia="Times New Roman" w:hAnsi="Times New Roman"/>
          <w:b/>
          <w:color w:val="FF0000"/>
          <w:sz w:val="52"/>
          <w:szCs w:val="52"/>
          <w:lang w:eastAsia="cs-CZ"/>
        </w:rPr>
      </w:pPr>
      <w:r w:rsidRPr="001A6CEB">
        <w:rPr>
          <w:rFonts w:ascii="Times New Roman" w:eastAsia="Times New Roman" w:hAnsi="Times New Roman"/>
          <w:b/>
          <w:color w:val="FF0000"/>
          <w:sz w:val="52"/>
          <w:szCs w:val="52"/>
          <w:lang w:eastAsia="cs-CZ"/>
        </w:rPr>
        <w:t xml:space="preserve"> a ochranou obyvatelstva</w:t>
      </w:r>
    </w:p>
    <w:p w:rsidR="00EA2DE1" w:rsidRDefault="00EA2DE1" w:rsidP="005D4754">
      <w:pPr>
        <w:pBdr>
          <w:top w:val="single" w:sz="4" w:space="1" w:color="auto"/>
          <w:left w:val="single" w:sz="4" w:space="4" w:color="auto"/>
          <w:bottom w:val="single" w:sz="4" w:space="1" w:color="auto"/>
          <w:right w:val="single" w:sz="4" w:space="26" w:color="auto"/>
        </w:pBdr>
        <w:shd w:val="clear" w:color="auto" w:fill="E2EFD9"/>
        <w:spacing w:after="0" w:line="240" w:lineRule="auto"/>
        <w:jc w:val="center"/>
        <w:rPr>
          <w:rFonts w:ascii="Times New Roman" w:eastAsia="Times New Roman" w:hAnsi="Times New Roman"/>
          <w:b/>
          <w:color w:val="FF0000"/>
          <w:sz w:val="52"/>
          <w:szCs w:val="52"/>
          <w:lang w:eastAsia="cs-CZ"/>
        </w:rPr>
      </w:pPr>
    </w:p>
    <w:p w:rsidR="00EA2DE1" w:rsidRPr="00271DE9" w:rsidRDefault="00EA2DE1" w:rsidP="005D4754">
      <w:pPr>
        <w:pBdr>
          <w:top w:val="single" w:sz="4" w:space="1" w:color="auto"/>
          <w:left w:val="single" w:sz="4" w:space="4" w:color="auto"/>
          <w:bottom w:val="single" w:sz="4" w:space="1" w:color="auto"/>
          <w:right w:val="single" w:sz="4" w:space="26" w:color="auto"/>
        </w:pBdr>
        <w:shd w:val="clear" w:color="auto" w:fill="E2EFD9"/>
        <w:spacing w:after="0" w:line="240" w:lineRule="auto"/>
        <w:jc w:val="center"/>
        <w:rPr>
          <w:rFonts w:ascii="Times New Roman" w:eastAsia="Times New Roman" w:hAnsi="Times New Roman"/>
          <w:b/>
          <w:color w:val="2E74B5"/>
          <w:sz w:val="32"/>
          <w:szCs w:val="32"/>
          <w:lang w:eastAsia="cs-CZ"/>
        </w:rPr>
      </w:pPr>
      <w:r w:rsidRPr="00271DE9">
        <w:rPr>
          <w:rFonts w:ascii="Times New Roman" w:eastAsia="Times New Roman" w:hAnsi="Times New Roman"/>
          <w:b/>
          <w:color w:val="2E74B5"/>
          <w:sz w:val="32"/>
          <w:szCs w:val="32"/>
          <w:lang w:eastAsia="cs-CZ"/>
        </w:rPr>
        <w:t>pro správní obvod obce s rozšířenou působností Žamberk</w:t>
      </w:r>
    </w:p>
    <w:p w:rsidR="00EA2DE1" w:rsidRPr="00271DE9" w:rsidRDefault="00EA2DE1" w:rsidP="005D4754">
      <w:pPr>
        <w:pBdr>
          <w:top w:val="single" w:sz="4" w:space="1" w:color="auto"/>
          <w:left w:val="single" w:sz="4" w:space="4" w:color="auto"/>
          <w:bottom w:val="single" w:sz="4" w:space="1" w:color="auto"/>
          <w:right w:val="single" w:sz="4" w:space="26" w:color="auto"/>
        </w:pBdr>
        <w:shd w:val="clear" w:color="auto" w:fill="E2EFD9"/>
        <w:spacing w:after="0" w:line="240" w:lineRule="auto"/>
        <w:jc w:val="center"/>
        <w:rPr>
          <w:rFonts w:ascii="Times New Roman" w:eastAsia="Times New Roman" w:hAnsi="Times New Roman"/>
          <w:b/>
          <w:color w:val="2E74B5"/>
          <w:sz w:val="32"/>
          <w:szCs w:val="32"/>
          <w:lang w:eastAsia="cs-CZ"/>
        </w:rPr>
      </w:pPr>
    </w:p>
    <w:p w:rsidR="00EA2DE1" w:rsidRDefault="00EA2DE1" w:rsidP="00EA2DE1">
      <w:pPr>
        <w:spacing w:after="0" w:line="240" w:lineRule="auto"/>
        <w:jc w:val="center"/>
        <w:rPr>
          <w:rFonts w:ascii="Times New Roman" w:eastAsia="Times New Roman" w:hAnsi="Times New Roman"/>
          <w:b/>
          <w:color w:val="FF0000"/>
          <w:sz w:val="52"/>
          <w:szCs w:val="52"/>
          <w:lang w:eastAsia="cs-CZ"/>
        </w:rPr>
      </w:pPr>
    </w:p>
    <w:p w:rsidR="00CB1866" w:rsidRDefault="00CB1866" w:rsidP="00CB1866">
      <w:pPr>
        <w:pStyle w:val="Bezmezer"/>
      </w:pPr>
    </w:p>
    <w:p w:rsidR="008E5345" w:rsidRDefault="008E5345" w:rsidP="00CB1866">
      <w:pPr>
        <w:pStyle w:val="Bezmezer"/>
      </w:pPr>
    </w:p>
    <w:p w:rsidR="00C77E93" w:rsidRDefault="00C77E93" w:rsidP="00CB1866">
      <w:pPr>
        <w:pStyle w:val="Bezmezer"/>
        <w:rPr>
          <w:u w:val="single"/>
        </w:rPr>
      </w:pPr>
    </w:p>
    <w:p w:rsidR="00C77E93" w:rsidRDefault="00C77E93" w:rsidP="00CB1866">
      <w:pPr>
        <w:pStyle w:val="Bezmezer"/>
        <w:rPr>
          <w:u w:val="single"/>
        </w:rPr>
      </w:pPr>
    </w:p>
    <w:p w:rsidR="00CB1866" w:rsidRPr="003B0C99" w:rsidRDefault="001441BB" w:rsidP="00CB1866">
      <w:pPr>
        <w:pStyle w:val="Bezmezer"/>
        <w:rPr>
          <w:sz w:val="28"/>
          <w:szCs w:val="28"/>
          <w:u w:val="single"/>
        </w:rPr>
      </w:pPr>
      <w:r w:rsidRPr="003B0C99">
        <w:rPr>
          <w:sz w:val="28"/>
          <w:szCs w:val="28"/>
          <w:u w:val="single"/>
        </w:rPr>
        <w:t>OBSAH:</w:t>
      </w:r>
    </w:p>
    <w:p w:rsidR="00CB1866" w:rsidRPr="003B0C99" w:rsidRDefault="00CB1866" w:rsidP="00CB1866">
      <w:pPr>
        <w:pStyle w:val="Bezmezer"/>
        <w:rPr>
          <w:sz w:val="28"/>
          <w:szCs w:val="28"/>
        </w:rPr>
      </w:pPr>
      <w:r w:rsidRPr="003B0C99">
        <w:rPr>
          <w:sz w:val="28"/>
          <w:szCs w:val="28"/>
        </w:rPr>
        <w:t>1. ÚVOD</w:t>
      </w:r>
    </w:p>
    <w:p w:rsidR="00CB1866" w:rsidRPr="003B0C99" w:rsidRDefault="00CB1866" w:rsidP="00CB1866">
      <w:pPr>
        <w:pStyle w:val="Bezmezer"/>
        <w:rPr>
          <w:sz w:val="28"/>
          <w:szCs w:val="28"/>
        </w:rPr>
      </w:pPr>
      <w:r w:rsidRPr="003B0C99">
        <w:rPr>
          <w:sz w:val="28"/>
          <w:szCs w:val="28"/>
        </w:rPr>
        <w:t>2. INFORMAČNÍ ČÁST</w:t>
      </w:r>
    </w:p>
    <w:p w:rsidR="00CB1866" w:rsidRPr="003B0C99" w:rsidRDefault="00CB1866" w:rsidP="00CB1866">
      <w:pPr>
        <w:pStyle w:val="Bezmezer"/>
        <w:rPr>
          <w:sz w:val="28"/>
          <w:szCs w:val="28"/>
        </w:rPr>
      </w:pPr>
      <w:r w:rsidRPr="003B0C99">
        <w:rPr>
          <w:sz w:val="28"/>
          <w:szCs w:val="28"/>
        </w:rPr>
        <w:t>3. OCHRAN</w:t>
      </w:r>
      <w:r w:rsidR="00645D2A" w:rsidRPr="003B0C99">
        <w:rPr>
          <w:sz w:val="28"/>
          <w:szCs w:val="28"/>
        </w:rPr>
        <w:t>A</w:t>
      </w:r>
      <w:r w:rsidRPr="003B0C99">
        <w:rPr>
          <w:sz w:val="28"/>
          <w:szCs w:val="28"/>
        </w:rPr>
        <w:t xml:space="preserve"> OBYVATELSTVA</w:t>
      </w:r>
    </w:p>
    <w:p w:rsidR="00CB1866" w:rsidRPr="003B0C99" w:rsidRDefault="00CB1866" w:rsidP="00CB1866">
      <w:pPr>
        <w:pStyle w:val="Bezmezer"/>
        <w:rPr>
          <w:sz w:val="28"/>
          <w:szCs w:val="28"/>
        </w:rPr>
      </w:pPr>
      <w:r w:rsidRPr="003B0C99">
        <w:rPr>
          <w:sz w:val="28"/>
          <w:szCs w:val="28"/>
        </w:rPr>
        <w:t xml:space="preserve">4. </w:t>
      </w:r>
      <w:r w:rsidR="00760192" w:rsidRPr="003B0C99">
        <w:rPr>
          <w:sz w:val="28"/>
          <w:szCs w:val="28"/>
        </w:rPr>
        <w:t>SPECIFIKACE MOŽNÝCH OHROŽENÍ</w:t>
      </w:r>
    </w:p>
    <w:p w:rsidR="00760192" w:rsidRPr="003B0C99" w:rsidRDefault="00760192" w:rsidP="00CB1866">
      <w:pPr>
        <w:pStyle w:val="Bezmezer"/>
        <w:rPr>
          <w:sz w:val="28"/>
          <w:szCs w:val="28"/>
        </w:rPr>
      </w:pPr>
      <w:r w:rsidRPr="003B0C99">
        <w:rPr>
          <w:sz w:val="28"/>
          <w:szCs w:val="28"/>
        </w:rPr>
        <w:t>5. ZÁVĚR</w:t>
      </w:r>
    </w:p>
    <w:p w:rsidR="00760192" w:rsidRPr="003B0C99" w:rsidRDefault="00760192" w:rsidP="00CB1866">
      <w:pPr>
        <w:pStyle w:val="Bezmezer"/>
        <w:rPr>
          <w:sz w:val="28"/>
          <w:szCs w:val="28"/>
        </w:rPr>
      </w:pPr>
    </w:p>
    <w:p w:rsidR="00760192" w:rsidRDefault="00760192" w:rsidP="00CB1866">
      <w:pPr>
        <w:pStyle w:val="Bezmezer"/>
      </w:pPr>
    </w:p>
    <w:p w:rsidR="003B0C99" w:rsidRDefault="003B0C99" w:rsidP="00CB1866">
      <w:pPr>
        <w:pStyle w:val="Bezmezer"/>
      </w:pPr>
    </w:p>
    <w:p w:rsidR="003B0C99" w:rsidRDefault="003B0C99" w:rsidP="00CB1866">
      <w:pPr>
        <w:pStyle w:val="Bezmezer"/>
      </w:pPr>
    </w:p>
    <w:p w:rsidR="003B0C99" w:rsidRDefault="003B0C99" w:rsidP="00CB1866">
      <w:pPr>
        <w:pStyle w:val="Bezmezer"/>
      </w:pPr>
    </w:p>
    <w:p w:rsidR="00884035" w:rsidRDefault="00884035" w:rsidP="00CB1866">
      <w:pPr>
        <w:pStyle w:val="Bezmezer"/>
      </w:pPr>
    </w:p>
    <w:p w:rsidR="002B5C64" w:rsidRDefault="00760192" w:rsidP="002B5C64">
      <w:pPr>
        <w:pStyle w:val="Bezmezer"/>
        <w:jc w:val="center"/>
        <w:rPr>
          <w:b/>
          <w:sz w:val="28"/>
          <w:szCs w:val="28"/>
        </w:rPr>
      </w:pPr>
      <w:r w:rsidRPr="00760192">
        <w:rPr>
          <w:b/>
          <w:sz w:val="28"/>
          <w:szCs w:val="28"/>
        </w:rPr>
        <w:t xml:space="preserve">- </w:t>
      </w:r>
      <w:r w:rsidRPr="006C53E9">
        <w:rPr>
          <w:sz w:val="28"/>
          <w:szCs w:val="28"/>
          <w:u w:val="single"/>
        </w:rPr>
        <w:t>20</w:t>
      </w:r>
      <w:r w:rsidR="00AB5894">
        <w:rPr>
          <w:sz w:val="28"/>
          <w:szCs w:val="28"/>
          <w:u w:val="single"/>
        </w:rPr>
        <w:t>2</w:t>
      </w:r>
      <w:r w:rsidR="00023C69">
        <w:rPr>
          <w:sz w:val="28"/>
          <w:szCs w:val="28"/>
          <w:u w:val="single"/>
        </w:rPr>
        <w:t>2</w:t>
      </w:r>
      <w:r w:rsidRPr="00760192">
        <w:rPr>
          <w:b/>
          <w:sz w:val="28"/>
          <w:szCs w:val="28"/>
        </w:rPr>
        <w:t xml:space="preserve"> </w:t>
      </w:r>
      <w:r w:rsidR="002B5C64">
        <w:rPr>
          <w:b/>
          <w:sz w:val="28"/>
          <w:szCs w:val="28"/>
        </w:rPr>
        <w:t>–</w:t>
      </w:r>
    </w:p>
    <w:p w:rsidR="00760192" w:rsidRDefault="006C53E9" w:rsidP="002B5C64">
      <w:pPr>
        <w:pStyle w:val="Bezmezer"/>
        <w:rPr>
          <w:b/>
          <w:sz w:val="32"/>
          <w:szCs w:val="32"/>
          <w:u w:val="single"/>
        </w:rPr>
      </w:pPr>
      <w:r>
        <w:rPr>
          <w:b/>
          <w:sz w:val="32"/>
          <w:szCs w:val="32"/>
          <w:u w:val="single"/>
        </w:rPr>
        <w:lastRenderedPageBreak/>
        <w:t xml:space="preserve">1. ÚVOD </w:t>
      </w:r>
    </w:p>
    <w:p w:rsidR="002B5C64" w:rsidRDefault="002B5C64" w:rsidP="00CB1866">
      <w:pPr>
        <w:pStyle w:val="Bezmezer"/>
        <w:rPr>
          <w:color w:val="0070C0"/>
        </w:rPr>
      </w:pPr>
    </w:p>
    <w:p w:rsidR="006C53E9" w:rsidRDefault="006C53E9" w:rsidP="00CB1866">
      <w:pPr>
        <w:pStyle w:val="Bezmezer"/>
      </w:pPr>
      <w:r w:rsidRPr="00C75323">
        <w:rPr>
          <w:color w:val="0070C0"/>
        </w:rPr>
        <w:t>a)</w:t>
      </w:r>
      <w:r>
        <w:t xml:space="preserve"> </w:t>
      </w:r>
      <w:r w:rsidRPr="00C75323">
        <w:t xml:space="preserve"> </w:t>
      </w:r>
      <w:r w:rsidRPr="00C75323">
        <w:rPr>
          <w:color w:val="0070C0"/>
          <w:u w:val="single"/>
        </w:rPr>
        <w:t xml:space="preserve">Povinnost seznámení </w:t>
      </w:r>
      <w:r w:rsidRPr="00C75323">
        <w:rPr>
          <w:color w:val="0070C0"/>
        </w:rPr>
        <w:t>s možným ohrožením vyplývá z:</w:t>
      </w:r>
    </w:p>
    <w:p w:rsidR="006C53E9" w:rsidRDefault="006C53E9" w:rsidP="00CB1866">
      <w:pPr>
        <w:pStyle w:val="Bezmezer"/>
      </w:pPr>
      <w:r>
        <w:t xml:space="preserve">          - zákona č. 239/2000 Sb. (o IZS) a zákona č. 240/2000 Sb. (krizový zákon)</w:t>
      </w:r>
      <w:r w:rsidR="00C75323">
        <w:t>,</w:t>
      </w:r>
    </w:p>
    <w:p w:rsidR="006C53E9" w:rsidRDefault="006C53E9" w:rsidP="00CB1866">
      <w:pPr>
        <w:pStyle w:val="Bezmezer"/>
      </w:pPr>
      <w:r>
        <w:t xml:space="preserve">          - usnesení Bezpečnostní rady ORP Žamberk</w:t>
      </w:r>
      <w:r w:rsidR="00336E7E">
        <w:t xml:space="preserve"> z</w:t>
      </w:r>
      <w:r w:rsidR="006C0FC4">
        <w:t> 17.12.2008</w:t>
      </w:r>
      <w:r w:rsidR="00C75323">
        <w:t>,</w:t>
      </w:r>
    </w:p>
    <w:p w:rsidR="00C75323" w:rsidRDefault="006C53E9" w:rsidP="00CB1866">
      <w:pPr>
        <w:pStyle w:val="Bezmezer"/>
      </w:pPr>
      <w:r>
        <w:t xml:space="preserve">          - aktuální potřeby informování občanů</w:t>
      </w:r>
      <w:r w:rsidR="00C75323">
        <w:t xml:space="preserve"> města Žamberk a správního obvodu obce s rozšířenou </w:t>
      </w:r>
    </w:p>
    <w:p w:rsidR="006C53E9" w:rsidRDefault="00C75323" w:rsidP="00CB1866">
      <w:pPr>
        <w:pStyle w:val="Bezmezer"/>
      </w:pPr>
      <w:r>
        <w:t xml:space="preserve">            působností,</w:t>
      </w:r>
    </w:p>
    <w:p w:rsidR="006C53E9" w:rsidRDefault="006C53E9" w:rsidP="00CB1866">
      <w:pPr>
        <w:pStyle w:val="Bezmezer"/>
      </w:pPr>
      <w:r>
        <w:t xml:space="preserve">          - potřeby připravenosti obyvatelstva k</w:t>
      </w:r>
      <w:r w:rsidR="00C75323">
        <w:t> </w:t>
      </w:r>
      <w:r>
        <w:t>sebeochraně</w:t>
      </w:r>
      <w:r w:rsidR="00C75323">
        <w:t>.</w:t>
      </w:r>
    </w:p>
    <w:p w:rsidR="006C53E9" w:rsidRDefault="006C53E9" w:rsidP="00CB1866">
      <w:pPr>
        <w:pStyle w:val="Bezmezer"/>
      </w:pPr>
    </w:p>
    <w:p w:rsidR="006C53E9" w:rsidRDefault="006C53E9" w:rsidP="00CB1866">
      <w:pPr>
        <w:pStyle w:val="Bezmezer"/>
      </w:pPr>
      <w:r w:rsidRPr="00C75323">
        <w:rPr>
          <w:color w:val="0070C0"/>
        </w:rPr>
        <w:t>b)</w:t>
      </w:r>
      <w:r>
        <w:t xml:space="preserve"> </w:t>
      </w:r>
      <w:r w:rsidR="00C138FF">
        <w:t xml:space="preserve"> </w:t>
      </w:r>
      <w:r w:rsidRPr="00C75323">
        <w:rPr>
          <w:color w:val="0070C0"/>
          <w:u w:val="single"/>
        </w:rPr>
        <w:t>Důvod a cíl seznámení:</w:t>
      </w:r>
    </w:p>
    <w:p w:rsidR="006C53E9" w:rsidRDefault="006C53E9" w:rsidP="001441BB">
      <w:pPr>
        <w:pStyle w:val="Bezmezer"/>
        <w:jc w:val="both"/>
      </w:pPr>
      <w:r>
        <w:t xml:space="preserve">     </w:t>
      </w:r>
      <w:r>
        <w:rPr>
          <w:i/>
        </w:rPr>
        <w:t xml:space="preserve">Důvodem </w:t>
      </w:r>
      <w:r>
        <w:t xml:space="preserve">je nárůst rizik spojených s ohrožením životů osob, majetku, životního prostředí a </w:t>
      </w:r>
    </w:p>
    <w:p w:rsidR="000542CF" w:rsidRDefault="006C53E9" w:rsidP="000542CF">
      <w:pPr>
        <w:pStyle w:val="Bezmezer"/>
        <w:jc w:val="both"/>
      </w:pPr>
      <w:r>
        <w:t xml:space="preserve">     kulturních hodnot a </w:t>
      </w:r>
      <w:r w:rsidRPr="000542CF">
        <w:t>tím</w:t>
      </w:r>
      <w:r w:rsidR="000542CF" w:rsidRPr="000542CF">
        <w:t xml:space="preserve"> vzrůstajícími</w:t>
      </w:r>
      <w:r w:rsidR="000542CF">
        <w:t xml:space="preserve"> nároky na připravenost k řešení těchto rizik, jak ze strany </w:t>
      </w:r>
    </w:p>
    <w:p w:rsidR="006C53E9" w:rsidRDefault="000542CF" w:rsidP="000542CF">
      <w:pPr>
        <w:pStyle w:val="Bezmezer"/>
        <w:jc w:val="both"/>
      </w:pPr>
      <w:r>
        <w:t xml:space="preserve">     příslušných složek a orgánů, ale i samotných občanů.</w:t>
      </w:r>
    </w:p>
    <w:p w:rsidR="00661233" w:rsidRDefault="00661233" w:rsidP="000542CF">
      <w:pPr>
        <w:pStyle w:val="Bezmezer"/>
        <w:jc w:val="both"/>
      </w:pPr>
      <w:r>
        <w:t xml:space="preserve">     V souladu s platnou legislativou mají občané právo na informace o připravovaných opatřeních </w:t>
      </w:r>
    </w:p>
    <w:p w:rsidR="00661233" w:rsidRDefault="00661233" w:rsidP="000542CF">
      <w:pPr>
        <w:pStyle w:val="Bezmezer"/>
        <w:jc w:val="both"/>
      </w:pPr>
      <w:r>
        <w:t xml:space="preserve">     k ochraně obyvatelstva a o připravených krizových opatřeních k ochraně jejich života, zdraví, </w:t>
      </w:r>
    </w:p>
    <w:p w:rsidR="00661233" w:rsidRDefault="00661233" w:rsidP="000542CF">
      <w:pPr>
        <w:pStyle w:val="Bezmezer"/>
        <w:jc w:val="both"/>
      </w:pPr>
      <w:r>
        <w:t xml:space="preserve">     majetku a hodnot.</w:t>
      </w:r>
    </w:p>
    <w:p w:rsidR="000542CF" w:rsidRDefault="000542CF" w:rsidP="000542CF">
      <w:pPr>
        <w:pStyle w:val="Bezmezer"/>
        <w:jc w:val="both"/>
      </w:pPr>
    </w:p>
    <w:p w:rsidR="000542CF" w:rsidRDefault="000542CF" w:rsidP="000542CF">
      <w:pPr>
        <w:pStyle w:val="Bezmezer"/>
        <w:jc w:val="both"/>
      </w:pPr>
      <w:r>
        <w:t xml:space="preserve">     </w:t>
      </w:r>
      <w:r>
        <w:rPr>
          <w:i/>
        </w:rPr>
        <w:t xml:space="preserve">Cílem </w:t>
      </w:r>
      <w:r>
        <w:t>je podat informace o:</w:t>
      </w:r>
    </w:p>
    <w:p w:rsidR="001441BB" w:rsidRDefault="000542CF" w:rsidP="000542CF">
      <w:pPr>
        <w:pStyle w:val="Bezmezer"/>
        <w:jc w:val="both"/>
      </w:pPr>
      <w:r>
        <w:t xml:space="preserve">     - </w:t>
      </w:r>
      <w:r w:rsidR="001441BB">
        <w:t xml:space="preserve">přírodních katastrofách, </w:t>
      </w:r>
      <w:r>
        <w:t xml:space="preserve">vybraných haváriích, mimořádných událostech a krizových situacích, </w:t>
      </w:r>
    </w:p>
    <w:p w:rsidR="000542CF" w:rsidRDefault="001441BB" w:rsidP="000542CF">
      <w:pPr>
        <w:pStyle w:val="Bezmezer"/>
        <w:jc w:val="both"/>
      </w:pPr>
      <w:r>
        <w:t xml:space="preserve">       </w:t>
      </w:r>
      <w:r w:rsidR="000542CF">
        <w:t>které mohou ve správním obvodu ORP Žamberk vzniknout, příčině a místě vzniku,</w:t>
      </w:r>
    </w:p>
    <w:p w:rsidR="000542CF" w:rsidRDefault="000542CF" w:rsidP="000542CF">
      <w:pPr>
        <w:pStyle w:val="Bezmezer"/>
        <w:jc w:val="both"/>
      </w:pPr>
      <w:r>
        <w:t xml:space="preserve">     - způsobu a rozsahu ohrožení osob a majetku,</w:t>
      </w:r>
    </w:p>
    <w:p w:rsidR="000542CF" w:rsidRDefault="000542CF" w:rsidP="000542CF">
      <w:pPr>
        <w:pStyle w:val="Bezmezer"/>
        <w:jc w:val="both"/>
      </w:pPr>
      <w:r>
        <w:t xml:space="preserve">     - úkolech ochrany obyvatelstva a vlastní sebeochranou osob,</w:t>
      </w:r>
    </w:p>
    <w:p w:rsidR="000542CF" w:rsidRDefault="000542CF" w:rsidP="000542CF">
      <w:pPr>
        <w:pStyle w:val="Bezmezer"/>
        <w:jc w:val="both"/>
      </w:pPr>
      <w:r>
        <w:t xml:space="preserve">     - dalších úkolech a opatřeních v oblasti krizového a havarijního plánování a řízení.</w:t>
      </w:r>
    </w:p>
    <w:p w:rsidR="000542CF" w:rsidRDefault="000542CF" w:rsidP="000542CF">
      <w:pPr>
        <w:pStyle w:val="Bezmezer"/>
        <w:jc w:val="both"/>
      </w:pPr>
    </w:p>
    <w:p w:rsidR="000542CF" w:rsidRPr="000542CF" w:rsidRDefault="000542CF" w:rsidP="000542CF">
      <w:pPr>
        <w:pStyle w:val="Bezmezer"/>
        <w:jc w:val="both"/>
      </w:pPr>
      <w:r>
        <w:t xml:space="preserve">V současnosti se jeví jako nezbytná </w:t>
      </w:r>
      <w:r w:rsidRPr="00C138FF">
        <w:rPr>
          <w:b/>
        </w:rPr>
        <w:t>nutnost sebeochran</w:t>
      </w:r>
      <w:r w:rsidR="00C138FF">
        <w:rPr>
          <w:b/>
        </w:rPr>
        <w:t>y</w:t>
      </w:r>
      <w:r w:rsidRPr="00C138FF">
        <w:rPr>
          <w:b/>
        </w:rPr>
        <w:t xml:space="preserve"> obyvatelstva</w:t>
      </w:r>
      <w:r>
        <w:t xml:space="preserve"> – to je znalost a materiální zabezpečení</w:t>
      </w:r>
      <w:r w:rsidR="00C138FF">
        <w:t xml:space="preserve"> k ochraně zdraví, majetku a hodnot vlastními silami a prostředky.</w:t>
      </w:r>
    </w:p>
    <w:p w:rsidR="00760192" w:rsidRDefault="00760192" w:rsidP="00CB1866">
      <w:pPr>
        <w:pStyle w:val="Bezmezer"/>
      </w:pPr>
    </w:p>
    <w:p w:rsidR="00C138FF" w:rsidRDefault="00C138FF" w:rsidP="00CB1866">
      <w:pPr>
        <w:pStyle w:val="Bezmezer"/>
        <w:rPr>
          <w:color w:val="0070C0"/>
          <w:u w:val="single"/>
        </w:rPr>
      </w:pPr>
      <w:r w:rsidRPr="00C75323">
        <w:rPr>
          <w:color w:val="0070C0"/>
        </w:rPr>
        <w:t xml:space="preserve">c)  </w:t>
      </w:r>
      <w:r w:rsidRPr="00C75323">
        <w:rPr>
          <w:color w:val="0070C0"/>
          <w:u w:val="single"/>
        </w:rPr>
        <w:t xml:space="preserve">Legislativa: </w:t>
      </w:r>
    </w:p>
    <w:p w:rsidR="002136A9" w:rsidRPr="00C75323" w:rsidRDefault="00023C69" w:rsidP="002136A9">
      <w:pPr>
        <w:pStyle w:val="Bezmezer"/>
        <w:jc w:val="center"/>
        <w:rPr>
          <w:color w:val="0070C0"/>
        </w:rPr>
      </w:pPr>
      <w:r>
        <w:rPr>
          <w:rFonts w:ascii="Tahoma" w:hAnsi="Tahoma" w:cs="Tahoma"/>
          <w:b/>
          <w:bCs/>
          <w:noProof/>
          <w:color w:val="196196"/>
          <w:sz w:val="15"/>
          <w:szCs w:val="15"/>
        </w:rPr>
        <w:drawing>
          <wp:inline distT="0" distB="0" distL="0" distR="0">
            <wp:extent cx="2095500" cy="1066800"/>
            <wp:effectExtent l="0" t="0" r="0" b="0"/>
            <wp:docPr id="2" name="obrázek 2" descr="legislativ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gislativ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0" cy="1066800"/>
                    </a:xfrm>
                    <a:prstGeom prst="rect">
                      <a:avLst/>
                    </a:prstGeom>
                    <a:noFill/>
                    <a:ln>
                      <a:noFill/>
                    </a:ln>
                  </pic:spPr>
                </pic:pic>
              </a:graphicData>
            </a:graphic>
          </wp:inline>
        </w:drawing>
      </w:r>
    </w:p>
    <w:p w:rsidR="00B219EA" w:rsidRDefault="00C138FF" w:rsidP="00C138FF">
      <w:pPr>
        <w:pStyle w:val="Bezmezer"/>
      </w:pPr>
      <w:r>
        <w:t xml:space="preserve">     Základní právní předpisy související s prevencí, vznikem a řešením mimořádných událostí, ochranou obyvatelstva a právy a povinnostmi právnických a fyzických osob v této oblasti.</w:t>
      </w:r>
    </w:p>
    <w:p w:rsidR="00B219EA" w:rsidRDefault="00B219EA" w:rsidP="00C138FF">
      <w:pPr>
        <w:pStyle w:val="Bezmezer"/>
      </w:pPr>
    </w:p>
    <w:p w:rsidR="00C138FF" w:rsidRPr="00C138FF" w:rsidRDefault="00C138FF" w:rsidP="00C138FF">
      <w:pPr>
        <w:pStyle w:val="Bezmezer"/>
        <w:rPr>
          <w:lang w:eastAsia="cs-CZ"/>
        </w:rPr>
      </w:pPr>
      <w:r w:rsidRPr="00C138FF">
        <w:t xml:space="preserve">     </w:t>
      </w:r>
      <w:r w:rsidRPr="00C138FF">
        <w:rPr>
          <w:lang w:eastAsia="cs-CZ"/>
        </w:rPr>
        <w:t xml:space="preserve">  1. Zákony:</w:t>
      </w:r>
    </w:p>
    <w:p w:rsidR="00C138FF" w:rsidRPr="00C138FF" w:rsidRDefault="00C138FF" w:rsidP="00C138FF">
      <w:pPr>
        <w:spacing w:after="0" w:line="240" w:lineRule="auto"/>
        <w:jc w:val="both"/>
        <w:rPr>
          <w:rFonts w:eastAsia="Times New Roman"/>
          <w:lang w:eastAsia="cs-CZ"/>
        </w:rPr>
      </w:pPr>
      <w:r w:rsidRPr="00C138FF">
        <w:rPr>
          <w:rFonts w:eastAsia="Times New Roman"/>
          <w:lang w:eastAsia="cs-CZ"/>
        </w:rPr>
        <w:t xml:space="preserve">  č. 239/2000 Sb. </w:t>
      </w:r>
      <w:r w:rsidR="0060324A">
        <w:rPr>
          <w:rFonts w:eastAsia="Times New Roman"/>
          <w:lang w:eastAsia="cs-CZ"/>
        </w:rPr>
        <w:t>-</w:t>
      </w:r>
      <w:r w:rsidRPr="00C138FF">
        <w:rPr>
          <w:rFonts w:eastAsia="Times New Roman"/>
          <w:lang w:eastAsia="cs-CZ"/>
        </w:rPr>
        <w:t xml:space="preserve"> o integrovaném záchranném systému</w:t>
      </w:r>
    </w:p>
    <w:p w:rsidR="00C138FF" w:rsidRPr="00C138FF" w:rsidRDefault="00C138FF" w:rsidP="00C138FF">
      <w:pPr>
        <w:spacing w:after="0" w:line="240" w:lineRule="auto"/>
        <w:jc w:val="both"/>
        <w:rPr>
          <w:rFonts w:eastAsia="Times New Roman"/>
          <w:lang w:eastAsia="cs-CZ"/>
        </w:rPr>
      </w:pPr>
      <w:r w:rsidRPr="00C138FF">
        <w:rPr>
          <w:rFonts w:eastAsia="Times New Roman"/>
          <w:lang w:eastAsia="cs-CZ"/>
        </w:rPr>
        <w:t xml:space="preserve">  č. 240/2000 Sb. </w:t>
      </w:r>
      <w:r w:rsidR="0060324A">
        <w:rPr>
          <w:rFonts w:eastAsia="Times New Roman"/>
          <w:lang w:eastAsia="cs-CZ"/>
        </w:rPr>
        <w:t>-</w:t>
      </w:r>
      <w:r w:rsidRPr="00C138FF">
        <w:rPr>
          <w:rFonts w:eastAsia="Times New Roman"/>
          <w:lang w:eastAsia="cs-CZ"/>
        </w:rPr>
        <w:t xml:space="preserve"> krizový zákon </w:t>
      </w:r>
    </w:p>
    <w:p w:rsidR="00C138FF" w:rsidRPr="00C138FF" w:rsidRDefault="00C138FF" w:rsidP="00C138FF">
      <w:pPr>
        <w:spacing w:after="0" w:line="240" w:lineRule="auto"/>
        <w:jc w:val="both"/>
        <w:rPr>
          <w:rFonts w:eastAsia="Times New Roman"/>
          <w:lang w:eastAsia="cs-CZ"/>
        </w:rPr>
      </w:pPr>
      <w:r w:rsidRPr="00C138FF">
        <w:rPr>
          <w:rFonts w:eastAsia="Times New Roman"/>
          <w:lang w:eastAsia="cs-CZ"/>
        </w:rPr>
        <w:t xml:space="preserve">  č. 238/2000 Sb. </w:t>
      </w:r>
      <w:r w:rsidR="0060324A">
        <w:rPr>
          <w:rFonts w:eastAsia="Times New Roman"/>
          <w:lang w:eastAsia="cs-CZ"/>
        </w:rPr>
        <w:t>-</w:t>
      </w:r>
      <w:r w:rsidRPr="00C138FF">
        <w:rPr>
          <w:rFonts w:eastAsia="Times New Roman"/>
          <w:lang w:eastAsia="cs-CZ"/>
        </w:rPr>
        <w:t xml:space="preserve"> o Hasičském záchranném sboru ČR</w:t>
      </w:r>
    </w:p>
    <w:p w:rsidR="00C138FF" w:rsidRPr="00C138FF" w:rsidRDefault="00C138FF" w:rsidP="00C138FF">
      <w:pPr>
        <w:spacing w:after="0" w:line="240" w:lineRule="auto"/>
        <w:jc w:val="both"/>
        <w:rPr>
          <w:rFonts w:eastAsia="Times New Roman"/>
          <w:lang w:eastAsia="cs-CZ"/>
        </w:rPr>
      </w:pPr>
      <w:r w:rsidRPr="00C138FF">
        <w:rPr>
          <w:rFonts w:eastAsia="Times New Roman"/>
          <w:lang w:eastAsia="cs-CZ"/>
        </w:rPr>
        <w:t xml:space="preserve">  č. 283/1991 Sb. </w:t>
      </w:r>
      <w:r w:rsidR="0060324A">
        <w:rPr>
          <w:rFonts w:eastAsia="Times New Roman"/>
          <w:lang w:eastAsia="cs-CZ"/>
        </w:rPr>
        <w:t>-</w:t>
      </w:r>
      <w:r w:rsidRPr="00C138FF">
        <w:rPr>
          <w:rFonts w:eastAsia="Times New Roman"/>
          <w:lang w:eastAsia="cs-CZ"/>
        </w:rPr>
        <w:t xml:space="preserve"> o Policii ČR</w:t>
      </w:r>
    </w:p>
    <w:p w:rsidR="00C138FF" w:rsidRPr="00C138FF" w:rsidRDefault="00C138FF" w:rsidP="00C138FF">
      <w:pPr>
        <w:spacing w:after="0" w:line="240" w:lineRule="auto"/>
        <w:jc w:val="both"/>
        <w:rPr>
          <w:rFonts w:eastAsia="Times New Roman"/>
          <w:lang w:eastAsia="cs-CZ"/>
        </w:rPr>
      </w:pPr>
      <w:r w:rsidRPr="00C138FF">
        <w:rPr>
          <w:rFonts w:eastAsia="Times New Roman"/>
          <w:lang w:eastAsia="cs-CZ"/>
        </w:rPr>
        <w:t xml:space="preserve">  č. 222/1999 Sb. - o zajišťování obrany ČR  </w:t>
      </w:r>
    </w:p>
    <w:p w:rsidR="00C138FF" w:rsidRPr="00C138FF" w:rsidRDefault="00C138FF" w:rsidP="00C138FF">
      <w:pPr>
        <w:spacing w:after="0" w:line="240" w:lineRule="auto"/>
        <w:jc w:val="both"/>
        <w:rPr>
          <w:rFonts w:eastAsia="Times New Roman"/>
          <w:lang w:eastAsia="cs-CZ"/>
        </w:rPr>
      </w:pPr>
      <w:r w:rsidRPr="00C138FF">
        <w:rPr>
          <w:rFonts w:eastAsia="Times New Roman"/>
          <w:lang w:eastAsia="cs-CZ"/>
        </w:rPr>
        <w:t xml:space="preserve">  č. 133/1985 Sb. </w:t>
      </w:r>
      <w:r w:rsidR="0060324A">
        <w:rPr>
          <w:rFonts w:eastAsia="Times New Roman"/>
          <w:lang w:eastAsia="cs-CZ"/>
        </w:rPr>
        <w:t>-</w:t>
      </w:r>
      <w:r w:rsidRPr="00C138FF">
        <w:rPr>
          <w:rFonts w:eastAsia="Times New Roman"/>
          <w:lang w:eastAsia="cs-CZ"/>
        </w:rPr>
        <w:t xml:space="preserve"> o požární ochraně </w:t>
      </w:r>
    </w:p>
    <w:p w:rsidR="00C138FF" w:rsidRPr="00C138FF" w:rsidRDefault="00C138FF" w:rsidP="00C138FF">
      <w:pPr>
        <w:spacing w:after="0" w:line="240" w:lineRule="auto"/>
        <w:rPr>
          <w:rFonts w:eastAsia="Times New Roman"/>
          <w:lang w:eastAsia="cs-CZ"/>
        </w:rPr>
      </w:pPr>
      <w:r w:rsidRPr="00C138FF">
        <w:rPr>
          <w:rFonts w:eastAsia="Times New Roman"/>
          <w:lang w:eastAsia="cs-CZ"/>
        </w:rPr>
        <w:t xml:space="preserve">  č.  12/2002 Sb. </w:t>
      </w:r>
      <w:r w:rsidR="001441BB">
        <w:rPr>
          <w:rFonts w:eastAsia="Times New Roman"/>
          <w:lang w:eastAsia="cs-CZ"/>
        </w:rPr>
        <w:t xml:space="preserve"> </w:t>
      </w:r>
      <w:r w:rsidR="0060324A">
        <w:rPr>
          <w:rFonts w:eastAsia="Times New Roman"/>
          <w:lang w:eastAsia="cs-CZ"/>
        </w:rPr>
        <w:t>-</w:t>
      </w:r>
      <w:r w:rsidRPr="00C138FF">
        <w:rPr>
          <w:rFonts w:eastAsia="Times New Roman"/>
          <w:lang w:eastAsia="cs-CZ"/>
        </w:rPr>
        <w:t xml:space="preserve"> o státní pomoci při obnově území postiženého živelní nebo jinou pohromou</w:t>
      </w:r>
    </w:p>
    <w:p w:rsidR="00C138FF" w:rsidRPr="00C138FF" w:rsidRDefault="00C138FF" w:rsidP="00C138FF">
      <w:pPr>
        <w:spacing w:after="0" w:line="240" w:lineRule="auto"/>
        <w:rPr>
          <w:rFonts w:eastAsia="Times New Roman"/>
          <w:lang w:eastAsia="cs-CZ"/>
        </w:rPr>
      </w:pPr>
      <w:r w:rsidRPr="00C138FF">
        <w:rPr>
          <w:rFonts w:eastAsia="Times New Roman"/>
          <w:lang w:eastAsia="cs-CZ"/>
        </w:rPr>
        <w:t xml:space="preserve">  č. 254/2001 Sb. </w:t>
      </w:r>
      <w:r w:rsidR="0060324A">
        <w:rPr>
          <w:rFonts w:eastAsia="Times New Roman"/>
          <w:lang w:eastAsia="cs-CZ"/>
        </w:rPr>
        <w:t>-</w:t>
      </w:r>
      <w:r w:rsidRPr="00C138FF">
        <w:rPr>
          <w:rFonts w:eastAsia="Times New Roman"/>
          <w:lang w:eastAsia="cs-CZ"/>
        </w:rPr>
        <w:t xml:space="preserve"> vodní zákon</w:t>
      </w:r>
    </w:p>
    <w:p w:rsidR="005F618B" w:rsidRDefault="00C138FF" w:rsidP="00C138FF">
      <w:pPr>
        <w:spacing w:after="0" w:line="240" w:lineRule="auto"/>
        <w:rPr>
          <w:rFonts w:eastAsia="Times New Roman"/>
          <w:lang w:eastAsia="cs-CZ"/>
        </w:rPr>
      </w:pPr>
      <w:r w:rsidRPr="00C138FF">
        <w:rPr>
          <w:rFonts w:eastAsia="Times New Roman"/>
          <w:lang w:eastAsia="cs-CZ"/>
        </w:rPr>
        <w:t xml:space="preserve">  č. 166/1999 Sb. </w:t>
      </w:r>
      <w:r w:rsidR="0060324A">
        <w:rPr>
          <w:rFonts w:eastAsia="Times New Roman"/>
          <w:lang w:eastAsia="cs-CZ"/>
        </w:rPr>
        <w:t>-</w:t>
      </w:r>
      <w:r w:rsidRPr="00C138FF">
        <w:rPr>
          <w:rFonts w:eastAsia="Times New Roman"/>
          <w:lang w:eastAsia="cs-CZ"/>
        </w:rPr>
        <w:t xml:space="preserve"> veterinární zákon </w:t>
      </w:r>
    </w:p>
    <w:p w:rsidR="00C138FF" w:rsidRPr="00C138FF" w:rsidRDefault="00C138FF" w:rsidP="00C138FF">
      <w:pPr>
        <w:spacing w:after="0" w:line="240" w:lineRule="auto"/>
        <w:rPr>
          <w:rFonts w:eastAsia="Times New Roman"/>
          <w:lang w:eastAsia="cs-CZ"/>
        </w:rPr>
      </w:pPr>
      <w:r w:rsidRPr="00C138FF">
        <w:rPr>
          <w:rFonts w:eastAsia="Times New Roman"/>
          <w:lang w:eastAsia="cs-CZ"/>
        </w:rPr>
        <w:t xml:space="preserve">  č.  18/1997 Sb.</w:t>
      </w:r>
      <w:r w:rsidR="0060324A">
        <w:rPr>
          <w:rFonts w:eastAsia="Times New Roman"/>
          <w:lang w:eastAsia="cs-CZ"/>
        </w:rPr>
        <w:t xml:space="preserve"> </w:t>
      </w:r>
      <w:r w:rsidRPr="00C138FF">
        <w:rPr>
          <w:rFonts w:eastAsia="Times New Roman"/>
          <w:lang w:eastAsia="cs-CZ"/>
        </w:rPr>
        <w:t xml:space="preserve"> </w:t>
      </w:r>
      <w:r w:rsidR="0060324A">
        <w:rPr>
          <w:rFonts w:eastAsia="Times New Roman"/>
          <w:lang w:eastAsia="cs-CZ"/>
        </w:rPr>
        <w:t>-</w:t>
      </w:r>
      <w:r w:rsidRPr="00C138FF">
        <w:rPr>
          <w:rFonts w:eastAsia="Times New Roman"/>
          <w:lang w:eastAsia="cs-CZ"/>
        </w:rPr>
        <w:t xml:space="preserve"> atomový zákon</w:t>
      </w:r>
    </w:p>
    <w:p w:rsidR="00C138FF" w:rsidRPr="00C138FF" w:rsidRDefault="00C138FF" w:rsidP="00C138FF">
      <w:pPr>
        <w:spacing w:after="0" w:line="240" w:lineRule="auto"/>
        <w:rPr>
          <w:rFonts w:eastAsia="Times New Roman"/>
          <w:lang w:eastAsia="cs-CZ"/>
        </w:rPr>
      </w:pPr>
      <w:r w:rsidRPr="00C138FF">
        <w:rPr>
          <w:rFonts w:eastAsia="Times New Roman"/>
          <w:lang w:eastAsia="cs-CZ"/>
        </w:rPr>
        <w:t xml:space="preserve">  č. 326/2004 Sb. - o rostlinolékařské péči</w:t>
      </w:r>
    </w:p>
    <w:p w:rsidR="00C138FF" w:rsidRPr="00C138FF" w:rsidRDefault="00C138FF" w:rsidP="00C138FF">
      <w:pPr>
        <w:spacing w:after="0" w:line="240" w:lineRule="auto"/>
        <w:rPr>
          <w:rFonts w:eastAsia="Times New Roman"/>
          <w:lang w:eastAsia="cs-CZ"/>
        </w:rPr>
      </w:pPr>
      <w:r w:rsidRPr="00C138FF">
        <w:rPr>
          <w:rFonts w:eastAsia="Times New Roman"/>
          <w:lang w:eastAsia="cs-CZ"/>
        </w:rPr>
        <w:lastRenderedPageBreak/>
        <w:t xml:space="preserve">  č. 258/2000 Sb. </w:t>
      </w:r>
      <w:r w:rsidR="0060324A">
        <w:rPr>
          <w:rFonts w:eastAsia="Times New Roman"/>
          <w:lang w:eastAsia="cs-CZ"/>
        </w:rPr>
        <w:t>-</w:t>
      </w:r>
      <w:r w:rsidRPr="00C138FF">
        <w:rPr>
          <w:rFonts w:eastAsia="Times New Roman"/>
          <w:lang w:eastAsia="cs-CZ"/>
        </w:rPr>
        <w:t xml:space="preserve"> o ochraně veřejného zdraví</w:t>
      </w:r>
    </w:p>
    <w:p w:rsidR="00C138FF" w:rsidRDefault="00C138FF" w:rsidP="00C138FF">
      <w:pPr>
        <w:spacing w:after="0" w:line="240" w:lineRule="auto"/>
        <w:rPr>
          <w:rFonts w:eastAsia="Times New Roman"/>
          <w:lang w:eastAsia="cs-CZ"/>
        </w:rPr>
      </w:pPr>
      <w:r w:rsidRPr="00C138FF">
        <w:rPr>
          <w:rFonts w:eastAsia="Times New Roman"/>
          <w:lang w:eastAsia="cs-CZ"/>
        </w:rPr>
        <w:t xml:space="preserve">  č. </w:t>
      </w:r>
      <w:r w:rsidR="00722151">
        <w:rPr>
          <w:rFonts w:eastAsia="Times New Roman"/>
          <w:lang w:eastAsia="cs-CZ"/>
        </w:rPr>
        <w:t xml:space="preserve"> 59/2006</w:t>
      </w:r>
      <w:r w:rsidRPr="00C138FF">
        <w:rPr>
          <w:rFonts w:eastAsia="Times New Roman"/>
          <w:lang w:eastAsia="cs-CZ"/>
        </w:rPr>
        <w:t xml:space="preserve"> Sb.</w:t>
      </w:r>
      <w:r w:rsidR="0060324A">
        <w:rPr>
          <w:rFonts w:eastAsia="Times New Roman"/>
          <w:lang w:eastAsia="cs-CZ"/>
        </w:rPr>
        <w:t xml:space="preserve"> </w:t>
      </w:r>
      <w:r w:rsidRPr="00C138FF">
        <w:rPr>
          <w:rFonts w:eastAsia="Times New Roman"/>
          <w:lang w:eastAsia="cs-CZ"/>
        </w:rPr>
        <w:t>- o prevenci závažných havárií způsobených vybranými nebezpeč</w:t>
      </w:r>
      <w:r w:rsidR="00284D4B">
        <w:rPr>
          <w:rFonts w:eastAsia="Times New Roman"/>
          <w:lang w:eastAsia="cs-CZ"/>
        </w:rPr>
        <w:t>nými</w:t>
      </w:r>
      <w:r w:rsidRPr="00C138FF">
        <w:rPr>
          <w:rFonts w:eastAsia="Times New Roman"/>
          <w:lang w:eastAsia="cs-CZ"/>
        </w:rPr>
        <w:t xml:space="preserve"> látkami</w:t>
      </w:r>
    </w:p>
    <w:p w:rsidR="005D4754" w:rsidRPr="00C138FF" w:rsidRDefault="005D4754" w:rsidP="005D4754">
      <w:pPr>
        <w:spacing w:after="0" w:line="240" w:lineRule="auto"/>
        <w:rPr>
          <w:rFonts w:eastAsia="Times New Roman"/>
          <w:lang w:eastAsia="cs-CZ"/>
        </w:rPr>
      </w:pPr>
      <w:r>
        <w:rPr>
          <w:rFonts w:eastAsia="Times New Roman"/>
          <w:lang w:eastAsia="cs-CZ"/>
        </w:rPr>
        <w:t xml:space="preserve">  č. 374/2011 Sb. </w:t>
      </w:r>
      <w:r w:rsidRPr="00C138FF">
        <w:rPr>
          <w:rFonts w:eastAsia="Times New Roman"/>
          <w:lang w:eastAsia="cs-CZ"/>
        </w:rPr>
        <w:t>o zdravotní záchranné službě</w:t>
      </w:r>
    </w:p>
    <w:p w:rsidR="00C138FF" w:rsidRPr="00C138FF" w:rsidRDefault="00C138FF" w:rsidP="00C138FF">
      <w:pPr>
        <w:spacing w:after="0" w:line="240" w:lineRule="auto"/>
        <w:rPr>
          <w:rFonts w:eastAsia="Times New Roman"/>
          <w:lang w:eastAsia="cs-CZ"/>
        </w:rPr>
      </w:pPr>
      <w:r w:rsidRPr="00C138FF">
        <w:rPr>
          <w:rFonts w:eastAsia="Times New Roman"/>
          <w:lang w:eastAsia="cs-CZ"/>
        </w:rPr>
        <w:t xml:space="preserve">  ústavní zákon č. 110/1998 Sb. – o bezpečnosti ČR</w:t>
      </w:r>
    </w:p>
    <w:p w:rsidR="00C138FF" w:rsidRPr="00C138FF" w:rsidRDefault="00C138FF" w:rsidP="00C138FF">
      <w:pPr>
        <w:spacing w:after="0" w:line="240" w:lineRule="auto"/>
        <w:rPr>
          <w:rFonts w:eastAsia="Times New Roman"/>
          <w:lang w:eastAsia="cs-CZ"/>
        </w:rPr>
      </w:pPr>
    </w:p>
    <w:p w:rsidR="00C138FF" w:rsidRPr="00C138FF" w:rsidRDefault="00C138FF" w:rsidP="00C138FF">
      <w:pPr>
        <w:spacing w:after="0" w:line="240" w:lineRule="auto"/>
        <w:rPr>
          <w:rFonts w:eastAsia="Times New Roman"/>
          <w:lang w:eastAsia="cs-CZ"/>
        </w:rPr>
      </w:pPr>
      <w:r>
        <w:rPr>
          <w:rFonts w:eastAsia="Times New Roman"/>
          <w:lang w:eastAsia="cs-CZ"/>
        </w:rPr>
        <w:t xml:space="preserve">       2.</w:t>
      </w:r>
      <w:r w:rsidRPr="00C138FF">
        <w:rPr>
          <w:rFonts w:eastAsia="Times New Roman"/>
          <w:lang w:eastAsia="cs-CZ"/>
        </w:rPr>
        <w:t xml:space="preserve"> Nařízení vlády:</w:t>
      </w:r>
    </w:p>
    <w:p w:rsidR="00C138FF" w:rsidRDefault="00C138FF" w:rsidP="00722151">
      <w:pPr>
        <w:pStyle w:val="Bezmezer"/>
        <w:rPr>
          <w:lang w:eastAsia="cs-CZ"/>
        </w:rPr>
      </w:pPr>
      <w:r w:rsidRPr="00C138FF">
        <w:rPr>
          <w:lang w:eastAsia="cs-CZ"/>
        </w:rPr>
        <w:t xml:space="preserve">  č. </w:t>
      </w:r>
      <w:r w:rsidR="00722151">
        <w:rPr>
          <w:lang w:eastAsia="cs-CZ"/>
        </w:rPr>
        <w:t>4</w:t>
      </w:r>
      <w:r w:rsidRPr="00C138FF">
        <w:rPr>
          <w:lang w:eastAsia="cs-CZ"/>
        </w:rPr>
        <w:t>6</w:t>
      </w:r>
      <w:r w:rsidR="00722151">
        <w:rPr>
          <w:lang w:eastAsia="cs-CZ"/>
        </w:rPr>
        <w:t>2</w:t>
      </w:r>
      <w:r w:rsidRPr="00C138FF">
        <w:rPr>
          <w:lang w:eastAsia="cs-CZ"/>
        </w:rPr>
        <w:t xml:space="preserve">/2000 Sb. </w:t>
      </w:r>
      <w:r w:rsidR="0060324A">
        <w:rPr>
          <w:lang w:eastAsia="cs-CZ"/>
        </w:rPr>
        <w:t>-</w:t>
      </w:r>
      <w:r w:rsidRPr="00C138FF">
        <w:rPr>
          <w:lang w:eastAsia="cs-CZ"/>
        </w:rPr>
        <w:t xml:space="preserve"> </w:t>
      </w:r>
      <w:r w:rsidR="00722151">
        <w:rPr>
          <w:lang w:eastAsia="cs-CZ"/>
        </w:rPr>
        <w:t>k provedení krizového zákona</w:t>
      </w:r>
    </w:p>
    <w:p w:rsidR="00722151" w:rsidRPr="00C138FF" w:rsidRDefault="00722151" w:rsidP="00722151">
      <w:pPr>
        <w:pStyle w:val="Bezmezer"/>
        <w:rPr>
          <w:lang w:eastAsia="cs-CZ"/>
        </w:rPr>
      </w:pPr>
    </w:p>
    <w:p w:rsidR="00C138FF" w:rsidRPr="00C138FF" w:rsidRDefault="00C138FF" w:rsidP="00C138FF">
      <w:pPr>
        <w:spacing w:after="0" w:line="240" w:lineRule="auto"/>
        <w:rPr>
          <w:rFonts w:eastAsia="Times New Roman"/>
          <w:lang w:eastAsia="cs-CZ"/>
        </w:rPr>
      </w:pPr>
      <w:r>
        <w:rPr>
          <w:rFonts w:eastAsia="Times New Roman"/>
          <w:lang w:eastAsia="cs-CZ"/>
        </w:rPr>
        <w:t xml:space="preserve">       3. </w:t>
      </w:r>
      <w:r w:rsidRPr="00C138FF">
        <w:rPr>
          <w:rFonts w:eastAsia="Times New Roman"/>
          <w:lang w:eastAsia="cs-CZ"/>
        </w:rPr>
        <w:t xml:space="preserve"> Vyhlášky:</w:t>
      </w:r>
    </w:p>
    <w:p w:rsidR="00C138FF" w:rsidRPr="00C138FF" w:rsidRDefault="00C138FF" w:rsidP="00C138FF">
      <w:pPr>
        <w:spacing w:after="0" w:line="240" w:lineRule="auto"/>
        <w:rPr>
          <w:rFonts w:eastAsia="Times New Roman"/>
          <w:lang w:eastAsia="cs-CZ"/>
        </w:rPr>
      </w:pPr>
      <w:r w:rsidRPr="00C138FF">
        <w:rPr>
          <w:rFonts w:eastAsia="Times New Roman"/>
          <w:lang w:eastAsia="cs-CZ"/>
        </w:rPr>
        <w:t xml:space="preserve">  č. 246/2001 Sb.</w:t>
      </w:r>
      <w:r w:rsidR="006C0FC4">
        <w:rPr>
          <w:rFonts w:eastAsia="Times New Roman"/>
          <w:lang w:eastAsia="cs-CZ"/>
        </w:rPr>
        <w:t xml:space="preserve"> </w:t>
      </w:r>
      <w:r w:rsidR="0060324A">
        <w:rPr>
          <w:rFonts w:eastAsia="Times New Roman"/>
          <w:lang w:eastAsia="cs-CZ"/>
        </w:rPr>
        <w:t>-</w:t>
      </w:r>
      <w:r w:rsidRPr="00C138FF">
        <w:rPr>
          <w:rFonts w:eastAsia="Times New Roman"/>
          <w:lang w:eastAsia="cs-CZ"/>
        </w:rPr>
        <w:t xml:space="preserve"> stanovení podmínek požární bezpečnosti (požární prevence)</w:t>
      </w:r>
    </w:p>
    <w:p w:rsidR="00C138FF" w:rsidRPr="00C138FF" w:rsidRDefault="00C138FF" w:rsidP="00C138FF">
      <w:pPr>
        <w:spacing w:after="0" w:line="240" w:lineRule="auto"/>
        <w:rPr>
          <w:rFonts w:eastAsia="Times New Roman"/>
          <w:lang w:eastAsia="cs-CZ"/>
        </w:rPr>
      </w:pPr>
      <w:r w:rsidRPr="00C138FF">
        <w:rPr>
          <w:rFonts w:eastAsia="Times New Roman"/>
          <w:lang w:eastAsia="cs-CZ"/>
        </w:rPr>
        <w:t xml:space="preserve">  č. 328/2001 Sb. </w:t>
      </w:r>
      <w:r w:rsidR="0060324A">
        <w:rPr>
          <w:rFonts w:eastAsia="Times New Roman"/>
          <w:lang w:eastAsia="cs-CZ"/>
        </w:rPr>
        <w:t>-</w:t>
      </w:r>
      <w:r w:rsidRPr="00C138FF">
        <w:rPr>
          <w:rFonts w:eastAsia="Times New Roman"/>
          <w:lang w:eastAsia="cs-CZ"/>
        </w:rPr>
        <w:t xml:space="preserve"> o</w:t>
      </w:r>
      <w:r w:rsidR="00722151">
        <w:rPr>
          <w:rFonts w:eastAsia="Times New Roman"/>
          <w:lang w:eastAsia="cs-CZ"/>
        </w:rPr>
        <w:t xml:space="preserve"> podrobnostech zabezpečení IZS </w:t>
      </w:r>
    </w:p>
    <w:p w:rsidR="00C138FF" w:rsidRPr="00C138FF" w:rsidRDefault="00C138FF" w:rsidP="00C138FF">
      <w:pPr>
        <w:spacing w:after="0" w:line="240" w:lineRule="auto"/>
        <w:rPr>
          <w:rFonts w:eastAsia="Times New Roman"/>
          <w:lang w:eastAsia="cs-CZ"/>
        </w:rPr>
      </w:pPr>
      <w:r w:rsidRPr="00C138FF">
        <w:rPr>
          <w:rFonts w:eastAsia="Times New Roman"/>
          <w:lang w:eastAsia="cs-CZ"/>
        </w:rPr>
        <w:t xml:space="preserve">  č. 380/2002 Sb. </w:t>
      </w:r>
      <w:r w:rsidR="0060324A">
        <w:rPr>
          <w:rFonts w:eastAsia="Times New Roman"/>
          <w:lang w:eastAsia="cs-CZ"/>
        </w:rPr>
        <w:t>-</w:t>
      </w:r>
      <w:r w:rsidRPr="00C138FF">
        <w:rPr>
          <w:rFonts w:eastAsia="Times New Roman"/>
          <w:lang w:eastAsia="cs-CZ"/>
        </w:rPr>
        <w:t xml:space="preserve"> k přípravě a provádění úkolů ochrany obyvatelstva </w:t>
      </w:r>
    </w:p>
    <w:p w:rsidR="00C138FF" w:rsidRPr="00C138FF" w:rsidRDefault="00C138FF" w:rsidP="00C138FF">
      <w:pPr>
        <w:spacing w:after="0" w:line="240" w:lineRule="auto"/>
        <w:rPr>
          <w:rFonts w:eastAsia="Times New Roman"/>
          <w:lang w:eastAsia="cs-CZ"/>
        </w:rPr>
      </w:pPr>
      <w:r w:rsidRPr="00C138FF">
        <w:rPr>
          <w:rFonts w:eastAsia="Times New Roman"/>
          <w:lang w:eastAsia="cs-CZ"/>
        </w:rPr>
        <w:t xml:space="preserve">  </w:t>
      </w:r>
    </w:p>
    <w:p w:rsidR="00C138FF" w:rsidRPr="00C138FF" w:rsidRDefault="00C138FF" w:rsidP="00C138FF">
      <w:pPr>
        <w:spacing w:after="0" w:line="240" w:lineRule="auto"/>
        <w:jc w:val="both"/>
        <w:rPr>
          <w:rFonts w:eastAsia="Times New Roman"/>
          <w:u w:val="single"/>
          <w:lang w:eastAsia="cs-CZ"/>
        </w:rPr>
      </w:pPr>
    </w:p>
    <w:p w:rsidR="00C138FF" w:rsidRPr="00C75323" w:rsidRDefault="0057220B" w:rsidP="00CB1866">
      <w:pPr>
        <w:pStyle w:val="Bezmezer"/>
        <w:rPr>
          <w:color w:val="0070C0"/>
        </w:rPr>
      </w:pPr>
      <w:r w:rsidRPr="00C75323">
        <w:rPr>
          <w:color w:val="0070C0"/>
        </w:rPr>
        <w:t xml:space="preserve">d)  </w:t>
      </w:r>
      <w:r w:rsidRPr="00C75323">
        <w:rPr>
          <w:color w:val="0070C0"/>
          <w:u w:val="single"/>
        </w:rPr>
        <w:t>Zkratky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4"/>
        <w:gridCol w:w="3305"/>
        <w:gridCol w:w="1433"/>
        <w:gridCol w:w="3100"/>
      </w:tblGrid>
      <w:tr w:rsidR="0057220B" w:rsidTr="00B763B8">
        <w:tc>
          <w:tcPr>
            <w:tcW w:w="1242" w:type="dxa"/>
            <w:shd w:val="clear" w:color="auto" w:fill="DBE5F1"/>
          </w:tcPr>
          <w:p w:rsidR="0057220B" w:rsidRDefault="00661233" w:rsidP="00CB1866">
            <w:pPr>
              <w:pStyle w:val="Bezmezer"/>
            </w:pPr>
            <w:r>
              <w:t>IZS</w:t>
            </w:r>
          </w:p>
        </w:tc>
        <w:tc>
          <w:tcPr>
            <w:tcW w:w="3364" w:type="dxa"/>
            <w:tcBorders>
              <w:right w:val="single" w:sz="18" w:space="0" w:color="auto"/>
            </w:tcBorders>
          </w:tcPr>
          <w:p w:rsidR="0057220B" w:rsidRDefault="00661233" w:rsidP="00CB1866">
            <w:pPr>
              <w:pStyle w:val="Bezmezer"/>
            </w:pPr>
            <w:r>
              <w:t>Integrovaný záchranný systém</w:t>
            </w:r>
          </w:p>
        </w:tc>
        <w:tc>
          <w:tcPr>
            <w:tcW w:w="1456" w:type="dxa"/>
            <w:tcBorders>
              <w:left w:val="single" w:sz="18" w:space="0" w:color="auto"/>
            </w:tcBorders>
            <w:shd w:val="clear" w:color="auto" w:fill="DBE5F1"/>
          </w:tcPr>
          <w:p w:rsidR="0057220B" w:rsidRDefault="00661233" w:rsidP="001441BB">
            <w:pPr>
              <w:pStyle w:val="Bezmezer"/>
            </w:pPr>
            <w:r>
              <w:t>BR OR</w:t>
            </w:r>
            <w:r w:rsidR="001441BB">
              <w:t>P</w:t>
            </w:r>
          </w:p>
        </w:tc>
        <w:tc>
          <w:tcPr>
            <w:tcW w:w="3150" w:type="dxa"/>
          </w:tcPr>
          <w:p w:rsidR="0057220B" w:rsidRDefault="00661233" w:rsidP="00661233">
            <w:pPr>
              <w:pStyle w:val="Bezmezer"/>
            </w:pPr>
            <w:r>
              <w:t>Bezpečnostní rada ORP</w:t>
            </w:r>
          </w:p>
        </w:tc>
      </w:tr>
      <w:tr w:rsidR="0057220B" w:rsidTr="00B763B8">
        <w:tc>
          <w:tcPr>
            <w:tcW w:w="1242" w:type="dxa"/>
            <w:shd w:val="clear" w:color="auto" w:fill="DBE5F1"/>
          </w:tcPr>
          <w:p w:rsidR="0057220B" w:rsidRDefault="00661233" w:rsidP="00CB1866">
            <w:pPr>
              <w:pStyle w:val="Bezmezer"/>
            </w:pPr>
            <w:r>
              <w:t>HZS</w:t>
            </w:r>
          </w:p>
        </w:tc>
        <w:tc>
          <w:tcPr>
            <w:tcW w:w="3364" w:type="dxa"/>
            <w:tcBorders>
              <w:right w:val="single" w:sz="18" w:space="0" w:color="auto"/>
            </w:tcBorders>
          </w:tcPr>
          <w:p w:rsidR="0057220B" w:rsidRDefault="00661233" w:rsidP="00CB1866">
            <w:pPr>
              <w:pStyle w:val="Bezmezer"/>
            </w:pPr>
            <w:r>
              <w:t>Hasičský záchranný sbor</w:t>
            </w:r>
          </w:p>
        </w:tc>
        <w:tc>
          <w:tcPr>
            <w:tcW w:w="1456" w:type="dxa"/>
            <w:tcBorders>
              <w:left w:val="single" w:sz="18" w:space="0" w:color="auto"/>
            </w:tcBorders>
            <w:shd w:val="clear" w:color="auto" w:fill="DBE5F1"/>
          </w:tcPr>
          <w:p w:rsidR="0057220B" w:rsidRDefault="00661233" w:rsidP="00CB1866">
            <w:pPr>
              <w:pStyle w:val="Bezmezer"/>
            </w:pPr>
            <w:r>
              <w:t>Pk</w:t>
            </w:r>
          </w:p>
        </w:tc>
        <w:tc>
          <w:tcPr>
            <w:tcW w:w="3150" w:type="dxa"/>
          </w:tcPr>
          <w:p w:rsidR="0057220B" w:rsidRDefault="00661233" w:rsidP="00CB1866">
            <w:pPr>
              <w:pStyle w:val="Bezmezer"/>
            </w:pPr>
            <w:r>
              <w:t>Povodňová komise</w:t>
            </w:r>
          </w:p>
        </w:tc>
      </w:tr>
      <w:tr w:rsidR="0057220B" w:rsidTr="00B763B8">
        <w:tc>
          <w:tcPr>
            <w:tcW w:w="1242" w:type="dxa"/>
            <w:shd w:val="clear" w:color="auto" w:fill="DBE5F1"/>
          </w:tcPr>
          <w:p w:rsidR="0057220B" w:rsidRDefault="00661233" w:rsidP="00CB1866">
            <w:pPr>
              <w:pStyle w:val="Bezmezer"/>
            </w:pPr>
            <w:r>
              <w:t>JPO</w:t>
            </w:r>
          </w:p>
        </w:tc>
        <w:tc>
          <w:tcPr>
            <w:tcW w:w="3364" w:type="dxa"/>
            <w:tcBorders>
              <w:right w:val="single" w:sz="18" w:space="0" w:color="auto"/>
            </w:tcBorders>
          </w:tcPr>
          <w:p w:rsidR="0057220B" w:rsidRDefault="00661233" w:rsidP="00CB1866">
            <w:pPr>
              <w:pStyle w:val="Bezmezer"/>
            </w:pPr>
            <w:r>
              <w:t>Jednotka požární ochrany</w:t>
            </w:r>
          </w:p>
        </w:tc>
        <w:tc>
          <w:tcPr>
            <w:tcW w:w="1456" w:type="dxa"/>
            <w:tcBorders>
              <w:left w:val="single" w:sz="18" w:space="0" w:color="auto"/>
            </w:tcBorders>
            <w:shd w:val="clear" w:color="auto" w:fill="DBE5F1"/>
          </w:tcPr>
          <w:p w:rsidR="0057220B" w:rsidRDefault="00661233" w:rsidP="00CB1866">
            <w:pPr>
              <w:pStyle w:val="Bezmezer"/>
            </w:pPr>
            <w:r>
              <w:t>ČČK</w:t>
            </w:r>
          </w:p>
        </w:tc>
        <w:tc>
          <w:tcPr>
            <w:tcW w:w="3150" w:type="dxa"/>
          </w:tcPr>
          <w:p w:rsidR="0057220B" w:rsidRDefault="00661233" w:rsidP="00CB1866">
            <w:pPr>
              <w:pStyle w:val="Bezmezer"/>
            </w:pPr>
            <w:r>
              <w:t>Český červený kříž</w:t>
            </w:r>
          </w:p>
        </w:tc>
      </w:tr>
      <w:tr w:rsidR="0057220B" w:rsidTr="00B763B8">
        <w:tc>
          <w:tcPr>
            <w:tcW w:w="1242" w:type="dxa"/>
            <w:shd w:val="clear" w:color="auto" w:fill="DBE5F1"/>
          </w:tcPr>
          <w:p w:rsidR="0057220B" w:rsidRDefault="00661233" w:rsidP="00CB1866">
            <w:pPr>
              <w:pStyle w:val="Bezmezer"/>
            </w:pPr>
            <w:r>
              <w:t>ZZS</w:t>
            </w:r>
          </w:p>
        </w:tc>
        <w:tc>
          <w:tcPr>
            <w:tcW w:w="3364" w:type="dxa"/>
            <w:tcBorders>
              <w:right w:val="single" w:sz="18" w:space="0" w:color="auto"/>
            </w:tcBorders>
          </w:tcPr>
          <w:p w:rsidR="0057220B" w:rsidRDefault="00661233" w:rsidP="00CB1866">
            <w:pPr>
              <w:pStyle w:val="Bezmezer"/>
            </w:pPr>
            <w:r>
              <w:t>Zdravotní záchranná služba</w:t>
            </w:r>
          </w:p>
        </w:tc>
        <w:tc>
          <w:tcPr>
            <w:tcW w:w="1456" w:type="dxa"/>
            <w:tcBorders>
              <w:left w:val="single" w:sz="18" w:space="0" w:color="auto"/>
            </w:tcBorders>
            <w:shd w:val="clear" w:color="auto" w:fill="DBE5F1"/>
          </w:tcPr>
          <w:p w:rsidR="0057220B" w:rsidRDefault="00661233" w:rsidP="00CB1866">
            <w:pPr>
              <w:pStyle w:val="Bezmezer"/>
            </w:pPr>
            <w:r>
              <w:t>ČS PHM</w:t>
            </w:r>
          </w:p>
        </w:tc>
        <w:tc>
          <w:tcPr>
            <w:tcW w:w="3150" w:type="dxa"/>
          </w:tcPr>
          <w:p w:rsidR="0057220B" w:rsidRDefault="00661233" w:rsidP="00CB1866">
            <w:pPr>
              <w:pStyle w:val="Bezmezer"/>
            </w:pPr>
            <w:r>
              <w:t>Čerpací stanice pohon. hmot</w:t>
            </w:r>
          </w:p>
        </w:tc>
      </w:tr>
      <w:tr w:rsidR="0057220B" w:rsidTr="00B763B8">
        <w:tc>
          <w:tcPr>
            <w:tcW w:w="1242" w:type="dxa"/>
            <w:shd w:val="clear" w:color="auto" w:fill="DBE5F1"/>
          </w:tcPr>
          <w:p w:rsidR="0057220B" w:rsidRDefault="00111124" w:rsidP="00CB1866">
            <w:pPr>
              <w:pStyle w:val="Bezmezer"/>
            </w:pPr>
            <w:r>
              <w:t>P ČR</w:t>
            </w:r>
          </w:p>
        </w:tc>
        <w:tc>
          <w:tcPr>
            <w:tcW w:w="3364" w:type="dxa"/>
            <w:tcBorders>
              <w:right w:val="single" w:sz="18" w:space="0" w:color="auto"/>
            </w:tcBorders>
          </w:tcPr>
          <w:p w:rsidR="0057220B" w:rsidRDefault="00111124" w:rsidP="00CB1866">
            <w:pPr>
              <w:pStyle w:val="Bezmezer"/>
            </w:pPr>
            <w:r>
              <w:t>Policie ČR</w:t>
            </w:r>
          </w:p>
        </w:tc>
        <w:tc>
          <w:tcPr>
            <w:tcW w:w="1456" w:type="dxa"/>
            <w:tcBorders>
              <w:left w:val="single" w:sz="18" w:space="0" w:color="auto"/>
            </w:tcBorders>
            <w:shd w:val="clear" w:color="auto" w:fill="DBE5F1"/>
          </w:tcPr>
          <w:p w:rsidR="0057220B" w:rsidRDefault="00661233" w:rsidP="00CB1866">
            <w:pPr>
              <w:pStyle w:val="Bezmezer"/>
            </w:pPr>
            <w:r>
              <w:t>PO + FO</w:t>
            </w:r>
          </w:p>
        </w:tc>
        <w:tc>
          <w:tcPr>
            <w:tcW w:w="3150" w:type="dxa"/>
          </w:tcPr>
          <w:p w:rsidR="0057220B" w:rsidRDefault="00661233" w:rsidP="00CB1866">
            <w:pPr>
              <w:pStyle w:val="Bezmezer"/>
            </w:pPr>
            <w:r>
              <w:t>Právnické a fyzické osoby</w:t>
            </w:r>
          </w:p>
        </w:tc>
      </w:tr>
      <w:tr w:rsidR="0057220B" w:rsidTr="00B763B8">
        <w:tc>
          <w:tcPr>
            <w:tcW w:w="1242" w:type="dxa"/>
            <w:shd w:val="clear" w:color="auto" w:fill="DBE5F1"/>
          </w:tcPr>
          <w:p w:rsidR="0057220B" w:rsidRDefault="00661233" w:rsidP="00CB1866">
            <w:pPr>
              <w:pStyle w:val="Bezmezer"/>
            </w:pPr>
            <w:r>
              <w:t>ORP</w:t>
            </w:r>
          </w:p>
        </w:tc>
        <w:tc>
          <w:tcPr>
            <w:tcW w:w="3364" w:type="dxa"/>
            <w:tcBorders>
              <w:right w:val="single" w:sz="18" w:space="0" w:color="auto"/>
            </w:tcBorders>
          </w:tcPr>
          <w:p w:rsidR="0057220B" w:rsidRDefault="00661233" w:rsidP="00CB1866">
            <w:pPr>
              <w:pStyle w:val="Bezmezer"/>
            </w:pPr>
            <w:r>
              <w:t>Obec s rozšířenou působností</w:t>
            </w:r>
          </w:p>
        </w:tc>
        <w:tc>
          <w:tcPr>
            <w:tcW w:w="1456" w:type="dxa"/>
            <w:tcBorders>
              <w:left w:val="single" w:sz="18" w:space="0" w:color="auto"/>
            </w:tcBorders>
            <w:shd w:val="clear" w:color="auto" w:fill="DBE5F1"/>
          </w:tcPr>
          <w:p w:rsidR="0057220B" w:rsidRDefault="00661233" w:rsidP="00CB1866">
            <w:pPr>
              <w:pStyle w:val="Bezmezer"/>
            </w:pPr>
            <w:r>
              <w:t>EVA</w:t>
            </w:r>
          </w:p>
        </w:tc>
        <w:tc>
          <w:tcPr>
            <w:tcW w:w="3150" w:type="dxa"/>
          </w:tcPr>
          <w:p w:rsidR="0057220B" w:rsidRDefault="00661233" w:rsidP="00CB1866">
            <w:pPr>
              <w:pStyle w:val="Bezmezer"/>
            </w:pPr>
            <w:r>
              <w:t xml:space="preserve">Evakuace </w:t>
            </w:r>
          </w:p>
        </w:tc>
      </w:tr>
      <w:tr w:rsidR="00111124" w:rsidTr="00B763B8">
        <w:tc>
          <w:tcPr>
            <w:tcW w:w="1242" w:type="dxa"/>
            <w:shd w:val="clear" w:color="auto" w:fill="DBE5F1"/>
          </w:tcPr>
          <w:p w:rsidR="00111124" w:rsidRDefault="00111124" w:rsidP="00CB1866">
            <w:pPr>
              <w:pStyle w:val="Bezmezer"/>
            </w:pPr>
            <w:r>
              <w:t>KŠ ORP</w:t>
            </w:r>
          </w:p>
        </w:tc>
        <w:tc>
          <w:tcPr>
            <w:tcW w:w="3364" w:type="dxa"/>
            <w:tcBorders>
              <w:right w:val="single" w:sz="18" w:space="0" w:color="auto"/>
            </w:tcBorders>
          </w:tcPr>
          <w:p w:rsidR="00111124" w:rsidRDefault="00111124" w:rsidP="00CB1866">
            <w:pPr>
              <w:pStyle w:val="Bezmezer"/>
            </w:pPr>
            <w:r>
              <w:t>Krizový štáb ORP</w:t>
            </w:r>
          </w:p>
        </w:tc>
        <w:tc>
          <w:tcPr>
            <w:tcW w:w="1456" w:type="dxa"/>
            <w:tcBorders>
              <w:left w:val="single" w:sz="18" w:space="0" w:color="auto"/>
            </w:tcBorders>
            <w:shd w:val="clear" w:color="auto" w:fill="DBE5F1"/>
          </w:tcPr>
          <w:p w:rsidR="00111124" w:rsidRDefault="00111124" w:rsidP="00111124">
            <w:pPr>
              <w:pStyle w:val="Bezmezer"/>
            </w:pPr>
            <w:r>
              <w:t>PO</w:t>
            </w:r>
          </w:p>
        </w:tc>
        <w:tc>
          <w:tcPr>
            <w:tcW w:w="3150" w:type="dxa"/>
          </w:tcPr>
          <w:p w:rsidR="00111124" w:rsidRDefault="00111124" w:rsidP="001441BB">
            <w:pPr>
              <w:pStyle w:val="Bezmezer"/>
            </w:pPr>
            <w:r>
              <w:t>Požární ochran</w:t>
            </w:r>
            <w:r w:rsidR="001441BB">
              <w:t>a</w:t>
            </w:r>
          </w:p>
        </w:tc>
      </w:tr>
    </w:tbl>
    <w:p w:rsidR="0057220B" w:rsidRDefault="0057220B" w:rsidP="00CB1866">
      <w:pPr>
        <w:pStyle w:val="Bezmezer"/>
      </w:pPr>
    </w:p>
    <w:p w:rsidR="00661233" w:rsidRPr="00C75323" w:rsidRDefault="00661233" w:rsidP="00CB1866">
      <w:pPr>
        <w:pStyle w:val="Bezmezer"/>
        <w:rPr>
          <w:color w:val="0070C0"/>
        </w:rPr>
      </w:pPr>
      <w:r w:rsidRPr="00C75323">
        <w:rPr>
          <w:color w:val="0070C0"/>
        </w:rPr>
        <w:t xml:space="preserve">e)  </w:t>
      </w:r>
      <w:r w:rsidRPr="00C75323">
        <w:rPr>
          <w:color w:val="0070C0"/>
          <w:u w:val="single"/>
        </w:rPr>
        <w:t xml:space="preserve">Základní pojmy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2"/>
        <w:gridCol w:w="6710"/>
      </w:tblGrid>
      <w:tr w:rsidR="00661233" w:rsidTr="00B763B8">
        <w:tc>
          <w:tcPr>
            <w:tcW w:w="2376" w:type="dxa"/>
            <w:shd w:val="clear" w:color="auto" w:fill="CCFFCC"/>
          </w:tcPr>
          <w:p w:rsidR="00661233" w:rsidRPr="003D403B" w:rsidRDefault="00661233" w:rsidP="00CB1866">
            <w:pPr>
              <w:pStyle w:val="Bezmezer"/>
            </w:pPr>
            <w:r w:rsidRPr="003D403B">
              <w:t xml:space="preserve">Hrozba </w:t>
            </w:r>
          </w:p>
        </w:tc>
        <w:tc>
          <w:tcPr>
            <w:tcW w:w="6836" w:type="dxa"/>
          </w:tcPr>
          <w:p w:rsidR="00661233" w:rsidRDefault="00AD59EB" w:rsidP="00CB1866">
            <w:pPr>
              <w:pStyle w:val="Bezmezer"/>
            </w:pPr>
            <w:r>
              <w:t>Fenomén nebezpečí / škodlivý jev, který je schopen poškodit chráněné zájmy a hodnoty.</w:t>
            </w:r>
          </w:p>
        </w:tc>
      </w:tr>
      <w:tr w:rsidR="00661233" w:rsidTr="00B763B8">
        <w:tc>
          <w:tcPr>
            <w:tcW w:w="2376" w:type="dxa"/>
            <w:shd w:val="clear" w:color="auto" w:fill="CCFFCC"/>
          </w:tcPr>
          <w:p w:rsidR="00661233" w:rsidRPr="003D403B" w:rsidRDefault="00AD59EB" w:rsidP="00CB1866">
            <w:pPr>
              <w:pStyle w:val="Bezmezer"/>
            </w:pPr>
            <w:r w:rsidRPr="003D403B">
              <w:t>Riziko</w:t>
            </w:r>
          </w:p>
        </w:tc>
        <w:tc>
          <w:tcPr>
            <w:tcW w:w="6836" w:type="dxa"/>
          </w:tcPr>
          <w:p w:rsidR="00661233" w:rsidRDefault="00AD59EB" w:rsidP="00CB1866">
            <w:pPr>
              <w:pStyle w:val="Bezmezer"/>
            </w:pPr>
            <w:r>
              <w:t>Pravděpodobnost vzniku dané hrozby</w:t>
            </w:r>
            <w:r w:rsidR="005B0F40">
              <w:t>.</w:t>
            </w:r>
          </w:p>
        </w:tc>
      </w:tr>
      <w:tr w:rsidR="00661233" w:rsidTr="00B763B8">
        <w:tc>
          <w:tcPr>
            <w:tcW w:w="2376" w:type="dxa"/>
            <w:shd w:val="clear" w:color="auto" w:fill="CCFFCC"/>
          </w:tcPr>
          <w:p w:rsidR="00661233" w:rsidRPr="003D403B" w:rsidRDefault="00AD59EB" w:rsidP="00CB1866">
            <w:pPr>
              <w:pStyle w:val="Bezmezer"/>
            </w:pPr>
            <w:r w:rsidRPr="003D403B">
              <w:t>Mimořádná událost</w:t>
            </w:r>
          </w:p>
        </w:tc>
        <w:tc>
          <w:tcPr>
            <w:tcW w:w="6836" w:type="dxa"/>
          </w:tcPr>
          <w:p w:rsidR="00661233" w:rsidRDefault="00AD59EB" w:rsidP="00CB1866">
            <w:pPr>
              <w:pStyle w:val="Bezmezer"/>
            </w:pPr>
            <w:r>
              <w:t>Škodlivé působení sil a jevů, které ohrožují životy, zdraví, majetek nebo životní prostředí a vyžadují provedení záchranných a likvidačních prací.</w:t>
            </w:r>
          </w:p>
        </w:tc>
      </w:tr>
      <w:tr w:rsidR="00661233" w:rsidTr="00B763B8">
        <w:tc>
          <w:tcPr>
            <w:tcW w:w="2376" w:type="dxa"/>
            <w:shd w:val="clear" w:color="auto" w:fill="CCFFCC"/>
          </w:tcPr>
          <w:p w:rsidR="00661233" w:rsidRPr="003D403B" w:rsidRDefault="00AD59EB" w:rsidP="00CB1866">
            <w:pPr>
              <w:pStyle w:val="Bezmezer"/>
            </w:pPr>
            <w:r w:rsidRPr="003D403B">
              <w:t>Krizová situace</w:t>
            </w:r>
          </w:p>
        </w:tc>
        <w:tc>
          <w:tcPr>
            <w:tcW w:w="6836" w:type="dxa"/>
          </w:tcPr>
          <w:p w:rsidR="00661233" w:rsidRDefault="00AD59EB" w:rsidP="00AD59EB">
            <w:pPr>
              <w:pStyle w:val="Bezmezer"/>
            </w:pPr>
            <w:r>
              <w:t>Rozsáhlá mimořádná událost, při níž je vyhlášen krizový stav (stav nebezpečí, nouzový stav, stav ohrožení státu a válečný stav).</w:t>
            </w:r>
          </w:p>
        </w:tc>
      </w:tr>
      <w:tr w:rsidR="00661233" w:rsidTr="00B763B8">
        <w:tc>
          <w:tcPr>
            <w:tcW w:w="2376" w:type="dxa"/>
            <w:shd w:val="clear" w:color="auto" w:fill="CCFFCC"/>
          </w:tcPr>
          <w:p w:rsidR="00661233" w:rsidRPr="003D403B" w:rsidRDefault="00AD59EB" w:rsidP="00CB1866">
            <w:pPr>
              <w:pStyle w:val="Bezmezer"/>
            </w:pPr>
            <w:r w:rsidRPr="003D403B">
              <w:t>Integrovaný záchranný systém</w:t>
            </w:r>
          </w:p>
        </w:tc>
        <w:tc>
          <w:tcPr>
            <w:tcW w:w="6836" w:type="dxa"/>
          </w:tcPr>
          <w:p w:rsidR="00661233" w:rsidRDefault="00AD59EB" w:rsidP="00CB1866">
            <w:pPr>
              <w:pStyle w:val="Bezmezer"/>
            </w:pPr>
            <w:r>
              <w:t>Koordinovaný postup jeho složek při přípravě na mimořádné události a při provádění záchranných a likvidačních prací.</w:t>
            </w:r>
          </w:p>
        </w:tc>
      </w:tr>
      <w:tr w:rsidR="00661233" w:rsidTr="00B763B8">
        <w:tc>
          <w:tcPr>
            <w:tcW w:w="2376" w:type="dxa"/>
            <w:shd w:val="clear" w:color="auto" w:fill="CCFFCC"/>
          </w:tcPr>
          <w:p w:rsidR="00661233" w:rsidRPr="003D403B" w:rsidRDefault="00AD59EB" w:rsidP="00CB1866">
            <w:pPr>
              <w:pStyle w:val="Bezmezer"/>
            </w:pPr>
            <w:r w:rsidRPr="003D403B">
              <w:t>Krizové řízení</w:t>
            </w:r>
          </w:p>
        </w:tc>
        <w:tc>
          <w:tcPr>
            <w:tcW w:w="6836" w:type="dxa"/>
          </w:tcPr>
          <w:p w:rsidR="00661233" w:rsidRDefault="00AD59EB" w:rsidP="00CB1866">
            <w:pPr>
              <w:pStyle w:val="Bezmezer"/>
            </w:pPr>
            <w:r>
              <w:t>Souhrn řídících, plánovacích, organizačních a kontrolních činností v souvislosti s řešením krizové situace.</w:t>
            </w:r>
          </w:p>
        </w:tc>
      </w:tr>
      <w:tr w:rsidR="00661233" w:rsidTr="00B763B8">
        <w:tc>
          <w:tcPr>
            <w:tcW w:w="2376" w:type="dxa"/>
            <w:shd w:val="clear" w:color="auto" w:fill="CCFFCC"/>
          </w:tcPr>
          <w:p w:rsidR="00661233" w:rsidRPr="003D403B" w:rsidRDefault="00AD59EB" w:rsidP="00CB1866">
            <w:pPr>
              <w:pStyle w:val="Bezmezer"/>
            </w:pPr>
            <w:r w:rsidRPr="003D403B">
              <w:t>Záchranné práce</w:t>
            </w:r>
          </w:p>
        </w:tc>
        <w:tc>
          <w:tcPr>
            <w:tcW w:w="6836" w:type="dxa"/>
          </w:tcPr>
          <w:p w:rsidR="00661233" w:rsidRDefault="00AD59EB" w:rsidP="00CB1866">
            <w:pPr>
              <w:pStyle w:val="Bezmezer"/>
            </w:pPr>
            <w:r>
              <w:t>Činnost</w:t>
            </w:r>
            <w:r w:rsidR="009062D0">
              <w:t>i</w:t>
            </w:r>
            <w:r>
              <w:t xml:space="preserve"> k odvrácení nebo omezení bezprostředního působení </w:t>
            </w:r>
            <w:r w:rsidR="009062D0">
              <w:t>mimořádné události působících hlavně na životy, zdraví, majetek a životní prostředí.</w:t>
            </w:r>
          </w:p>
        </w:tc>
      </w:tr>
      <w:tr w:rsidR="00661233" w:rsidTr="00B763B8">
        <w:tc>
          <w:tcPr>
            <w:tcW w:w="2376" w:type="dxa"/>
            <w:shd w:val="clear" w:color="auto" w:fill="CCFFCC"/>
          </w:tcPr>
          <w:p w:rsidR="00661233" w:rsidRPr="003D403B" w:rsidRDefault="009062D0" w:rsidP="00CB1866">
            <w:pPr>
              <w:pStyle w:val="Bezmezer"/>
            </w:pPr>
            <w:r w:rsidRPr="003D403B">
              <w:t>Likvidační práce</w:t>
            </w:r>
          </w:p>
        </w:tc>
        <w:tc>
          <w:tcPr>
            <w:tcW w:w="6836" w:type="dxa"/>
          </w:tcPr>
          <w:p w:rsidR="00661233" w:rsidRDefault="009062D0" w:rsidP="009062D0">
            <w:pPr>
              <w:pStyle w:val="Bezmezer"/>
            </w:pPr>
            <w:r>
              <w:t>Činnosti k odstranění následků způsobených mimořádnou událostí.</w:t>
            </w:r>
          </w:p>
        </w:tc>
      </w:tr>
      <w:tr w:rsidR="00661233" w:rsidTr="00B763B8">
        <w:tc>
          <w:tcPr>
            <w:tcW w:w="2376" w:type="dxa"/>
            <w:shd w:val="clear" w:color="auto" w:fill="CCFFCC"/>
          </w:tcPr>
          <w:p w:rsidR="00661233" w:rsidRPr="003D403B" w:rsidRDefault="009062D0" w:rsidP="00CB1866">
            <w:pPr>
              <w:pStyle w:val="Bezmezer"/>
            </w:pPr>
            <w:r w:rsidRPr="003D403B">
              <w:t>Ochrana obyvatelstva</w:t>
            </w:r>
          </w:p>
        </w:tc>
        <w:tc>
          <w:tcPr>
            <w:tcW w:w="6836" w:type="dxa"/>
          </w:tcPr>
          <w:p w:rsidR="00661233" w:rsidRDefault="009062D0" w:rsidP="009062D0">
            <w:pPr>
              <w:pStyle w:val="Bezmezer"/>
            </w:pPr>
            <w:r>
              <w:t>Plnění úkolů k ochraně životů, zdraví a majetku osob zejména – varování, informování, evakuace, ukrytí, nouzové přežití a další opatření.</w:t>
            </w:r>
          </w:p>
        </w:tc>
      </w:tr>
      <w:tr w:rsidR="00661233" w:rsidTr="00B763B8">
        <w:tc>
          <w:tcPr>
            <w:tcW w:w="2376" w:type="dxa"/>
            <w:shd w:val="clear" w:color="auto" w:fill="CCFFCC"/>
          </w:tcPr>
          <w:p w:rsidR="00661233" w:rsidRPr="003D403B" w:rsidRDefault="009062D0" w:rsidP="00CB1866">
            <w:pPr>
              <w:pStyle w:val="Bezmezer"/>
            </w:pPr>
            <w:r w:rsidRPr="003D403B">
              <w:t>Evakuace</w:t>
            </w:r>
          </w:p>
        </w:tc>
        <w:tc>
          <w:tcPr>
            <w:tcW w:w="6836" w:type="dxa"/>
          </w:tcPr>
          <w:p w:rsidR="00661233" w:rsidRDefault="009062D0" w:rsidP="005B0F40">
            <w:pPr>
              <w:pStyle w:val="Bezmezer"/>
            </w:pPr>
            <w:r>
              <w:t>Přemístění osob, hospodářského zvířectva a majetku z ohrožených prostor.</w:t>
            </w:r>
          </w:p>
        </w:tc>
      </w:tr>
      <w:tr w:rsidR="00661233" w:rsidTr="00B763B8">
        <w:tc>
          <w:tcPr>
            <w:tcW w:w="2376" w:type="dxa"/>
            <w:shd w:val="clear" w:color="auto" w:fill="CCFFCC"/>
          </w:tcPr>
          <w:p w:rsidR="00661233" w:rsidRPr="003D403B" w:rsidRDefault="009062D0" w:rsidP="00CB1866">
            <w:pPr>
              <w:pStyle w:val="Bezmezer"/>
            </w:pPr>
            <w:r w:rsidRPr="003D403B">
              <w:t>Krizový štáb ORP</w:t>
            </w:r>
          </w:p>
        </w:tc>
        <w:tc>
          <w:tcPr>
            <w:tcW w:w="6836" w:type="dxa"/>
          </w:tcPr>
          <w:p w:rsidR="00661233" w:rsidRDefault="009062D0" w:rsidP="00CB1866">
            <w:pPr>
              <w:pStyle w:val="Bezmezer"/>
            </w:pPr>
            <w:r>
              <w:t>Pracovní orgán starosty ORP k řešení krizové situace nebo ke koordinaci činností při rozsáhlé mimořádné události.</w:t>
            </w:r>
          </w:p>
        </w:tc>
      </w:tr>
      <w:tr w:rsidR="00661233" w:rsidTr="00B763B8">
        <w:tc>
          <w:tcPr>
            <w:tcW w:w="2376" w:type="dxa"/>
            <w:shd w:val="clear" w:color="auto" w:fill="CCFFCC"/>
          </w:tcPr>
          <w:p w:rsidR="00661233" w:rsidRPr="003D403B" w:rsidRDefault="003D403B" w:rsidP="00CB1866">
            <w:pPr>
              <w:pStyle w:val="Bezmezer"/>
            </w:pPr>
            <w:r w:rsidRPr="003D403B">
              <w:t>Bezpečnostní rada ORP</w:t>
            </w:r>
          </w:p>
        </w:tc>
        <w:tc>
          <w:tcPr>
            <w:tcW w:w="6836" w:type="dxa"/>
          </w:tcPr>
          <w:p w:rsidR="00661233" w:rsidRDefault="003D403B" w:rsidP="00CB1866">
            <w:pPr>
              <w:pStyle w:val="Bezmezer"/>
            </w:pPr>
            <w:r>
              <w:t>Koordinační orgán starosty řešící připravenost správního obvodu ORP na mimořádné události a krizové situace.</w:t>
            </w:r>
          </w:p>
        </w:tc>
      </w:tr>
      <w:tr w:rsidR="00661233" w:rsidTr="00B763B8">
        <w:tc>
          <w:tcPr>
            <w:tcW w:w="2376" w:type="dxa"/>
            <w:shd w:val="clear" w:color="auto" w:fill="CCFFCC"/>
          </w:tcPr>
          <w:p w:rsidR="00661233" w:rsidRPr="003D403B" w:rsidRDefault="003D403B" w:rsidP="00CB1866">
            <w:pPr>
              <w:pStyle w:val="Bezmezer"/>
            </w:pPr>
            <w:r w:rsidRPr="003D403B">
              <w:t>Povodňová komise</w:t>
            </w:r>
          </w:p>
        </w:tc>
        <w:tc>
          <w:tcPr>
            <w:tcW w:w="6836" w:type="dxa"/>
          </w:tcPr>
          <w:p w:rsidR="00661233" w:rsidRDefault="003D403B" w:rsidP="00CB1866">
            <w:pPr>
              <w:pStyle w:val="Bezmezer"/>
            </w:pPr>
            <w:r>
              <w:t>Povodňový orgán zabezpečující řízení ochrany před povodněmi. V rámci ORP se jedná o povodňovou komisi obce a povodňovou komisi ORP.</w:t>
            </w:r>
          </w:p>
        </w:tc>
      </w:tr>
    </w:tbl>
    <w:p w:rsidR="00661233" w:rsidRDefault="00661233" w:rsidP="00CB1866">
      <w:pPr>
        <w:pStyle w:val="Bezmezer"/>
      </w:pPr>
    </w:p>
    <w:p w:rsidR="003D403B" w:rsidRPr="00C75323" w:rsidRDefault="003D403B" w:rsidP="00CB1866">
      <w:pPr>
        <w:pStyle w:val="Bezmezer"/>
        <w:rPr>
          <w:color w:val="0070C0"/>
        </w:rPr>
      </w:pPr>
      <w:r w:rsidRPr="00C75323">
        <w:rPr>
          <w:color w:val="0070C0"/>
        </w:rPr>
        <w:t xml:space="preserve">f)  </w:t>
      </w:r>
      <w:r w:rsidRPr="00C75323">
        <w:rPr>
          <w:color w:val="0070C0"/>
          <w:u w:val="single"/>
        </w:rPr>
        <w:t xml:space="preserve">Výchozí dokumentace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9"/>
        <w:gridCol w:w="4493"/>
      </w:tblGrid>
      <w:tr w:rsidR="003D403B" w:rsidTr="00B763B8">
        <w:tc>
          <w:tcPr>
            <w:tcW w:w="4644" w:type="dxa"/>
            <w:shd w:val="clear" w:color="auto" w:fill="F2F2F2"/>
          </w:tcPr>
          <w:p w:rsidR="003D403B" w:rsidRDefault="007C2A8E" w:rsidP="007C2A8E">
            <w:pPr>
              <w:pStyle w:val="Bezmezer"/>
            </w:pPr>
            <w:r>
              <w:t>1. Analýza rizik pro správní obvod ORP Žamberk</w:t>
            </w:r>
          </w:p>
        </w:tc>
        <w:tc>
          <w:tcPr>
            <w:tcW w:w="4568" w:type="dxa"/>
          </w:tcPr>
          <w:p w:rsidR="003D403B" w:rsidRDefault="007C2A8E" w:rsidP="00CB1866">
            <w:pPr>
              <w:pStyle w:val="Bezmezer"/>
            </w:pPr>
            <w:r>
              <w:t>Identifikuje a specifikuje rizika.</w:t>
            </w:r>
          </w:p>
        </w:tc>
      </w:tr>
      <w:tr w:rsidR="003D403B" w:rsidTr="00B763B8">
        <w:tc>
          <w:tcPr>
            <w:tcW w:w="4644" w:type="dxa"/>
            <w:shd w:val="clear" w:color="auto" w:fill="F2F2F2"/>
          </w:tcPr>
          <w:p w:rsidR="003D403B" w:rsidRDefault="007C2A8E" w:rsidP="007C2A8E">
            <w:pPr>
              <w:pStyle w:val="Bezmezer"/>
            </w:pPr>
            <w:r>
              <w:t>2. Havarijní plán Pardubického kraje</w:t>
            </w:r>
          </w:p>
        </w:tc>
        <w:tc>
          <w:tcPr>
            <w:tcW w:w="4568" w:type="dxa"/>
          </w:tcPr>
          <w:p w:rsidR="003D403B" w:rsidRDefault="007C2A8E" w:rsidP="00CB1866">
            <w:pPr>
              <w:pStyle w:val="Bezmezer"/>
            </w:pPr>
            <w:r>
              <w:t>Výpis pro ORP Žamberk.</w:t>
            </w:r>
          </w:p>
        </w:tc>
      </w:tr>
      <w:tr w:rsidR="003D403B" w:rsidTr="00B763B8">
        <w:tc>
          <w:tcPr>
            <w:tcW w:w="4644" w:type="dxa"/>
            <w:shd w:val="clear" w:color="auto" w:fill="F2F2F2"/>
          </w:tcPr>
          <w:p w:rsidR="007C2A8E" w:rsidRDefault="007C2A8E" w:rsidP="00EE1CF0">
            <w:pPr>
              <w:pStyle w:val="Bezmezer"/>
            </w:pPr>
            <w:r>
              <w:t xml:space="preserve">3. </w:t>
            </w:r>
            <w:r w:rsidR="00EE1CF0">
              <w:t>K</w:t>
            </w:r>
            <w:r>
              <w:t>rizov</w:t>
            </w:r>
            <w:r w:rsidR="00EE1CF0">
              <w:t>ý</w:t>
            </w:r>
            <w:r>
              <w:t xml:space="preserve"> plán ORP Žamberk</w:t>
            </w:r>
          </w:p>
        </w:tc>
        <w:tc>
          <w:tcPr>
            <w:tcW w:w="4568" w:type="dxa"/>
          </w:tcPr>
          <w:p w:rsidR="003D403B" w:rsidRDefault="007C2A8E" w:rsidP="00CB1866">
            <w:pPr>
              <w:pStyle w:val="Bezmezer"/>
            </w:pPr>
            <w:r>
              <w:t>Dokument řešící krizové situace.</w:t>
            </w:r>
          </w:p>
        </w:tc>
      </w:tr>
      <w:tr w:rsidR="003D403B" w:rsidTr="00B763B8">
        <w:tc>
          <w:tcPr>
            <w:tcW w:w="4644" w:type="dxa"/>
            <w:shd w:val="clear" w:color="auto" w:fill="F2F2F2"/>
          </w:tcPr>
          <w:p w:rsidR="003D403B" w:rsidRDefault="007C2A8E" w:rsidP="00CB1866">
            <w:pPr>
              <w:pStyle w:val="Bezmezer"/>
            </w:pPr>
            <w:r>
              <w:t>4. Povodňový plán města (obce)</w:t>
            </w:r>
          </w:p>
        </w:tc>
        <w:tc>
          <w:tcPr>
            <w:tcW w:w="4568" w:type="dxa"/>
          </w:tcPr>
          <w:p w:rsidR="003D403B" w:rsidRDefault="007C2A8E" w:rsidP="00CB1866">
            <w:pPr>
              <w:pStyle w:val="Bezmezer"/>
            </w:pPr>
            <w:r>
              <w:t>Základní dokument obce řešící povodňovou ochranu města (obce).</w:t>
            </w:r>
          </w:p>
        </w:tc>
      </w:tr>
      <w:tr w:rsidR="003D403B" w:rsidTr="00B763B8">
        <w:tc>
          <w:tcPr>
            <w:tcW w:w="4644" w:type="dxa"/>
            <w:shd w:val="clear" w:color="auto" w:fill="F2F2F2"/>
          </w:tcPr>
          <w:p w:rsidR="003D403B" w:rsidRDefault="007C2A8E" w:rsidP="00CB1866">
            <w:pPr>
              <w:pStyle w:val="Bezmezer"/>
            </w:pPr>
            <w:r>
              <w:t>5. Povodňový plán ORP</w:t>
            </w:r>
          </w:p>
        </w:tc>
        <w:tc>
          <w:tcPr>
            <w:tcW w:w="4568" w:type="dxa"/>
          </w:tcPr>
          <w:p w:rsidR="003D403B" w:rsidRDefault="007C2A8E" w:rsidP="007C2A8E">
            <w:pPr>
              <w:pStyle w:val="Bezmezer"/>
            </w:pPr>
            <w:r>
              <w:t>Základní dokument obce s rozšířenou působností řešící povodňovou ochranu a příslušné vztahy ve správním obvodu ORP.</w:t>
            </w:r>
          </w:p>
        </w:tc>
      </w:tr>
      <w:tr w:rsidR="003D403B" w:rsidTr="00B763B8">
        <w:tc>
          <w:tcPr>
            <w:tcW w:w="4644" w:type="dxa"/>
            <w:shd w:val="clear" w:color="auto" w:fill="F2F2F2"/>
          </w:tcPr>
          <w:p w:rsidR="003D403B" w:rsidRDefault="007C2A8E" w:rsidP="00CB1866">
            <w:pPr>
              <w:pStyle w:val="Bezmezer"/>
            </w:pPr>
            <w:r>
              <w:t>6. Plán ochrany území pod vodním dílem Pastviny</w:t>
            </w:r>
          </w:p>
        </w:tc>
        <w:tc>
          <w:tcPr>
            <w:tcW w:w="4568" w:type="dxa"/>
          </w:tcPr>
          <w:p w:rsidR="003D403B" w:rsidRDefault="007C2A8E" w:rsidP="007C2A8E">
            <w:pPr>
              <w:pStyle w:val="Bezmezer"/>
            </w:pPr>
            <w:r>
              <w:t>Řeší ochranu území v přísl. části Divoké Orlice.</w:t>
            </w:r>
          </w:p>
        </w:tc>
      </w:tr>
      <w:tr w:rsidR="003D403B" w:rsidTr="00B763B8">
        <w:tc>
          <w:tcPr>
            <w:tcW w:w="4644" w:type="dxa"/>
            <w:shd w:val="clear" w:color="auto" w:fill="F2F2F2"/>
          </w:tcPr>
          <w:p w:rsidR="003D403B" w:rsidRDefault="007C2A8E" w:rsidP="00CB1866">
            <w:pPr>
              <w:pStyle w:val="Bezmezer"/>
            </w:pPr>
            <w:r>
              <w:t>7. Typové plány pro jednotlivé hrozby</w:t>
            </w:r>
          </w:p>
        </w:tc>
        <w:tc>
          <w:tcPr>
            <w:tcW w:w="4568" w:type="dxa"/>
          </w:tcPr>
          <w:p w:rsidR="003D403B" w:rsidRDefault="007C2A8E" w:rsidP="00CB1866">
            <w:pPr>
              <w:pStyle w:val="Bezmezer"/>
            </w:pPr>
            <w:proofErr w:type="gramStart"/>
            <w:r>
              <w:t>Metodické - obecné</w:t>
            </w:r>
            <w:proofErr w:type="gramEnd"/>
            <w:r>
              <w:t xml:space="preserve"> postupy zpracované příslušnými správními úřady pro řešení dané hrozby.</w:t>
            </w:r>
          </w:p>
        </w:tc>
      </w:tr>
      <w:tr w:rsidR="003D403B" w:rsidTr="00B763B8">
        <w:tc>
          <w:tcPr>
            <w:tcW w:w="4644" w:type="dxa"/>
            <w:shd w:val="clear" w:color="auto" w:fill="F2F2F2"/>
          </w:tcPr>
          <w:p w:rsidR="003D403B" w:rsidRDefault="007C2A8E" w:rsidP="00CB1866">
            <w:pPr>
              <w:pStyle w:val="Bezmezer"/>
            </w:pPr>
            <w:r>
              <w:t>8. Operační plány</w:t>
            </w:r>
          </w:p>
        </w:tc>
        <w:tc>
          <w:tcPr>
            <w:tcW w:w="4568" w:type="dxa"/>
          </w:tcPr>
          <w:p w:rsidR="003D403B" w:rsidRDefault="007C2A8E" w:rsidP="00CB1866">
            <w:pPr>
              <w:pStyle w:val="Bezmezer"/>
            </w:pPr>
            <w:r>
              <w:t>Metodické – praktické postupy pro řešení daného rizika v daném území.</w:t>
            </w:r>
          </w:p>
        </w:tc>
      </w:tr>
      <w:tr w:rsidR="003D403B" w:rsidTr="00B763B8">
        <w:tc>
          <w:tcPr>
            <w:tcW w:w="4644" w:type="dxa"/>
            <w:shd w:val="clear" w:color="auto" w:fill="F2F2F2"/>
          </w:tcPr>
          <w:p w:rsidR="007C2A8E" w:rsidRDefault="007C2A8E" w:rsidP="00CB1866">
            <w:pPr>
              <w:pStyle w:val="Bezmezer"/>
            </w:pPr>
            <w:r>
              <w:t xml:space="preserve">9. Plán spojení a vyrozumění </w:t>
            </w:r>
            <w:r w:rsidR="00923A76">
              <w:t>pro</w:t>
            </w:r>
            <w:r>
              <w:t xml:space="preserve"> správním obvod</w:t>
            </w:r>
          </w:p>
          <w:p w:rsidR="003D403B" w:rsidRDefault="007C2A8E" w:rsidP="00CB1866">
            <w:pPr>
              <w:pStyle w:val="Bezmezer"/>
            </w:pPr>
            <w:r>
              <w:t xml:space="preserve">    ORP.</w:t>
            </w:r>
          </w:p>
        </w:tc>
        <w:tc>
          <w:tcPr>
            <w:tcW w:w="4568" w:type="dxa"/>
          </w:tcPr>
          <w:p w:rsidR="003D403B" w:rsidRDefault="00B00947" w:rsidP="00B00947">
            <w:pPr>
              <w:pStyle w:val="Bezmezer"/>
            </w:pPr>
            <w:r>
              <w:t xml:space="preserve">Přehled spojení na příslušné orgány, zařízení a subjekty pro vyrozumění o vzniku dané události. </w:t>
            </w:r>
          </w:p>
        </w:tc>
      </w:tr>
      <w:tr w:rsidR="003D403B" w:rsidTr="00B763B8">
        <w:tc>
          <w:tcPr>
            <w:tcW w:w="4644" w:type="dxa"/>
            <w:shd w:val="clear" w:color="auto" w:fill="F2F2F2"/>
          </w:tcPr>
          <w:p w:rsidR="003D403B" w:rsidRDefault="00B00947" w:rsidP="00CB1866">
            <w:pPr>
              <w:pStyle w:val="Bezmezer"/>
            </w:pPr>
            <w:r>
              <w:t>10. Plán evakuace.</w:t>
            </w:r>
          </w:p>
        </w:tc>
        <w:tc>
          <w:tcPr>
            <w:tcW w:w="4568" w:type="dxa"/>
          </w:tcPr>
          <w:p w:rsidR="003D403B" w:rsidRDefault="00B00947" w:rsidP="00B00947">
            <w:pPr>
              <w:pStyle w:val="Bezmezer"/>
            </w:pPr>
            <w:r>
              <w:t>Dokument řešící evakuaci osob, hospod. zvířat a majetku v daném území.</w:t>
            </w:r>
          </w:p>
        </w:tc>
      </w:tr>
    </w:tbl>
    <w:p w:rsidR="00B00947" w:rsidRDefault="00B00947" w:rsidP="00CB1866">
      <w:pPr>
        <w:pStyle w:val="Bezmezer"/>
      </w:pPr>
    </w:p>
    <w:p w:rsidR="00FC718C" w:rsidRDefault="00FC718C" w:rsidP="00CB1866">
      <w:pPr>
        <w:pStyle w:val="Bezmezer"/>
      </w:pPr>
    </w:p>
    <w:p w:rsidR="00B00947" w:rsidRPr="00C75323" w:rsidRDefault="00B00947" w:rsidP="00CB1866">
      <w:pPr>
        <w:pStyle w:val="Bezmezer"/>
        <w:rPr>
          <w:color w:val="0070C0"/>
        </w:rPr>
      </w:pPr>
      <w:r w:rsidRPr="00C75323">
        <w:rPr>
          <w:color w:val="0070C0"/>
        </w:rPr>
        <w:t xml:space="preserve">g)  </w:t>
      </w:r>
      <w:r w:rsidRPr="00C75323">
        <w:rPr>
          <w:color w:val="0070C0"/>
          <w:u w:val="single"/>
        </w:rPr>
        <w:t xml:space="preserve">Dostupné zdroje informací pro PO a FO: </w:t>
      </w:r>
    </w:p>
    <w:p w:rsidR="003D403B" w:rsidRDefault="00B00947" w:rsidP="00CB1866">
      <w:pPr>
        <w:pStyle w:val="Bezmezer"/>
      </w:pPr>
      <w:r>
        <w:t xml:space="preserve">    1. Rozhodujícím zdrojem informací</w:t>
      </w:r>
      <w:r w:rsidR="003D403B">
        <w:t xml:space="preserve"> </w:t>
      </w:r>
      <w:r>
        <w:t>v této oblasti jsou webové / internetové stránky. Konkretizované informace jsou uváděny na stránkách města Žamberk v sekci „Bezpečnost obyvatel“.</w:t>
      </w:r>
      <w:r w:rsidR="003D403B">
        <w:t xml:space="preserve">   </w:t>
      </w:r>
    </w:p>
    <w:p w:rsidR="00B65ECC" w:rsidRDefault="00B65ECC" w:rsidP="00CB1866">
      <w:pPr>
        <w:pStyle w:val="Bezmezer"/>
      </w:pPr>
    </w:p>
    <w:p w:rsidR="00B00947" w:rsidRDefault="00B00947" w:rsidP="00CB1866">
      <w:pPr>
        <w:pStyle w:val="Bezmezer"/>
      </w:pPr>
      <w:r>
        <w:t>Mezi základní stránky patří:</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8"/>
        <w:gridCol w:w="6414"/>
      </w:tblGrid>
      <w:tr w:rsidR="00B00947" w:rsidTr="00B763B8">
        <w:tc>
          <w:tcPr>
            <w:tcW w:w="2660" w:type="dxa"/>
            <w:shd w:val="clear" w:color="auto" w:fill="FBD4B4"/>
          </w:tcPr>
          <w:p w:rsidR="00B00947" w:rsidRDefault="00837B2C" w:rsidP="00CB1866">
            <w:pPr>
              <w:pStyle w:val="Bezmezer"/>
            </w:pPr>
            <w:r>
              <w:t>www.zamberk.cz</w:t>
            </w:r>
          </w:p>
        </w:tc>
        <w:tc>
          <w:tcPr>
            <w:tcW w:w="6552" w:type="dxa"/>
          </w:tcPr>
          <w:p w:rsidR="00B00947" w:rsidRDefault="00837B2C" w:rsidP="00CB1866">
            <w:pPr>
              <w:pStyle w:val="Bezmezer"/>
            </w:pPr>
            <w:r>
              <w:t>Stránky města a městského úřadu ORP Žamberk.</w:t>
            </w:r>
          </w:p>
        </w:tc>
      </w:tr>
      <w:tr w:rsidR="00B00947" w:rsidTr="00B763B8">
        <w:tc>
          <w:tcPr>
            <w:tcW w:w="2660" w:type="dxa"/>
            <w:shd w:val="clear" w:color="auto" w:fill="FBD4B4"/>
          </w:tcPr>
          <w:p w:rsidR="00B00947" w:rsidRDefault="00837B2C" w:rsidP="00CB1866">
            <w:pPr>
              <w:pStyle w:val="Bezmezer"/>
            </w:pPr>
            <w:r>
              <w:t>www.hzscr.cz</w:t>
            </w:r>
          </w:p>
        </w:tc>
        <w:tc>
          <w:tcPr>
            <w:tcW w:w="6552" w:type="dxa"/>
          </w:tcPr>
          <w:p w:rsidR="00B00947" w:rsidRDefault="00837B2C" w:rsidP="00CB1866">
            <w:pPr>
              <w:pStyle w:val="Bezmezer"/>
            </w:pPr>
            <w:r>
              <w:t>Stránky hasičského záchr. sboru ČR – generální ředitelství.</w:t>
            </w:r>
          </w:p>
        </w:tc>
      </w:tr>
      <w:tr w:rsidR="00B00947" w:rsidTr="00B763B8">
        <w:tc>
          <w:tcPr>
            <w:tcW w:w="2660" w:type="dxa"/>
            <w:shd w:val="clear" w:color="auto" w:fill="FBD4B4"/>
          </w:tcPr>
          <w:p w:rsidR="00B00947" w:rsidRDefault="00837B2C" w:rsidP="00CB1866">
            <w:pPr>
              <w:pStyle w:val="Bezmezer"/>
            </w:pPr>
            <w:r>
              <w:t>www.hzspa.cz</w:t>
            </w:r>
          </w:p>
        </w:tc>
        <w:tc>
          <w:tcPr>
            <w:tcW w:w="6552" w:type="dxa"/>
          </w:tcPr>
          <w:p w:rsidR="00B00947" w:rsidRDefault="00837B2C" w:rsidP="00837B2C">
            <w:pPr>
              <w:pStyle w:val="Bezmezer"/>
            </w:pPr>
            <w:r>
              <w:t>Stránky hasičského záchr. sboru Pardubického kraje.</w:t>
            </w:r>
          </w:p>
        </w:tc>
      </w:tr>
      <w:tr w:rsidR="00B00947" w:rsidTr="00B763B8">
        <w:tc>
          <w:tcPr>
            <w:tcW w:w="2660" w:type="dxa"/>
            <w:shd w:val="clear" w:color="auto" w:fill="FBD4B4"/>
          </w:tcPr>
          <w:p w:rsidR="00B00947" w:rsidRDefault="00837B2C" w:rsidP="00CB1866">
            <w:pPr>
              <w:pStyle w:val="Bezmezer"/>
            </w:pPr>
            <w:r>
              <w:t>www.pla.cz</w:t>
            </w:r>
          </w:p>
        </w:tc>
        <w:tc>
          <w:tcPr>
            <w:tcW w:w="6552" w:type="dxa"/>
          </w:tcPr>
          <w:p w:rsidR="00B00947" w:rsidRDefault="00837B2C" w:rsidP="00CB1866">
            <w:pPr>
              <w:pStyle w:val="Bezmezer"/>
            </w:pPr>
            <w:r>
              <w:t>Stránky Povodí Labe, s.p.</w:t>
            </w:r>
          </w:p>
        </w:tc>
      </w:tr>
      <w:tr w:rsidR="00B00947" w:rsidTr="00B763B8">
        <w:tc>
          <w:tcPr>
            <w:tcW w:w="2660" w:type="dxa"/>
            <w:shd w:val="clear" w:color="auto" w:fill="FBD4B4"/>
          </w:tcPr>
          <w:p w:rsidR="00B00947" w:rsidRDefault="00837B2C" w:rsidP="00CB1866">
            <w:pPr>
              <w:pStyle w:val="Bezmezer"/>
            </w:pPr>
            <w:r>
              <w:t>www.chmi.cz</w:t>
            </w:r>
          </w:p>
        </w:tc>
        <w:tc>
          <w:tcPr>
            <w:tcW w:w="6552" w:type="dxa"/>
          </w:tcPr>
          <w:p w:rsidR="00B00947" w:rsidRDefault="00837B2C" w:rsidP="00CB1866">
            <w:pPr>
              <w:pStyle w:val="Bezmezer"/>
            </w:pPr>
            <w:r>
              <w:t>Stránky Českého hydrometeorologického ústavu.</w:t>
            </w:r>
          </w:p>
        </w:tc>
      </w:tr>
      <w:tr w:rsidR="00837B2C" w:rsidTr="00B763B8">
        <w:tc>
          <w:tcPr>
            <w:tcW w:w="2660" w:type="dxa"/>
            <w:shd w:val="clear" w:color="auto" w:fill="FBD4B4"/>
          </w:tcPr>
          <w:p w:rsidR="00837B2C" w:rsidRDefault="00837B2C" w:rsidP="00CB1866">
            <w:pPr>
              <w:pStyle w:val="Bezmezer"/>
            </w:pPr>
            <w:r>
              <w:t>www.pardubickykraj.cz</w:t>
            </w:r>
          </w:p>
        </w:tc>
        <w:tc>
          <w:tcPr>
            <w:tcW w:w="6552" w:type="dxa"/>
          </w:tcPr>
          <w:p w:rsidR="00837B2C" w:rsidRDefault="00837B2C" w:rsidP="00837B2C">
            <w:pPr>
              <w:pStyle w:val="Bezmezer"/>
            </w:pPr>
            <w:r>
              <w:t xml:space="preserve">Stránky Pardubického </w:t>
            </w:r>
            <w:proofErr w:type="gramStart"/>
            <w:r>
              <w:t>kraje,  sekce</w:t>
            </w:r>
            <w:proofErr w:type="gramEnd"/>
            <w:r>
              <w:t xml:space="preserve"> „krizové řízení“.</w:t>
            </w:r>
          </w:p>
        </w:tc>
      </w:tr>
    </w:tbl>
    <w:p w:rsidR="00B00947" w:rsidRDefault="00837B2C" w:rsidP="00CB1866">
      <w:pPr>
        <w:pStyle w:val="Bezmezer"/>
      </w:pPr>
      <w:r>
        <w:t xml:space="preserve">  </w:t>
      </w:r>
    </w:p>
    <w:p w:rsidR="00837B2C" w:rsidRDefault="00837B2C" w:rsidP="00CB1866">
      <w:pPr>
        <w:pStyle w:val="Bezmezer"/>
      </w:pPr>
      <w:r>
        <w:t xml:space="preserve">    2. Podrobné informace získáte rovněž na odboru obrany a kriz. řízení Městského úřadu Žamberk.</w:t>
      </w:r>
    </w:p>
    <w:p w:rsidR="00837B2C" w:rsidRDefault="00837B2C" w:rsidP="00CB1866">
      <w:pPr>
        <w:pStyle w:val="Bezmezer"/>
      </w:pPr>
    </w:p>
    <w:p w:rsidR="00837B2C" w:rsidRDefault="00837B2C" w:rsidP="00CB1866">
      <w:pPr>
        <w:pStyle w:val="Bezmezer"/>
      </w:pPr>
    </w:p>
    <w:p w:rsidR="00B65ECC" w:rsidRDefault="00B65ECC" w:rsidP="00CB1866">
      <w:pPr>
        <w:pStyle w:val="Bezmezer"/>
      </w:pPr>
    </w:p>
    <w:p w:rsidR="00B65ECC" w:rsidRDefault="00B65ECC" w:rsidP="00CB1866">
      <w:pPr>
        <w:pStyle w:val="Bezmezer"/>
      </w:pPr>
    </w:p>
    <w:p w:rsidR="00B65ECC" w:rsidRDefault="00B65ECC" w:rsidP="00CB1866">
      <w:pPr>
        <w:pStyle w:val="Bezmezer"/>
      </w:pPr>
    </w:p>
    <w:p w:rsidR="00B65ECC" w:rsidRDefault="00B65ECC" w:rsidP="00CB1866">
      <w:pPr>
        <w:pStyle w:val="Bezmezer"/>
      </w:pPr>
    </w:p>
    <w:p w:rsidR="00B65ECC" w:rsidRDefault="00B65ECC" w:rsidP="00CB1866">
      <w:pPr>
        <w:pStyle w:val="Bezmezer"/>
      </w:pPr>
    </w:p>
    <w:p w:rsidR="00B65ECC" w:rsidRDefault="00B65ECC" w:rsidP="00CB1866">
      <w:pPr>
        <w:pStyle w:val="Bezmezer"/>
      </w:pPr>
    </w:p>
    <w:p w:rsidR="00B65ECC" w:rsidRDefault="00B65ECC" w:rsidP="00CB1866">
      <w:pPr>
        <w:pStyle w:val="Bezmezer"/>
      </w:pPr>
    </w:p>
    <w:p w:rsidR="00B65ECC" w:rsidRDefault="00B65ECC" w:rsidP="00CB1866">
      <w:pPr>
        <w:pStyle w:val="Bezmezer"/>
      </w:pPr>
    </w:p>
    <w:p w:rsidR="00B65ECC" w:rsidRDefault="00B65ECC" w:rsidP="00CB1866">
      <w:pPr>
        <w:pStyle w:val="Bezmezer"/>
      </w:pPr>
    </w:p>
    <w:p w:rsidR="00B65ECC" w:rsidRDefault="00B65ECC" w:rsidP="00CB1866">
      <w:pPr>
        <w:pStyle w:val="Bezmezer"/>
      </w:pPr>
    </w:p>
    <w:p w:rsidR="00837B2C" w:rsidRDefault="00837B2C" w:rsidP="00CB1866">
      <w:pPr>
        <w:pStyle w:val="Bezmezer"/>
        <w:rPr>
          <w:b/>
          <w:u w:val="single"/>
        </w:rPr>
      </w:pPr>
      <w:r>
        <w:rPr>
          <w:b/>
          <w:sz w:val="32"/>
          <w:szCs w:val="32"/>
          <w:u w:val="single"/>
        </w:rPr>
        <w:lastRenderedPageBreak/>
        <w:t xml:space="preserve">2.  </w:t>
      </w:r>
      <w:proofErr w:type="gramStart"/>
      <w:r>
        <w:rPr>
          <w:b/>
          <w:sz w:val="32"/>
          <w:szCs w:val="32"/>
          <w:u w:val="single"/>
        </w:rPr>
        <w:t>INFORMAČNÍ  ČÁST</w:t>
      </w:r>
      <w:proofErr w:type="gramEnd"/>
      <w:r>
        <w:rPr>
          <w:b/>
          <w:sz w:val="32"/>
          <w:szCs w:val="32"/>
          <w:u w:val="single"/>
        </w:rPr>
        <w:t xml:space="preserve"> </w:t>
      </w:r>
    </w:p>
    <w:p w:rsidR="00837B2C" w:rsidRDefault="00837B2C" w:rsidP="00CB1866">
      <w:pPr>
        <w:pStyle w:val="Bezmezer"/>
        <w:rPr>
          <w:b/>
          <w:u w:val="single"/>
        </w:rPr>
      </w:pPr>
    </w:p>
    <w:p w:rsidR="00837B2C" w:rsidRPr="00C75323" w:rsidRDefault="00837B2C" w:rsidP="00CB1866">
      <w:pPr>
        <w:pStyle w:val="Bezmezer"/>
        <w:rPr>
          <w:color w:val="0070C0"/>
        </w:rPr>
      </w:pPr>
      <w:r w:rsidRPr="00C75323">
        <w:rPr>
          <w:color w:val="0070C0"/>
        </w:rPr>
        <w:t xml:space="preserve">a)  </w:t>
      </w:r>
      <w:r w:rsidRPr="00C75323">
        <w:rPr>
          <w:color w:val="0070C0"/>
          <w:u w:val="single"/>
        </w:rPr>
        <w:t xml:space="preserve">Popis správního obvodu ORP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7"/>
        <w:gridCol w:w="6995"/>
      </w:tblGrid>
      <w:tr w:rsidR="00837B2C" w:rsidTr="007671BA">
        <w:tc>
          <w:tcPr>
            <w:tcW w:w="2093" w:type="dxa"/>
            <w:shd w:val="clear" w:color="auto" w:fill="auto"/>
          </w:tcPr>
          <w:p w:rsidR="00837B2C" w:rsidRPr="007671BA" w:rsidRDefault="00837B2C" w:rsidP="00CB1866">
            <w:pPr>
              <w:pStyle w:val="Bezmezer"/>
              <w:rPr>
                <w:color w:val="002060"/>
              </w:rPr>
            </w:pPr>
            <w:r w:rsidRPr="007671BA">
              <w:rPr>
                <w:color w:val="002060"/>
              </w:rPr>
              <w:t>Seznam obcí</w:t>
            </w:r>
            <w:r w:rsidR="00970769" w:rsidRPr="007671BA">
              <w:rPr>
                <w:color w:val="002060"/>
              </w:rPr>
              <w:t>:</w:t>
            </w:r>
          </w:p>
        </w:tc>
        <w:tc>
          <w:tcPr>
            <w:tcW w:w="7119" w:type="dxa"/>
          </w:tcPr>
          <w:p w:rsidR="00837B2C" w:rsidRPr="004D123A" w:rsidRDefault="000A46FE" w:rsidP="000A46FE">
            <w:pPr>
              <w:spacing w:after="0" w:line="240" w:lineRule="auto"/>
              <w:jc w:val="both"/>
            </w:pPr>
            <w:r w:rsidRPr="004D123A">
              <w:rPr>
                <w:rFonts w:eastAsia="Times New Roman"/>
                <w:lang w:eastAsia="cs-CZ"/>
              </w:rPr>
              <w:t xml:space="preserve">Bystřec, Česká Rybná, České Petrovice, Dlouhoňovice, Hejnice, Helvíkovice, Jablonné nad Orlicí, Jamné nad Orlicí, Kameničná, Klášterec nad Orlicí, Kunvald, Letohrad, Líšnice, Lukavice, Mistrovice, Nekoř, Orličky, Pastviny, Písečná, Sobkovice, Studené, Šedivec, Těchonín, Verměřovice, Záchlumí, Žamberk, Žampach.  </w:t>
            </w:r>
          </w:p>
        </w:tc>
      </w:tr>
      <w:tr w:rsidR="00837B2C" w:rsidTr="007671BA">
        <w:tc>
          <w:tcPr>
            <w:tcW w:w="2093" w:type="dxa"/>
            <w:shd w:val="clear" w:color="auto" w:fill="auto"/>
          </w:tcPr>
          <w:p w:rsidR="00837B2C" w:rsidRPr="007671BA" w:rsidRDefault="00837B2C" w:rsidP="00CB1866">
            <w:pPr>
              <w:pStyle w:val="Bezmezer"/>
              <w:rPr>
                <w:color w:val="002060"/>
              </w:rPr>
            </w:pPr>
            <w:r w:rsidRPr="007671BA">
              <w:rPr>
                <w:color w:val="002060"/>
              </w:rPr>
              <w:t>Počet obyvatel ORP</w:t>
            </w:r>
            <w:r w:rsidR="00970769" w:rsidRPr="007671BA">
              <w:rPr>
                <w:color w:val="002060"/>
              </w:rPr>
              <w:t>:</w:t>
            </w:r>
          </w:p>
        </w:tc>
        <w:tc>
          <w:tcPr>
            <w:tcW w:w="7119" w:type="dxa"/>
          </w:tcPr>
          <w:p w:rsidR="00837B2C" w:rsidRPr="004D123A" w:rsidRDefault="000A46FE" w:rsidP="000A46FE">
            <w:pPr>
              <w:pStyle w:val="Bezmezer"/>
            </w:pPr>
            <w:r w:rsidRPr="004D123A">
              <w:rPr>
                <w:rFonts w:eastAsia="Times New Roman"/>
                <w:lang w:eastAsia="cs-CZ"/>
              </w:rPr>
              <w:t>28.700</w:t>
            </w:r>
          </w:p>
        </w:tc>
      </w:tr>
      <w:tr w:rsidR="00837B2C" w:rsidTr="007671BA">
        <w:tc>
          <w:tcPr>
            <w:tcW w:w="2093" w:type="dxa"/>
            <w:shd w:val="clear" w:color="auto" w:fill="auto"/>
          </w:tcPr>
          <w:p w:rsidR="00837B2C" w:rsidRPr="007671BA" w:rsidRDefault="00837B2C" w:rsidP="00CB1866">
            <w:pPr>
              <w:pStyle w:val="Bezmezer"/>
              <w:rPr>
                <w:color w:val="002060"/>
              </w:rPr>
            </w:pPr>
            <w:r w:rsidRPr="007671BA">
              <w:rPr>
                <w:color w:val="002060"/>
              </w:rPr>
              <w:t>Rozloha území</w:t>
            </w:r>
            <w:r w:rsidR="00970769" w:rsidRPr="007671BA">
              <w:rPr>
                <w:color w:val="002060"/>
              </w:rPr>
              <w:t>:</w:t>
            </w:r>
          </w:p>
        </w:tc>
        <w:tc>
          <w:tcPr>
            <w:tcW w:w="7119" w:type="dxa"/>
          </w:tcPr>
          <w:p w:rsidR="00837B2C" w:rsidRPr="004D123A" w:rsidRDefault="000A46FE" w:rsidP="00CB1866">
            <w:pPr>
              <w:pStyle w:val="Bezmezer"/>
            </w:pPr>
            <w:r w:rsidRPr="004D123A">
              <w:rPr>
                <w:rFonts w:eastAsia="Times New Roman"/>
                <w:lang w:eastAsia="cs-CZ"/>
              </w:rPr>
              <w:t>281,3 km</w:t>
            </w:r>
            <w:r w:rsidRPr="004D123A">
              <w:rPr>
                <w:rFonts w:eastAsia="Times New Roman"/>
                <w:vertAlign w:val="superscript"/>
                <w:lang w:eastAsia="cs-CZ"/>
              </w:rPr>
              <w:t>2</w:t>
            </w:r>
          </w:p>
        </w:tc>
      </w:tr>
      <w:tr w:rsidR="00837B2C" w:rsidTr="007671BA">
        <w:tc>
          <w:tcPr>
            <w:tcW w:w="2093" w:type="dxa"/>
            <w:shd w:val="clear" w:color="auto" w:fill="auto"/>
          </w:tcPr>
          <w:p w:rsidR="00837B2C" w:rsidRPr="007671BA" w:rsidRDefault="00837B2C" w:rsidP="00CB1866">
            <w:pPr>
              <w:pStyle w:val="Bezmezer"/>
              <w:rPr>
                <w:color w:val="002060"/>
              </w:rPr>
            </w:pPr>
            <w:r w:rsidRPr="007671BA">
              <w:rPr>
                <w:color w:val="002060"/>
              </w:rPr>
              <w:t>Vodstvo</w:t>
            </w:r>
            <w:r w:rsidR="00970769" w:rsidRPr="007671BA">
              <w:rPr>
                <w:color w:val="002060"/>
              </w:rPr>
              <w:t>:</w:t>
            </w:r>
          </w:p>
        </w:tc>
        <w:tc>
          <w:tcPr>
            <w:tcW w:w="7119" w:type="dxa"/>
          </w:tcPr>
          <w:p w:rsidR="004D123A" w:rsidRDefault="000A46FE" w:rsidP="000A46FE">
            <w:pPr>
              <w:pStyle w:val="Bezmezer"/>
            </w:pPr>
            <w:r w:rsidRPr="004D123A">
              <w:t xml:space="preserve">a) </w:t>
            </w:r>
            <w:r w:rsidR="003F5DFE" w:rsidRPr="004D123A">
              <w:t xml:space="preserve"> </w:t>
            </w:r>
            <w:r w:rsidRPr="004D123A">
              <w:t xml:space="preserve">Správním územím protékají 2 hlavní toky: Divoká Orlice a Tichá Orlice. </w:t>
            </w:r>
            <w:r w:rsidR="004D123A">
              <w:t xml:space="preserve"> </w:t>
            </w:r>
          </w:p>
          <w:p w:rsidR="004D123A" w:rsidRDefault="004D123A" w:rsidP="000A46FE">
            <w:pPr>
              <w:pStyle w:val="Bezmezer"/>
            </w:pPr>
            <w:r>
              <w:t xml:space="preserve">      </w:t>
            </w:r>
            <w:r w:rsidR="000A46FE" w:rsidRPr="004D123A">
              <w:t xml:space="preserve">Dalšími toky jsou zejména: Bystřecký potok, Rokytenka, Horský potok </w:t>
            </w:r>
          </w:p>
          <w:p w:rsidR="00837B2C" w:rsidRPr="004D123A" w:rsidRDefault="004D123A" w:rsidP="000A46FE">
            <w:pPr>
              <w:pStyle w:val="Bezmezer"/>
            </w:pPr>
            <w:r>
              <w:t xml:space="preserve">      </w:t>
            </w:r>
            <w:r w:rsidR="000A46FE" w:rsidRPr="004D123A">
              <w:t xml:space="preserve">(Kunvald), </w:t>
            </w:r>
            <w:proofErr w:type="spellStart"/>
            <w:r w:rsidR="000A46FE" w:rsidRPr="004D123A">
              <w:t>Orličský</w:t>
            </w:r>
            <w:proofErr w:type="spellEnd"/>
            <w:r w:rsidR="000A46FE" w:rsidRPr="004D123A">
              <w:t xml:space="preserve"> potok, Lukavický potok a další menší toky.</w:t>
            </w:r>
          </w:p>
          <w:p w:rsidR="004D123A" w:rsidRDefault="000A46FE" w:rsidP="0004454A">
            <w:pPr>
              <w:pStyle w:val="Bezmezer"/>
            </w:pPr>
            <w:r w:rsidRPr="004D123A">
              <w:t xml:space="preserve">b) </w:t>
            </w:r>
            <w:r w:rsidR="003F5DFE" w:rsidRPr="004D123A">
              <w:t xml:space="preserve"> </w:t>
            </w:r>
            <w:r w:rsidRPr="004D123A">
              <w:t xml:space="preserve">Významným vodním dílem II ktg. je přehrada Pastviny s max. objemem </w:t>
            </w:r>
          </w:p>
          <w:p w:rsidR="004D123A" w:rsidRDefault="004D123A" w:rsidP="0004454A">
            <w:pPr>
              <w:pStyle w:val="Bezmezer"/>
            </w:pPr>
            <w:r>
              <w:t xml:space="preserve">      </w:t>
            </w:r>
            <w:r w:rsidR="000A46FE" w:rsidRPr="004D123A">
              <w:t xml:space="preserve">10 </w:t>
            </w:r>
            <w:r>
              <w:t xml:space="preserve">mil. </w:t>
            </w:r>
            <w:r w:rsidR="000A46FE" w:rsidRPr="004D123A">
              <w:t>m</w:t>
            </w:r>
            <w:r w:rsidR="000A46FE" w:rsidRPr="004D123A">
              <w:rPr>
                <w:vertAlign w:val="superscript"/>
              </w:rPr>
              <w:t>3</w:t>
            </w:r>
            <w:r w:rsidR="0004454A" w:rsidRPr="004D123A">
              <w:t>.   Další vodní díla</w:t>
            </w:r>
            <w:r w:rsidR="000A46FE" w:rsidRPr="004D123A">
              <w:t xml:space="preserve">: Zámecký a Dymlovský rybník (Žamberk), </w:t>
            </w:r>
          </w:p>
          <w:p w:rsidR="004D123A" w:rsidRDefault="004D123A" w:rsidP="0004454A">
            <w:pPr>
              <w:pStyle w:val="Bezmezer"/>
            </w:pPr>
            <w:r>
              <w:t xml:space="preserve">       </w:t>
            </w:r>
            <w:proofErr w:type="spellStart"/>
            <w:r w:rsidR="000A46FE" w:rsidRPr="004D123A">
              <w:t>Helvíkovický</w:t>
            </w:r>
            <w:proofErr w:type="spellEnd"/>
            <w:r w:rsidR="000A46FE" w:rsidRPr="004D123A">
              <w:t xml:space="preserve"> rybník, Vodní nádrž Nekoř (vyrovnávací nádrž), Šušek (</w:t>
            </w:r>
            <w:r w:rsidR="003F5DFE" w:rsidRPr="004D123A">
              <w:t>j</w:t>
            </w:r>
            <w:r w:rsidR="00923A76">
              <w:t>iž</w:t>
            </w:r>
            <w:r w:rsidR="003F5DFE" w:rsidRPr="004D123A">
              <w:t>.</w:t>
            </w:r>
            <w:r w:rsidR="00970769" w:rsidRPr="004D123A">
              <w:t xml:space="preserve"> </w:t>
            </w:r>
          </w:p>
          <w:p w:rsidR="000A46FE" w:rsidRPr="004D123A" w:rsidRDefault="004D123A" w:rsidP="0004454A">
            <w:pPr>
              <w:pStyle w:val="Bezmezer"/>
            </w:pPr>
            <w:r>
              <w:t xml:space="preserve">       </w:t>
            </w:r>
            <w:r w:rsidR="000A46FE" w:rsidRPr="004D123A">
              <w:t xml:space="preserve">Písečná), </w:t>
            </w:r>
            <w:proofErr w:type="spellStart"/>
            <w:r w:rsidR="000A46FE" w:rsidRPr="004D123A">
              <w:t>Mostiska</w:t>
            </w:r>
            <w:proofErr w:type="spellEnd"/>
            <w:r w:rsidR="000A46FE" w:rsidRPr="004D123A">
              <w:t xml:space="preserve"> (</w:t>
            </w:r>
            <w:proofErr w:type="spellStart"/>
            <w:r w:rsidR="000A46FE" w:rsidRPr="004D123A">
              <w:t>z</w:t>
            </w:r>
            <w:r w:rsidR="00923A76">
              <w:t>áp</w:t>
            </w:r>
            <w:proofErr w:type="spellEnd"/>
            <w:r w:rsidR="000A46FE" w:rsidRPr="004D123A">
              <w:t>.</w:t>
            </w:r>
            <w:r w:rsidR="00970769" w:rsidRPr="004D123A">
              <w:t xml:space="preserve"> </w:t>
            </w:r>
            <w:r w:rsidR="000A46FE" w:rsidRPr="004D123A">
              <w:t>Lukavice)</w:t>
            </w:r>
            <w:r w:rsidR="003F5DFE" w:rsidRPr="004D123A">
              <w:t>.</w:t>
            </w:r>
          </w:p>
        </w:tc>
      </w:tr>
      <w:tr w:rsidR="00837B2C" w:rsidTr="007671BA">
        <w:tc>
          <w:tcPr>
            <w:tcW w:w="2093" w:type="dxa"/>
            <w:shd w:val="clear" w:color="auto" w:fill="auto"/>
          </w:tcPr>
          <w:p w:rsidR="00837B2C" w:rsidRPr="007671BA" w:rsidRDefault="00837B2C" w:rsidP="00CB1866">
            <w:pPr>
              <w:pStyle w:val="Bezmezer"/>
              <w:rPr>
                <w:color w:val="002060"/>
              </w:rPr>
            </w:pPr>
            <w:r w:rsidRPr="007671BA">
              <w:rPr>
                <w:color w:val="002060"/>
              </w:rPr>
              <w:t>Dopravní trasy:</w:t>
            </w:r>
          </w:p>
          <w:p w:rsidR="00837B2C" w:rsidRPr="007671BA" w:rsidRDefault="00837B2C" w:rsidP="00CB1866">
            <w:pPr>
              <w:pStyle w:val="Bezmezer"/>
              <w:rPr>
                <w:i/>
                <w:color w:val="002060"/>
              </w:rPr>
            </w:pPr>
            <w:r w:rsidRPr="007671BA">
              <w:rPr>
                <w:color w:val="002060"/>
              </w:rPr>
              <w:t xml:space="preserve">         </w:t>
            </w:r>
            <w:r w:rsidRPr="007671BA">
              <w:rPr>
                <w:i/>
                <w:color w:val="002060"/>
              </w:rPr>
              <w:t>- silnice</w:t>
            </w:r>
          </w:p>
          <w:p w:rsidR="003F5DFE" w:rsidRPr="007671BA" w:rsidRDefault="003F5DFE" w:rsidP="00CB1866">
            <w:pPr>
              <w:pStyle w:val="Bezmezer"/>
              <w:rPr>
                <w:color w:val="002060"/>
              </w:rPr>
            </w:pPr>
          </w:p>
          <w:p w:rsidR="003F5DFE" w:rsidRPr="007671BA" w:rsidRDefault="003F5DFE" w:rsidP="00CB1866">
            <w:pPr>
              <w:pStyle w:val="Bezmezer"/>
              <w:rPr>
                <w:color w:val="002060"/>
              </w:rPr>
            </w:pPr>
          </w:p>
          <w:p w:rsidR="003F5DFE" w:rsidRPr="007671BA" w:rsidRDefault="003F5DFE" w:rsidP="00CB1866">
            <w:pPr>
              <w:pStyle w:val="Bezmezer"/>
              <w:rPr>
                <w:color w:val="002060"/>
              </w:rPr>
            </w:pPr>
          </w:p>
          <w:p w:rsidR="00923A76" w:rsidRPr="007671BA" w:rsidRDefault="003F5DFE" w:rsidP="00CB1866">
            <w:pPr>
              <w:pStyle w:val="Bezmezer"/>
              <w:rPr>
                <w:color w:val="002060"/>
              </w:rPr>
            </w:pPr>
            <w:r w:rsidRPr="007671BA">
              <w:rPr>
                <w:color w:val="002060"/>
              </w:rPr>
              <w:t xml:space="preserve">        </w:t>
            </w:r>
          </w:p>
          <w:p w:rsidR="003F5DFE" w:rsidRPr="007671BA" w:rsidRDefault="00923A76" w:rsidP="00CB1866">
            <w:pPr>
              <w:pStyle w:val="Bezmezer"/>
              <w:rPr>
                <w:i/>
                <w:color w:val="002060"/>
              </w:rPr>
            </w:pPr>
            <w:r w:rsidRPr="007671BA">
              <w:rPr>
                <w:color w:val="002060"/>
              </w:rPr>
              <w:t xml:space="preserve">        </w:t>
            </w:r>
            <w:r w:rsidR="003F5DFE" w:rsidRPr="007671BA">
              <w:rPr>
                <w:color w:val="002060"/>
              </w:rPr>
              <w:t xml:space="preserve"> </w:t>
            </w:r>
            <w:r w:rsidR="003F5DFE" w:rsidRPr="007671BA">
              <w:rPr>
                <w:i/>
                <w:color w:val="002060"/>
              </w:rPr>
              <w:t>- železnice</w:t>
            </w:r>
          </w:p>
        </w:tc>
        <w:tc>
          <w:tcPr>
            <w:tcW w:w="7119" w:type="dxa"/>
          </w:tcPr>
          <w:p w:rsidR="00837B2C" w:rsidRPr="004D123A" w:rsidRDefault="00837B2C" w:rsidP="00CB1866">
            <w:pPr>
              <w:pStyle w:val="Bezmezer"/>
            </w:pPr>
          </w:p>
          <w:p w:rsidR="003F5DFE" w:rsidRPr="004D123A" w:rsidRDefault="003F5DFE" w:rsidP="003F5DFE">
            <w:pPr>
              <w:pStyle w:val="Bezmezer"/>
            </w:pPr>
            <w:r w:rsidRPr="004D123A">
              <w:t>a) Silnice I. tř. 11: Žamberk – Jablonné n. Orl.- Červenovodské sedlo.</w:t>
            </w:r>
          </w:p>
          <w:p w:rsidR="00DB6BF4" w:rsidRDefault="003F5DFE" w:rsidP="003F5DFE">
            <w:pPr>
              <w:pStyle w:val="Bezmezer"/>
            </w:pPr>
            <w:r w:rsidRPr="004D123A">
              <w:t xml:space="preserve">b) Silnice II. tř. (významné): </w:t>
            </w:r>
          </w:p>
          <w:p w:rsidR="003F5DFE" w:rsidRPr="004D123A" w:rsidRDefault="00CA52E9" w:rsidP="003F5DFE">
            <w:pPr>
              <w:pStyle w:val="Bezmezer"/>
            </w:pPr>
            <w:r w:rsidRPr="004D123A">
              <w:t xml:space="preserve">  </w:t>
            </w:r>
            <w:proofErr w:type="gramStart"/>
            <w:r w:rsidR="003F5DFE" w:rsidRPr="004D123A">
              <w:t>č.312  -</w:t>
            </w:r>
            <w:proofErr w:type="gramEnd"/>
            <w:r w:rsidR="003F5DFE" w:rsidRPr="004D123A">
              <w:t xml:space="preserve"> Č. Libchavy - Hejnice - Žamberk </w:t>
            </w:r>
            <w:r w:rsidR="00DB6BF4">
              <w:t xml:space="preserve">- </w:t>
            </w:r>
            <w:r w:rsidR="00DB6BF4" w:rsidRPr="004D123A">
              <w:t>Pastviny</w:t>
            </w:r>
            <w:r w:rsidR="00DB6BF4">
              <w:t xml:space="preserve"> </w:t>
            </w:r>
            <w:r w:rsidR="003F5DFE" w:rsidRPr="004D123A">
              <w:t xml:space="preserve"> </w:t>
            </w:r>
            <w:r w:rsidR="004D123A">
              <w:t xml:space="preserve">                                                     </w:t>
            </w:r>
          </w:p>
          <w:p w:rsidR="003F5DFE" w:rsidRDefault="003F5DFE" w:rsidP="003F5DFE">
            <w:pPr>
              <w:pStyle w:val="Bezmezer"/>
            </w:pPr>
            <w:r w:rsidRPr="004D123A">
              <w:t xml:space="preserve">  č.360 -  Ústí n. Orl. – Letohrad – Šedivec</w:t>
            </w:r>
          </w:p>
          <w:p w:rsidR="00DB6BF4" w:rsidRPr="004D123A" w:rsidRDefault="00DB6BF4" w:rsidP="003F5DFE">
            <w:pPr>
              <w:pStyle w:val="Bezmezer"/>
            </w:pPr>
            <w:r>
              <w:t xml:space="preserve">  č. 310 – Letohrad – </w:t>
            </w:r>
            <w:proofErr w:type="gramStart"/>
            <w:r>
              <w:t>Žamberk - Kameničná</w:t>
            </w:r>
            <w:proofErr w:type="gramEnd"/>
          </w:p>
          <w:p w:rsidR="003F5DFE" w:rsidRPr="004D123A" w:rsidRDefault="003F5DFE" w:rsidP="003F5DFE">
            <w:pPr>
              <w:pStyle w:val="Bezmezer"/>
            </w:pPr>
            <w:r w:rsidRPr="004D123A">
              <w:t xml:space="preserve">  č.311 – Těchonín – Jablonné </w:t>
            </w:r>
            <w:proofErr w:type="spellStart"/>
            <w:r w:rsidRPr="004D123A">
              <w:t>n.Orl</w:t>
            </w:r>
            <w:proofErr w:type="spellEnd"/>
            <w:r w:rsidRPr="004D123A">
              <w:t xml:space="preserve">. – </w:t>
            </w:r>
            <w:proofErr w:type="spellStart"/>
            <w:proofErr w:type="gramStart"/>
            <w:r w:rsidRPr="004D123A">
              <w:t>Bystř</w:t>
            </w:r>
            <w:r w:rsidR="00923A76">
              <w:t>íček</w:t>
            </w:r>
            <w:proofErr w:type="spellEnd"/>
            <w:r w:rsidR="00DB6BF4">
              <w:t xml:space="preserve"> - Lanškroun</w:t>
            </w:r>
            <w:proofErr w:type="gramEnd"/>
          </w:p>
          <w:p w:rsidR="003F5DFE" w:rsidRPr="004D123A" w:rsidRDefault="003F5DFE" w:rsidP="003F5DFE">
            <w:pPr>
              <w:pStyle w:val="Bezmezer"/>
            </w:pPr>
            <w:r w:rsidRPr="004D123A">
              <w:t>a) Letohrad – Ústí n. Orl.</w:t>
            </w:r>
          </w:p>
          <w:p w:rsidR="003F5DFE" w:rsidRPr="004D123A" w:rsidRDefault="003F5DFE" w:rsidP="003F5DFE">
            <w:pPr>
              <w:pStyle w:val="Bezmezer"/>
            </w:pPr>
            <w:r w:rsidRPr="004D123A">
              <w:t>b) Letohrad – Lichkov</w:t>
            </w:r>
            <w:r w:rsidR="00970769" w:rsidRPr="004D123A">
              <w:t xml:space="preserve"> – Polská republika</w:t>
            </w:r>
          </w:p>
          <w:p w:rsidR="003F5DFE" w:rsidRPr="004D123A" w:rsidRDefault="003F5DFE" w:rsidP="003F5DFE">
            <w:pPr>
              <w:pStyle w:val="Bezmezer"/>
            </w:pPr>
            <w:r w:rsidRPr="004D123A">
              <w:t>c) Letohrad – Žamberk – Týniště n. Orl.</w:t>
            </w:r>
          </w:p>
        </w:tc>
      </w:tr>
      <w:tr w:rsidR="003F5DFE" w:rsidTr="007671BA">
        <w:tc>
          <w:tcPr>
            <w:tcW w:w="2093" w:type="dxa"/>
            <w:shd w:val="clear" w:color="auto" w:fill="auto"/>
          </w:tcPr>
          <w:p w:rsidR="003F5DFE" w:rsidRPr="007671BA" w:rsidRDefault="003F5DFE" w:rsidP="00CB1866">
            <w:pPr>
              <w:pStyle w:val="Bezmezer"/>
              <w:rPr>
                <w:color w:val="002060"/>
              </w:rPr>
            </w:pPr>
            <w:r w:rsidRPr="007671BA">
              <w:rPr>
                <w:color w:val="002060"/>
              </w:rPr>
              <w:t>Horstvo:</w:t>
            </w:r>
          </w:p>
        </w:tc>
        <w:tc>
          <w:tcPr>
            <w:tcW w:w="7119" w:type="dxa"/>
          </w:tcPr>
          <w:p w:rsidR="003F5DFE" w:rsidRPr="004D123A" w:rsidRDefault="003F5DFE" w:rsidP="004D123A">
            <w:pPr>
              <w:pStyle w:val="Bezmezer"/>
            </w:pPr>
            <w:r w:rsidRPr="004D123A">
              <w:t>Správní obvod se nachází v</w:t>
            </w:r>
            <w:r w:rsidR="00970769" w:rsidRPr="004D123A">
              <w:t> podhůří a v samotných</w:t>
            </w:r>
            <w:r w:rsidRPr="004D123A">
              <w:t> Orlických horách</w:t>
            </w:r>
            <w:r w:rsidR="00970769" w:rsidRPr="004D123A">
              <w:t xml:space="preserve"> v částech </w:t>
            </w:r>
            <w:proofErr w:type="spellStart"/>
            <w:r w:rsidR="00970769" w:rsidRPr="004D123A">
              <w:t>Mladkovská</w:t>
            </w:r>
            <w:proofErr w:type="spellEnd"/>
            <w:r w:rsidR="00970769" w:rsidRPr="004D123A">
              <w:t xml:space="preserve"> vrchovina a Bukovohorská hornatina. Ve východ</w:t>
            </w:r>
            <w:r w:rsidR="004D123A">
              <w:t>ní</w:t>
            </w:r>
            <w:r w:rsidR="00970769" w:rsidRPr="004D123A">
              <w:t xml:space="preserve"> části s nejvyšší horou Suchý vrch (995 m n.m.).</w:t>
            </w:r>
          </w:p>
        </w:tc>
      </w:tr>
      <w:tr w:rsidR="00837B2C" w:rsidTr="007671BA">
        <w:tc>
          <w:tcPr>
            <w:tcW w:w="2093" w:type="dxa"/>
            <w:shd w:val="clear" w:color="auto" w:fill="auto"/>
          </w:tcPr>
          <w:p w:rsidR="00837B2C" w:rsidRPr="007671BA" w:rsidRDefault="00970769" w:rsidP="00CB1866">
            <w:pPr>
              <w:pStyle w:val="Bezmezer"/>
              <w:rPr>
                <w:color w:val="002060"/>
              </w:rPr>
            </w:pPr>
            <w:r w:rsidRPr="007671BA">
              <w:rPr>
                <w:color w:val="002060"/>
              </w:rPr>
              <w:t>Lesní masivy:</w:t>
            </w:r>
          </w:p>
        </w:tc>
        <w:tc>
          <w:tcPr>
            <w:tcW w:w="7119" w:type="dxa"/>
          </w:tcPr>
          <w:p w:rsidR="00837B2C" w:rsidRPr="004D123A" w:rsidRDefault="00970769" w:rsidP="00CB1866">
            <w:pPr>
              <w:pStyle w:val="Bezmezer"/>
            </w:pPr>
            <w:r w:rsidRPr="004D123A">
              <w:t>a) Žamberské lesy – sev. Kunvald</w:t>
            </w:r>
          </w:p>
          <w:p w:rsidR="00970769" w:rsidRPr="004D123A" w:rsidRDefault="00970769" w:rsidP="00CB1866">
            <w:pPr>
              <w:pStyle w:val="Bezmezer"/>
            </w:pPr>
            <w:r w:rsidRPr="004D123A">
              <w:t>b) Bukovohorská hornatina (vých. Těchonín)</w:t>
            </w:r>
          </w:p>
          <w:p w:rsidR="00970769" w:rsidRPr="004D123A" w:rsidRDefault="00970769" w:rsidP="00CB1866">
            <w:pPr>
              <w:pStyle w:val="Bezmezer"/>
            </w:pPr>
            <w:r w:rsidRPr="004D123A">
              <w:t>c) Vamberecké lesy (Záchlumí – Litice n. Orl.)</w:t>
            </w:r>
          </w:p>
        </w:tc>
      </w:tr>
    </w:tbl>
    <w:p w:rsidR="00837B2C" w:rsidRDefault="00837B2C" w:rsidP="00CB1866">
      <w:pPr>
        <w:pStyle w:val="Bezmezer"/>
      </w:pPr>
    </w:p>
    <w:p w:rsidR="007671BA" w:rsidRDefault="0004454A" w:rsidP="00CB1866">
      <w:pPr>
        <w:pStyle w:val="Bezmezer"/>
        <w:rPr>
          <w:color w:val="0070C0"/>
        </w:rPr>
      </w:pPr>
      <w:r w:rsidRPr="00C75323">
        <w:rPr>
          <w:color w:val="0070C0"/>
        </w:rPr>
        <w:t>b)</w:t>
      </w:r>
      <w:r w:rsidR="00E26CFE">
        <w:rPr>
          <w:color w:val="0070C0"/>
        </w:rPr>
        <w:t xml:space="preserve"> Vytipovaná rizika</w:t>
      </w:r>
      <w:r w:rsidR="007671BA">
        <w:rPr>
          <w:color w:val="0070C0"/>
        </w:rPr>
        <w:t xml:space="preserve"> vzniku krizových situací a rozsáhlých mimořádných událostí</w:t>
      </w:r>
      <w:r w:rsidR="00E26CFE">
        <w:rPr>
          <w:color w:val="0070C0"/>
        </w:rPr>
        <w:t xml:space="preserve"> pro ORP Žamberk</w:t>
      </w:r>
      <w:r w:rsidR="00F054D5">
        <w:rPr>
          <w:color w:val="0070C0"/>
        </w:rPr>
        <w:t xml:space="preserve"> a </w:t>
      </w:r>
    </w:p>
    <w:p w:rsidR="0004454A" w:rsidRPr="00C75323" w:rsidRDefault="007671BA" w:rsidP="00CB1866">
      <w:pPr>
        <w:pStyle w:val="Bezmezer"/>
        <w:rPr>
          <w:color w:val="0070C0"/>
        </w:rPr>
      </w:pPr>
      <w:r>
        <w:rPr>
          <w:color w:val="0070C0"/>
        </w:rPr>
        <w:t xml:space="preserve">     </w:t>
      </w:r>
      <w:r w:rsidR="00F054D5">
        <w:rPr>
          <w:color w:val="0070C0"/>
        </w:rPr>
        <w:t>dopad na jednotlivé obce v ORP</w:t>
      </w:r>
      <w:r w:rsidR="0004454A" w:rsidRPr="00C75323">
        <w:rPr>
          <w:color w:val="0070C0"/>
          <w:u w:val="single"/>
        </w:rPr>
        <w:t xml:space="preserve"> </w:t>
      </w:r>
    </w:p>
    <w:p w:rsidR="0004454A" w:rsidRDefault="00F054D5" w:rsidP="00F054D5">
      <w:pPr>
        <w:pStyle w:val="Bezmezer"/>
        <w:numPr>
          <w:ilvl w:val="0"/>
          <w:numId w:val="5"/>
        </w:numPr>
        <w:jc w:val="both"/>
        <w:rPr>
          <w:sz w:val="20"/>
          <w:szCs w:val="20"/>
        </w:rPr>
      </w:pPr>
      <w:r>
        <w:rPr>
          <w:sz w:val="20"/>
          <w:szCs w:val="20"/>
        </w:rPr>
        <w:t>Přirozená povodeň – hlavně obce v povodí řek Tichá a Divoká Orlice, Rokytenka, Bystřecký potok</w:t>
      </w:r>
    </w:p>
    <w:p w:rsidR="00F054D5" w:rsidRDefault="00F054D5" w:rsidP="00F054D5">
      <w:pPr>
        <w:pStyle w:val="Bezmezer"/>
        <w:numPr>
          <w:ilvl w:val="0"/>
          <w:numId w:val="5"/>
        </w:numPr>
        <w:jc w:val="both"/>
        <w:rPr>
          <w:sz w:val="20"/>
          <w:szCs w:val="20"/>
        </w:rPr>
      </w:pPr>
      <w:r>
        <w:rPr>
          <w:sz w:val="20"/>
          <w:szCs w:val="20"/>
        </w:rPr>
        <w:t>Přívalová povodeň – krátkodobé intenzivní srážky, obce v celém ORP</w:t>
      </w:r>
    </w:p>
    <w:p w:rsidR="00F054D5" w:rsidRDefault="00F054D5" w:rsidP="00F054D5">
      <w:pPr>
        <w:pStyle w:val="Bezmezer"/>
        <w:numPr>
          <w:ilvl w:val="0"/>
          <w:numId w:val="5"/>
        </w:numPr>
        <w:jc w:val="both"/>
        <w:rPr>
          <w:sz w:val="20"/>
          <w:szCs w:val="20"/>
        </w:rPr>
      </w:pPr>
      <w:r>
        <w:rPr>
          <w:sz w:val="20"/>
          <w:szCs w:val="20"/>
        </w:rPr>
        <w:t>Vydatné dlouhodobé srážky – obce v celém území ORP</w:t>
      </w:r>
    </w:p>
    <w:p w:rsidR="00F054D5" w:rsidRDefault="00F054D5" w:rsidP="00F054D5">
      <w:pPr>
        <w:pStyle w:val="Bezmezer"/>
        <w:numPr>
          <w:ilvl w:val="0"/>
          <w:numId w:val="5"/>
        </w:numPr>
        <w:jc w:val="both"/>
        <w:rPr>
          <w:sz w:val="20"/>
          <w:szCs w:val="20"/>
        </w:rPr>
      </w:pPr>
      <w:r>
        <w:rPr>
          <w:sz w:val="20"/>
          <w:szCs w:val="20"/>
        </w:rPr>
        <w:t xml:space="preserve">Extrémní dlouhodobé </w:t>
      </w:r>
      <w:proofErr w:type="gramStart"/>
      <w:r>
        <w:rPr>
          <w:sz w:val="20"/>
          <w:szCs w:val="20"/>
        </w:rPr>
        <w:t>sucho - obce</w:t>
      </w:r>
      <w:proofErr w:type="gramEnd"/>
      <w:r>
        <w:rPr>
          <w:sz w:val="20"/>
          <w:szCs w:val="20"/>
        </w:rPr>
        <w:t xml:space="preserve"> v celém území ORP</w:t>
      </w:r>
    </w:p>
    <w:p w:rsidR="00F054D5" w:rsidRDefault="00F054D5" w:rsidP="00F054D5">
      <w:pPr>
        <w:pStyle w:val="Bezmezer"/>
        <w:numPr>
          <w:ilvl w:val="0"/>
          <w:numId w:val="5"/>
        </w:numPr>
        <w:jc w:val="both"/>
        <w:rPr>
          <w:sz w:val="20"/>
          <w:szCs w:val="20"/>
        </w:rPr>
      </w:pPr>
      <w:r>
        <w:rPr>
          <w:sz w:val="20"/>
          <w:szCs w:val="20"/>
        </w:rPr>
        <w:t xml:space="preserve">Extrémní </w:t>
      </w:r>
      <w:proofErr w:type="gramStart"/>
      <w:r>
        <w:rPr>
          <w:sz w:val="20"/>
          <w:szCs w:val="20"/>
        </w:rPr>
        <w:t>vítr - obce</w:t>
      </w:r>
      <w:proofErr w:type="gramEnd"/>
      <w:r>
        <w:rPr>
          <w:sz w:val="20"/>
          <w:szCs w:val="20"/>
        </w:rPr>
        <w:t xml:space="preserve"> v celém území ORP</w:t>
      </w:r>
    </w:p>
    <w:p w:rsidR="00F054D5" w:rsidRDefault="00F054D5" w:rsidP="00F054D5">
      <w:pPr>
        <w:pStyle w:val="Bezmezer"/>
        <w:numPr>
          <w:ilvl w:val="0"/>
          <w:numId w:val="5"/>
        </w:numPr>
        <w:jc w:val="both"/>
        <w:rPr>
          <w:sz w:val="20"/>
          <w:szCs w:val="20"/>
        </w:rPr>
      </w:pPr>
      <w:r>
        <w:rPr>
          <w:sz w:val="20"/>
          <w:szCs w:val="20"/>
        </w:rPr>
        <w:t xml:space="preserve">Výskyt extrémně vysokých </w:t>
      </w:r>
      <w:proofErr w:type="gramStart"/>
      <w:r>
        <w:rPr>
          <w:sz w:val="20"/>
          <w:szCs w:val="20"/>
        </w:rPr>
        <w:t>teplot - obce</w:t>
      </w:r>
      <w:proofErr w:type="gramEnd"/>
      <w:r>
        <w:rPr>
          <w:sz w:val="20"/>
          <w:szCs w:val="20"/>
        </w:rPr>
        <w:t xml:space="preserve"> v celém území ORP</w:t>
      </w:r>
    </w:p>
    <w:p w:rsidR="007671BA" w:rsidRDefault="007671BA" w:rsidP="008676E4">
      <w:pPr>
        <w:pStyle w:val="Bezmezer"/>
        <w:numPr>
          <w:ilvl w:val="0"/>
          <w:numId w:val="5"/>
        </w:numPr>
        <w:jc w:val="both"/>
        <w:rPr>
          <w:sz w:val="20"/>
          <w:szCs w:val="20"/>
        </w:rPr>
      </w:pPr>
      <w:r w:rsidRPr="007671BA">
        <w:rPr>
          <w:sz w:val="20"/>
          <w:szCs w:val="20"/>
        </w:rPr>
        <w:t xml:space="preserve">Sněhová kalamita </w:t>
      </w:r>
      <w:r>
        <w:rPr>
          <w:sz w:val="20"/>
          <w:szCs w:val="20"/>
        </w:rPr>
        <w:t xml:space="preserve">a další nepříznivé zimní </w:t>
      </w:r>
      <w:proofErr w:type="gramStart"/>
      <w:r>
        <w:rPr>
          <w:sz w:val="20"/>
          <w:szCs w:val="20"/>
        </w:rPr>
        <w:t xml:space="preserve">jevy </w:t>
      </w:r>
      <w:r w:rsidRPr="007671BA">
        <w:rPr>
          <w:sz w:val="20"/>
          <w:szCs w:val="20"/>
        </w:rPr>
        <w:t>- obce</w:t>
      </w:r>
      <w:proofErr w:type="gramEnd"/>
      <w:r w:rsidRPr="007671BA">
        <w:rPr>
          <w:sz w:val="20"/>
          <w:szCs w:val="20"/>
        </w:rPr>
        <w:t xml:space="preserve"> v celém území ORP</w:t>
      </w:r>
    </w:p>
    <w:p w:rsidR="00864EB4" w:rsidRPr="007671BA" w:rsidRDefault="00864EB4" w:rsidP="008676E4">
      <w:pPr>
        <w:pStyle w:val="Bezmezer"/>
        <w:numPr>
          <w:ilvl w:val="0"/>
          <w:numId w:val="5"/>
        </w:numPr>
        <w:jc w:val="both"/>
        <w:rPr>
          <w:sz w:val="20"/>
          <w:szCs w:val="20"/>
        </w:rPr>
      </w:pPr>
      <w:r>
        <w:rPr>
          <w:sz w:val="20"/>
          <w:szCs w:val="20"/>
        </w:rPr>
        <w:t>Rozsáhlé lesní požáry – obce poblíž lesních masívů</w:t>
      </w:r>
    </w:p>
    <w:p w:rsidR="00F054D5" w:rsidRDefault="00F054D5" w:rsidP="00F054D5">
      <w:pPr>
        <w:pStyle w:val="Bezmezer"/>
        <w:numPr>
          <w:ilvl w:val="0"/>
          <w:numId w:val="5"/>
        </w:numPr>
        <w:jc w:val="both"/>
        <w:rPr>
          <w:sz w:val="20"/>
          <w:szCs w:val="20"/>
        </w:rPr>
      </w:pPr>
      <w:r>
        <w:rPr>
          <w:sz w:val="20"/>
          <w:szCs w:val="20"/>
        </w:rPr>
        <w:t xml:space="preserve">Epidemie, hromadné nákazy </w:t>
      </w:r>
      <w:proofErr w:type="gramStart"/>
      <w:r>
        <w:rPr>
          <w:sz w:val="20"/>
          <w:szCs w:val="20"/>
        </w:rPr>
        <w:t>osob - obce</w:t>
      </w:r>
      <w:proofErr w:type="gramEnd"/>
      <w:r>
        <w:rPr>
          <w:sz w:val="20"/>
          <w:szCs w:val="20"/>
        </w:rPr>
        <w:t xml:space="preserve"> v celém území ORP</w:t>
      </w:r>
    </w:p>
    <w:p w:rsidR="00F054D5" w:rsidRDefault="00F054D5" w:rsidP="00F054D5">
      <w:pPr>
        <w:pStyle w:val="Bezmezer"/>
        <w:numPr>
          <w:ilvl w:val="0"/>
          <w:numId w:val="5"/>
        </w:numPr>
        <w:jc w:val="both"/>
        <w:rPr>
          <w:sz w:val="20"/>
          <w:szCs w:val="20"/>
        </w:rPr>
      </w:pPr>
      <w:proofErr w:type="spellStart"/>
      <w:r>
        <w:rPr>
          <w:sz w:val="20"/>
          <w:szCs w:val="20"/>
        </w:rPr>
        <w:t>Epizootie</w:t>
      </w:r>
      <w:proofErr w:type="spellEnd"/>
      <w:r>
        <w:rPr>
          <w:sz w:val="20"/>
          <w:szCs w:val="20"/>
        </w:rPr>
        <w:t xml:space="preserve">, hromadné nákazy </w:t>
      </w:r>
      <w:proofErr w:type="gramStart"/>
      <w:r>
        <w:rPr>
          <w:sz w:val="20"/>
          <w:szCs w:val="20"/>
        </w:rPr>
        <w:t>zvířat - obce</w:t>
      </w:r>
      <w:proofErr w:type="gramEnd"/>
      <w:r>
        <w:rPr>
          <w:sz w:val="20"/>
          <w:szCs w:val="20"/>
        </w:rPr>
        <w:t xml:space="preserve"> v celém území ORP</w:t>
      </w:r>
    </w:p>
    <w:p w:rsidR="00F054D5" w:rsidRDefault="00F054D5" w:rsidP="00F054D5">
      <w:pPr>
        <w:pStyle w:val="Bezmezer"/>
        <w:numPr>
          <w:ilvl w:val="0"/>
          <w:numId w:val="5"/>
        </w:numPr>
        <w:jc w:val="both"/>
        <w:rPr>
          <w:sz w:val="20"/>
          <w:szCs w:val="20"/>
        </w:rPr>
      </w:pPr>
      <w:proofErr w:type="spellStart"/>
      <w:r>
        <w:rPr>
          <w:sz w:val="20"/>
          <w:szCs w:val="20"/>
        </w:rPr>
        <w:t>Epyfitie</w:t>
      </w:r>
      <w:proofErr w:type="spellEnd"/>
      <w:r>
        <w:rPr>
          <w:sz w:val="20"/>
          <w:szCs w:val="20"/>
        </w:rPr>
        <w:t xml:space="preserve">, hromadné nákazy polních </w:t>
      </w:r>
      <w:proofErr w:type="gramStart"/>
      <w:r>
        <w:rPr>
          <w:sz w:val="20"/>
          <w:szCs w:val="20"/>
        </w:rPr>
        <w:t>kultur - obce</w:t>
      </w:r>
      <w:proofErr w:type="gramEnd"/>
      <w:r>
        <w:rPr>
          <w:sz w:val="20"/>
          <w:szCs w:val="20"/>
        </w:rPr>
        <w:t xml:space="preserve"> v celém území ORP</w:t>
      </w:r>
    </w:p>
    <w:p w:rsidR="00F054D5" w:rsidRDefault="00180244" w:rsidP="00F054D5">
      <w:pPr>
        <w:pStyle w:val="Bezmezer"/>
        <w:numPr>
          <w:ilvl w:val="0"/>
          <w:numId w:val="5"/>
        </w:numPr>
        <w:jc w:val="both"/>
        <w:rPr>
          <w:sz w:val="20"/>
          <w:szCs w:val="20"/>
        </w:rPr>
      </w:pPr>
      <w:r>
        <w:rPr>
          <w:sz w:val="20"/>
          <w:szCs w:val="20"/>
        </w:rPr>
        <w:t>Únik nebezpečné chemické látky ze stacionárního zařízení – dotčená obec, nebo její část</w:t>
      </w:r>
    </w:p>
    <w:p w:rsidR="00180244" w:rsidRDefault="00180244" w:rsidP="00180244">
      <w:pPr>
        <w:pStyle w:val="Bezmezer"/>
        <w:numPr>
          <w:ilvl w:val="0"/>
          <w:numId w:val="5"/>
        </w:numPr>
        <w:jc w:val="both"/>
        <w:rPr>
          <w:sz w:val="20"/>
          <w:szCs w:val="20"/>
        </w:rPr>
      </w:pPr>
      <w:r>
        <w:rPr>
          <w:sz w:val="20"/>
          <w:szCs w:val="20"/>
        </w:rPr>
        <w:t>Radiační havárie – závisí na rozsahu, obce v celém území ORP</w:t>
      </w:r>
    </w:p>
    <w:p w:rsidR="00180244" w:rsidRDefault="00180244" w:rsidP="00F054D5">
      <w:pPr>
        <w:pStyle w:val="Bezmezer"/>
        <w:numPr>
          <w:ilvl w:val="0"/>
          <w:numId w:val="5"/>
        </w:numPr>
        <w:jc w:val="both"/>
        <w:rPr>
          <w:sz w:val="20"/>
          <w:szCs w:val="20"/>
        </w:rPr>
      </w:pPr>
      <w:r>
        <w:rPr>
          <w:sz w:val="20"/>
          <w:szCs w:val="20"/>
        </w:rPr>
        <w:t>Narušení dodávek plynu velkého rozsahu – plynofikované obce (vliv na zabezpečení vytápění)</w:t>
      </w:r>
    </w:p>
    <w:p w:rsidR="00180244" w:rsidRDefault="00180244" w:rsidP="00180244">
      <w:pPr>
        <w:pStyle w:val="Bezmezer"/>
        <w:numPr>
          <w:ilvl w:val="0"/>
          <w:numId w:val="5"/>
        </w:numPr>
        <w:jc w:val="both"/>
        <w:rPr>
          <w:sz w:val="20"/>
          <w:szCs w:val="20"/>
        </w:rPr>
      </w:pPr>
      <w:r>
        <w:rPr>
          <w:sz w:val="20"/>
          <w:szCs w:val="20"/>
        </w:rPr>
        <w:lastRenderedPageBreak/>
        <w:t xml:space="preserve">Narušení dodávek elektrické energie velkého </w:t>
      </w:r>
      <w:proofErr w:type="gramStart"/>
      <w:r>
        <w:rPr>
          <w:sz w:val="20"/>
          <w:szCs w:val="20"/>
        </w:rPr>
        <w:t>rozsahu - obce</w:t>
      </w:r>
      <w:proofErr w:type="gramEnd"/>
      <w:r>
        <w:rPr>
          <w:sz w:val="20"/>
          <w:szCs w:val="20"/>
        </w:rPr>
        <w:t xml:space="preserve"> v celém území ORP</w:t>
      </w:r>
    </w:p>
    <w:p w:rsidR="00180244" w:rsidRDefault="00180244" w:rsidP="00180244">
      <w:pPr>
        <w:pStyle w:val="Bezmezer"/>
        <w:numPr>
          <w:ilvl w:val="0"/>
          <w:numId w:val="5"/>
        </w:numPr>
        <w:jc w:val="both"/>
        <w:rPr>
          <w:sz w:val="20"/>
          <w:szCs w:val="20"/>
        </w:rPr>
      </w:pPr>
      <w:r>
        <w:rPr>
          <w:sz w:val="20"/>
          <w:szCs w:val="20"/>
        </w:rPr>
        <w:t xml:space="preserve">Narušení dodávek ropy a ropných produktů velkého </w:t>
      </w:r>
      <w:proofErr w:type="gramStart"/>
      <w:r>
        <w:rPr>
          <w:sz w:val="20"/>
          <w:szCs w:val="20"/>
        </w:rPr>
        <w:t>rozsahu - obce</w:t>
      </w:r>
      <w:proofErr w:type="gramEnd"/>
      <w:r>
        <w:rPr>
          <w:sz w:val="20"/>
          <w:szCs w:val="20"/>
        </w:rPr>
        <w:t xml:space="preserve"> v celém území ORP</w:t>
      </w:r>
    </w:p>
    <w:p w:rsidR="00180244" w:rsidRDefault="00180244" w:rsidP="00180244">
      <w:pPr>
        <w:pStyle w:val="Bezmezer"/>
        <w:numPr>
          <w:ilvl w:val="0"/>
          <w:numId w:val="5"/>
        </w:numPr>
        <w:jc w:val="both"/>
        <w:rPr>
          <w:sz w:val="20"/>
          <w:szCs w:val="20"/>
        </w:rPr>
      </w:pPr>
      <w:r>
        <w:rPr>
          <w:sz w:val="20"/>
          <w:szCs w:val="20"/>
        </w:rPr>
        <w:t xml:space="preserve">Narušení dodávek pitné </w:t>
      </w:r>
      <w:proofErr w:type="gramStart"/>
      <w:r>
        <w:rPr>
          <w:sz w:val="20"/>
          <w:szCs w:val="20"/>
        </w:rPr>
        <w:t>vody - obce</w:t>
      </w:r>
      <w:proofErr w:type="gramEnd"/>
      <w:r>
        <w:rPr>
          <w:sz w:val="20"/>
          <w:szCs w:val="20"/>
        </w:rPr>
        <w:t xml:space="preserve"> v celém území ORP</w:t>
      </w:r>
    </w:p>
    <w:p w:rsidR="00180244" w:rsidRDefault="00180244" w:rsidP="00180244">
      <w:pPr>
        <w:pStyle w:val="Bezmezer"/>
        <w:numPr>
          <w:ilvl w:val="0"/>
          <w:numId w:val="5"/>
        </w:numPr>
        <w:jc w:val="both"/>
        <w:rPr>
          <w:sz w:val="20"/>
          <w:szCs w:val="20"/>
        </w:rPr>
      </w:pPr>
      <w:r>
        <w:rPr>
          <w:sz w:val="20"/>
          <w:szCs w:val="20"/>
        </w:rPr>
        <w:t xml:space="preserve">Narušení bezpečnosti kritické informační </w:t>
      </w:r>
      <w:proofErr w:type="gramStart"/>
      <w:r>
        <w:rPr>
          <w:sz w:val="20"/>
          <w:szCs w:val="20"/>
        </w:rPr>
        <w:t>infrastruktury - obce</w:t>
      </w:r>
      <w:proofErr w:type="gramEnd"/>
      <w:r>
        <w:rPr>
          <w:sz w:val="20"/>
          <w:szCs w:val="20"/>
        </w:rPr>
        <w:t xml:space="preserve"> v celém území ORP</w:t>
      </w:r>
    </w:p>
    <w:p w:rsidR="00180244" w:rsidRDefault="00180244" w:rsidP="00180244">
      <w:pPr>
        <w:pStyle w:val="Bezmezer"/>
        <w:numPr>
          <w:ilvl w:val="0"/>
          <w:numId w:val="5"/>
        </w:numPr>
        <w:jc w:val="both"/>
        <w:rPr>
          <w:sz w:val="20"/>
          <w:szCs w:val="20"/>
        </w:rPr>
      </w:pPr>
      <w:r>
        <w:rPr>
          <w:sz w:val="20"/>
          <w:szCs w:val="20"/>
        </w:rPr>
        <w:t xml:space="preserve">Narušení funkčnosti systémů elektronických </w:t>
      </w:r>
      <w:proofErr w:type="gramStart"/>
      <w:r>
        <w:rPr>
          <w:sz w:val="20"/>
          <w:szCs w:val="20"/>
        </w:rPr>
        <w:t>komunikací - obce</w:t>
      </w:r>
      <w:proofErr w:type="gramEnd"/>
      <w:r>
        <w:rPr>
          <w:sz w:val="20"/>
          <w:szCs w:val="20"/>
        </w:rPr>
        <w:t xml:space="preserve"> v celém území ORP</w:t>
      </w:r>
    </w:p>
    <w:p w:rsidR="00180244" w:rsidRDefault="00180244" w:rsidP="00180244">
      <w:pPr>
        <w:pStyle w:val="Bezmezer"/>
        <w:numPr>
          <w:ilvl w:val="0"/>
          <w:numId w:val="5"/>
        </w:numPr>
        <w:jc w:val="both"/>
        <w:rPr>
          <w:sz w:val="20"/>
          <w:szCs w:val="20"/>
        </w:rPr>
      </w:pPr>
      <w:r>
        <w:rPr>
          <w:sz w:val="20"/>
          <w:szCs w:val="20"/>
        </w:rPr>
        <w:t xml:space="preserve">Narušení dodávek potravin velkého </w:t>
      </w:r>
      <w:proofErr w:type="gramStart"/>
      <w:r>
        <w:rPr>
          <w:sz w:val="20"/>
          <w:szCs w:val="20"/>
        </w:rPr>
        <w:t>rozsahu - obce</w:t>
      </w:r>
      <w:proofErr w:type="gramEnd"/>
      <w:r>
        <w:rPr>
          <w:sz w:val="20"/>
          <w:szCs w:val="20"/>
        </w:rPr>
        <w:t xml:space="preserve"> v celém území ORP</w:t>
      </w:r>
    </w:p>
    <w:p w:rsidR="00180244" w:rsidRDefault="00180244" w:rsidP="00F054D5">
      <w:pPr>
        <w:pStyle w:val="Bezmezer"/>
        <w:numPr>
          <w:ilvl w:val="0"/>
          <w:numId w:val="5"/>
        </w:numPr>
        <w:jc w:val="both"/>
        <w:rPr>
          <w:sz w:val="20"/>
          <w:szCs w:val="20"/>
        </w:rPr>
      </w:pPr>
      <w:r>
        <w:rPr>
          <w:sz w:val="20"/>
          <w:szCs w:val="20"/>
        </w:rPr>
        <w:t>Zvláštní povodeň – obce pod vodním dílem Pastviny</w:t>
      </w:r>
    </w:p>
    <w:p w:rsidR="00180244" w:rsidRDefault="00180244" w:rsidP="00180244">
      <w:pPr>
        <w:pStyle w:val="Bezmezer"/>
        <w:numPr>
          <w:ilvl w:val="0"/>
          <w:numId w:val="5"/>
        </w:numPr>
        <w:jc w:val="both"/>
        <w:rPr>
          <w:sz w:val="20"/>
          <w:szCs w:val="20"/>
        </w:rPr>
      </w:pPr>
      <w:r>
        <w:rPr>
          <w:sz w:val="20"/>
          <w:szCs w:val="20"/>
        </w:rPr>
        <w:t xml:space="preserve">Migrační vlny velkého </w:t>
      </w:r>
      <w:proofErr w:type="gramStart"/>
      <w:r>
        <w:rPr>
          <w:sz w:val="20"/>
          <w:szCs w:val="20"/>
        </w:rPr>
        <w:t>rozsahu - obce</w:t>
      </w:r>
      <w:proofErr w:type="gramEnd"/>
      <w:r>
        <w:rPr>
          <w:sz w:val="20"/>
          <w:szCs w:val="20"/>
        </w:rPr>
        <w:t xml:space="preserve"> v celém území ORP</w:t>
      </w:r>
    </w:p>
    <w:p w:rsidR="00180244" w:rsidRDefault="00180244" w:rsidP="00180244">
      <w:pPr>
        <w:pStyle w:val="Bezmezer"/>
        <w:numPr>
          <w:ilvl w:val="0"/>
          <w:numId w:val="5"/>
        </w:numPr>
        <w:jc w:val="both"/>
        <w:rPr>
          <w:sz w:val="20"/>
          <w:szCs w:val="20"/>
        </w:rPr>
      </w:pPr>
      <w:r>
        <w:rPr>
          <w:sz w:val="20"/>
          <w:szCs w:val="20"/>
        </w:rPr>
        <w:t>Narušování zákonnosti velkého rozsahu (včetně terorismu) - obce v celém území ORP</w:t>
      </w:r>
    </w:p>
    <w:p w:rsidR="00180244" w:rsidRDefault="00180244" w:rsidP="00180244">
      <w:pPr>
        <w:pStyle w:val="Bezmezer"/>
        <w:numPr>
          <w:ilvl w:val="0"/>
          <w:numId w:val="5"/>
        </w:numPr>
        <w:jc w:val="both"/>
        <w:rPr>
          <w:sz w:val="20"/>
          <w:szCs w:val="20"/>
        </w:rPr>
      </w:pPr>
      <w:r>
        <w:rPr>
          <w:sz w:val="20"/>
          <w:szCs w:val="20"/>
        </w:rPr>
        <w:t xml:space="preserve">Nerušení finančního a devizového hospodářství státu velkého </w:t>
      </w:r>
      <w:proofErr w:type="gramStart"/>
      <w:r>
        <w:rPr>
          <w:sz w:val="20"/>
          <w:szCs w:val="20"/>
        </w:rPr>
        <w:t>rozsahu - obce</w:t>
      </w:r>
      <w:proofErr w:type="gramEnd"/>
      <w:r>
        <w:rPr>
          <w:sz w:val="20"/>
          <w:szCs w:val="20"/>
        </w:rPr>
        <w:t xml:space="preserve"> v celém území ORP</w:t>
      </w:r>
    </w:p>
    <w:p w:rsidR="00180244" w:rsidRDefault="00180244" w:rsidP="00180244">
      <w:pPr>
        <w:pStyle w:val="Bezmezer"/>
        <w:ind w:left="540"/>
        <w:jc w:val="both"/>
        <w:rPr>
          <w:sz w:val="20"/>
          <w:szCs w:val="20"/>
        </w:rPr>
      </w:pPr>
    </w:p>
    <w:p w:rsidR="00F054D5" w:rsidRDefault="00F054D5" w:rsidP="0004454A">
      <w:pPr>
        <w:pStyle w:val="Bezmezer"/>
        <w:jc w:val="both"/>
        <w:rPr>
          <w:sz w:val="20"/>
          <w:szCs w:val="20"/>
        </w:rPr>
      </w:pPr>
      <w:r>
        <w:rPr>
          <w:sz w:val="20"/>
          <w:szCs w:val="20"/>
        </w:rPr>
        <w:t xml:space="preserve">    </w:t>
      </w:r>
    </w:p>
    <w:p w:rsidR="0004454A" w:rsidRPr="00C75323" w:rsidRDefault="0004454A" w:rsidP="0004454A">
      <w:pPr>
        <w:pStyle w:val="Bezmezer"/>
        <w:jc w:val="both"/>
        <w:rPr>
          <w:color w:val="0070C0"/>
        </w:rPr>
      </w:pPr>
      <w:r w:rsidRPr="00C75323">
        <w:rPr>
          <w:color w:val="0070C0"/>
        </w:rPr>
        <w:t xml:space="preserve">c) </w:t>
      </w:r>
      <w:r w:rsidRPr="00C75323">
        <w:rPr>
          <w:color w:val="0070C0"/>
          <w:u w:val="single"/>
        </w:rPr>
        <w:t xml:space="preserve">Složky IZS, KŘ, orgány obcí a dotčené organizace </w:t>
      </w:r>
    </w:p>
    <w:p w:rsidR="0004454A" w:rsidRPr="0004454A" w:rsidRDefault="0004454A" w:rsidP="0004454A">
      <w:pPr>
        <w:pStyle w:val="Bezmezer"/>
        <w:jc w:val="both"/>
        <w:rPr>
          <w:sz w:val="20"/>
          <w:szCs w:val="20"/>
        </w:rPr>
      </w:pPr>
      <w:r>
        <w:t xml:space="preserve">     1) Složky </w:t>
      </w:r>
      <w:proofErr w:type="gramStart"/>
      <w:r>
        <w:t>IZS:  -</w:t>
      </w:r>
      <w:proofErr w:type="gramEnd"/>
      <w:r>
        <w:t xml:space="preserve"> </w:t>
      </w:r>
      <w:r w:rsidRPr="0004454A">
        <w:rPr>
          <w:sz w:val="20"/>
          <w:szCs w:val="20"/>
        </w:rPr>
        <w:t>základní – HZS, PČR, ZZS, JPO obcí</w:t>
      </w:r>
    </w:p>
    <w:p w:rsidR="0004454A" w:rsidRDefault="0004454A" w:rsidP="0004454A">
      <w:pPr>
        <w:pStyle w:val="Bezmezer"/>
        <w:jc w:val="both"/>
        <w:rPr>
          <w:sz w:val="20"/>
          <w:szCs w:val="20"/>
        </w:rPr>
      </w:pPr>
      <w:r w:rsidRPr="0004454A">
        <w:rPr>
          <w:sz w:val="20"/>
          <w:szCs w:val="20"/>
        </w:rPr>
        <w:t xml:space="preserve">                         </w:t>
      </w:r>
      <w:r w:rsidR="005960A8">
        <w:rPr>
          <w:sz w:val="20"/>
          <w:szCs w:val="20"/>
        </w:rPr>
        <w:t xml:space="preserve">   </w:t>
      </w:r>
      <w:r w:rsidRPr="0004454A">
        <w:rPr>
          <w:sz w:val="20"/>
          <w:szCs w:val="20"/>
        </w:rPr>
        <w:t xml:space="preserve">     - ostatní – měst. policie, ČČK, A ČR, Vodní záchr. služba, Horská služba, </w:t>
      </w:r>
      <w:r>
        <w:rPr>
          <w:sz w:val="20"/>
          <w:szCs w:val="20"/>
        </w:rPr>
        <w:t xml:space="preserve">bezpečnost. </w:t>
      </w:r>
      <w:proofErr w:type="gramStart"/>
      <w:r>
        <w:rPr>
          <w:sz w:val="20"/>
          <w:szCs w:val="20"/>
        </w:rPr>
        <w:t>sbory,</w:t>
      </w:r>
      <w:r w:rsidRPr="0004454A">
        <w:rPr>
          <w:sz w:val="20"/>
          <w:szCs w:val="20"/>
        </w:rPr>
        <w:t>…</w:t>
      </w:r>
      <w:proofErr w:type="gramEnd"/>
    </w:p>
    <w:p w:rsidR="005960A8" w:rsidRDefault="0004454A" w:rsidP="0004454A">
      <w:pPr>
        <w:pStyle w:val="Bezmezer"/>
        <w:jc w:val="both"/>
      </w:pPr>
      <w:r>
        <w:rPr>
          <w:sz w:val="20"/>
          <w:szCs w:val="20"/>
        </w:rPr>
        <w:t xml:space="preserve">     </w:t>
      </w:r>
      <w:r>
        <w:t>2) Orgány kriz</w:t>
      </w:r>
      <w:r w:rsidR="00B6717C">
        <w:t>ového</w:t>
      </w:r>
      <w:r>
        <w:t xml:space="preserve"> řízení ORP: </w:t>
      </w:r>
      <w:r w:rsidR="00970F82">
        <w:t xml:space="preserve">  </w:t>
      </w:r>
    </w:p>
    <w:p w:rsidR="005960A8" w:rsidRDefault="005960A8" w:rsidP="0004454A">
      <w:pPr>
        <w:pStyle w:val="Bezmezer"/>
        <w:jc w:val="both"/>
      </w:pPr>
    </w:p>
    <w:p w:rsidR="00023C69" w:rsidRPr="00023C69" w:rsidRDefault="00023C69" w:rsidP="00023C69">
      <w:pPr>
        <w:ind w:left="-360"/>
        <w:jc w:val="center"/>
        <w:rPr>
          <w:rFonts w:cs="Calibri"/>
          <w:b/>
          <w:sz w:val="20"/>
          <w:szCs w:val="20"/>
          <w:u w:val="single"/>
        </w:rPr>
      </w:pPr>
      <w:r w:rsidRPr="00023C69">
        <w:rPr>
          <w:rFonts w:cs="Calibri"/>
          <w:b/>
          <w:sz w:val="20"/>
          <w:szCs w:val="20"/>
          <w:u w:val="single"/>
        </w:rPr>
        <w:t>SLOŽENÍ BEZPEČNOSTNÍ RADY ORP ŽAMBERK</w:t>
      </w:r>
    </w:p>
    <w:tbl>
      <w:tblPr>
        <w:tblW w:w="935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3480"/>
        <w:gridCol w:w="2688"/>
        <w:gridCol w:w="1599"/>
        <w:gridCol w:w="1589"/>
      </w:tblGrid>
      <w:tr w:rsidR="00023C69" w:rsidRPr="00023C69" w:rsidTr="00023C69">
        <w:tc>
          <w:tcPr>
            <w:tcW w:w="3480" w:type="dxa"/>
            <w:tcBorders>
              <w:top w:val="thinThickSmallGap" w:sz="24" w:space="0" w:color="auto"/>
              <w:left w:val="thinThickSmallGap" w:sz="24" w:space="0" w:color="auto"/>
              <w:bottom w:val="single" w:sz="18" w:space="0" w:color="auto"/>
            </w:tcBorders>
            <w:shd w:val="clear" w:color="auto" w:fill="auto"/>
          </w:tcPr>
          <w:p w:rsidR="00023C69" w:rsidRPr="00023C69" w:rsidRDefault="00023C69" w:rsidP="00023C69">
            <w:pPr>
              <w:pStyle w:val="Bezmezer"/>
              <w:rPr>
                <w:sz w:val="18"/>
                <w:szCs w:val="18"/>
              </w:rPr>
            </w:pPr>
            <w:r w:rsidRPr="00023C69">
              <w:rPr>
                <w:sz w:val="18"/>
                <w:szCs w:val="18"/>
              </w:rPr>
              <w:t>Jméno, příjmení, titul funkce</w:t>
            </w:r>
          </w:p>
        </w:tc>
        <w:tc>
          <w:tcPr>
            <w:tcW w:w="2688" w:type="dxa"/>
            <w:tcBorders>
              <w:top w:val="thinThickSmallGap" w:sz="24" w:space="0" w:color="auto"/>
              <w:bottom w:val="single" w:sz="18" w:space="0" w:color="auto"/>
            </w:tcBorders>
            <w:shd w:val="clear" w:color="auto" w:fill="auto"/>
          </w:tcPr>
          <w:p w:rsidR="00023C69" w:rsidRPr="00023C69" w:rsidRDefault="00023C69" w:rsidP="00023C69">
            <w:pPr>
              <w:pStyle w:val="Bezmezer"/>
              <w:rPr>
                <w:sz w:val="18"/>
                <w:szCs w:val="18"/>
              </w:rPr>
            </w:pPr>
            <w:r w:rsidRPr="00023C69">
              <w:rPr>
                <w:sz w:val="18"/>
                <w:szCs w:val="18"/>
              </w:rPr>
              <w:t>E-mail</w:t>
            </w:r>
          </w:p>
        </w:tc>
        <w:tc>
          <w:tcPr>
            <w:tcW w:w="1599" w:type="dxa"/>
            <w:tcBorders>
              <w:top w:val="thinThickSmallGap" w:sz="24" w:space="0" w:color="auto"/>
              <w:bottom w:val="single" w:sz="18" w:space="0" w:color="auto"/>
            </w:tcBorders>
            <w:shd w:val="clear" w:color="auto" w:fill="auto"/>
          </w:tcPr>
          <w:p w:rsidR="00023C69" w:rsidRPr="00023C69" w:rsidRDefault="00023C69" w:rsidP="00023C69">
            <w:pPr>
              <w:pStyle w:val="Bezmezer"/>
              <w:rPr>
                <w:sz w:val="18"/>
                <w:szCs w:val="18"/>
              </w:rPr>
            </w:pPr>
            <w:r w:rsidRPr="00023C69">
              <w:rPr>
                <w:sz w:val="18"/>
                <w:szCs w:val="18"/>
              </w:rPr>
              <w:t xml:space="preserve">Telefon </w:t>
            </w:r>
          </w:p>
        </w:tc>
        <w:tc>
          <w:tcPr>
            <w:tcW w:w="1589" w:type="dxa"/>
            <w:tcBorders>
              <w:top w:val="thinThickSmallGap" w:sz="24" w:space="0" w:color="auto"/>
              <w:bottom w:val="single" w:sz="18" w:space="0" w:color="auto"/>
              <w:right w:val="thinThickSmallGap" w:sz="24" w:space="0" w:color="auto"/>
            </w:tcBorders>
            <w:shd w:val="clear" w:color="auto" w:fill="auto"/>
          </w:tcPr>
          <w:p w:rsidR="00023C69" w:rsidRPr="00023C69" w:rsidRDefault="00023C69" w:rsidP="00023C69">
            <w:pPr>
              <w:pStyle w:val="Bezmezer"/>
              <w:rPr>
                <w:b/>
                <w:bCs/>
                <w:sz w:val="18"/>
                <w:szCs w:val="18"/>
              </w:rPr>
            </w:pPr>
            <w:r w:rsidRPr="00023C69">
              <w:rPr>
                <w:b/>
                <w:bCs/>
                <w:sz w:val="18"/>
                <w:szCs w:val="18"/>
              </w:rPr>
              <w:t>Mobil</w:t>
            </w:r>
          </w:p>
        </w:tc>
      </w:tr>
      <w:tr w:rsidR="00023C69" w:rsidRPr="00023C69" w:rsidTr="00023C69">
        <w:tc>
          <w:tcPr>
            <w:tcW w:w="3480" w:type="dxa"/>
            <w:tcBorders>
              <w:top w:val="single" w:sz="18" w:space="0" w:color="auto"/>
              <w:left w:val="thinThickSmallGap" w:sz="24" w:space="0" w:color="auto"/>
            </w:tcBorders>
            <w:shd w:val="clear" w:color="auto" w:fill="auto"/>
          </w:tcPr>
          <w:p w:rsidR="00023C69" w:rsidRPr="00023C69" w:rsidRDefault="00023C69" w:rsidP="00023C69">
            <w:pPr>
              <w:pStyle w:val="Bezmezer"/>
              <w:rPr>
                <w:sz w:val="18"/>
                <w:szCs w:val="18"/>
              </w:rPr>
            </w:pPr>
            <w:r w:rsidRPr="00023C69">
              <w:rPr>
                <w:sz w:val="18"/>
                <w:szCs w:val="18"/>
              </w:rPr>
              <w:t>Mgr. Jiří Mencák</w:t>
            </w:r>
          </w:p>
          <w:p w:rsidR="00023C69" w:rsidRPr="00023C69" w:rsidRDefault="00023C69" w:rsidP="00023C69">
            <w:pPr>
              <w:pStyle w:val="Bezmezer"/>
              <w:rPr>
                <w:sz w:val="18"/>
                <w:szCs w:val="18"/>
              </w:rPr>
            </w:pPr>
            <w:r w:rsidRPr="00023C69">
              <w:rPr>
                <w:sz w:val="18"/>
                <w:szCs w:val="18"/>
              </w:rPr>
              <w:t>starosta města Žamberk</w:t>
            </w:r>
          </w:p>
        </w:tc>
        <w:tc>
          <w:tcPr>
            <w:tcW w:w="2688" w:type="dxa"/>
            <w:tcBorders>
              <w:top w:val="single" w:sz="18" w:space="0" w:color="auto"/>
            </w:tcBorders>
            <w:shd w:val="clear" w:color="auto" w:fill="auto"/>
          </w:tcPr>
          <w:p w:rsidR="00023C69" w:rsidRPr="00023C69" w:rsidRDefault="00023C69" w:rsidP="00023C69">
            <w:pPr>
              <w:pStyle w:val="Bezmezer"/>
              <w:rPr>
                <w:sz w:val="18"/>
                <w:szCs w:val="18"/>
              </w:rPr>
            </w:pPr>
            <w:hyperlink r:id="rId11" w:history="1">
              <w:r w:rsidRPr="00023C69">
                <w:rPr>
                  <w:rStyle w:val="Hypertextovodkaz"/>
                  <w:rFonts w:cs="Calibri"/>
                  <w:sz w:val="18"/>
                  <w:szCs w:val="18"/>
                </w:rPr>
                <w:t>starosta@zamberk.eu</w:t>
              </w:r>
            </w:hyperlink>
          </w:p>
        </w:tc>
        <w:tc>
          <w:tcPr>
            <w:tcW w:w="1599" w:type="dxa"/>
            <w:tcBorders>
              <w:top w:val="single" w:sz="18" w:space="0" w:color="auto"/>
            </w:tcBorders>
            <w:shd w:val="clear" w:color="auto" w:fill="auto"/>
          </w:tcPr>
          <w:p w:rsidR="00023C69" w:rsidRPr="00023C69" w:rsidRDefault="00023C69" w:rsidP="00023C69">
            <w:pPr>
              <w:pStyle w:val="Bezmezer"/>
              <w:rPr>
                <w:sz w:val="18"/>
                <w:szCs w:val="18"/>
              </w:rPr>
            </w:pPr>
            <w:r w:rsidRPr="00023C69">
              <w:rPr>
                <w:sz w:val="18"/>
                <w:szCs w:val="18"/>
              </w:rPr>
              <w:t>465 670 301</w:t>
            </w:r>
          </w:p>
        </w:tc>
        <w:tc>
          <w:tcPr>
            <w:tcW w:w="1589" w:type="dxa"/>
            <w:tcBorders>
              <w:top w:val="single" w:sz="18" w:space="0" w:color="auto"/>
              <w:right w:val="thinThickSmallGap" w:sz="24" w:space="0" w:color="auto"/>
            </w:tcBorders>
            <w:shd w:val="clear" w:color="auto" w:fill="auto"/>
          </w:tcPr>
          <w:p w:rsidR="00023C69" w:rsidRPr="00023C69" w:rsidRDefault="00023C69" w:rsidP="00023C69">
            <w:pPr>
              <w:pStyle w:val="Bezmezer"/>
              <w:rPr>
                <w:b/>
                <w:bCs/>
                <w:sz w:val="18"/>
                <w:szCs w:val="18"/>
              </w:rPr>
            </w:pPr>
            <w:r w:rsidRPr="00023C69">
              <w:rPr>
                <w:b/>
                <w:bCs/>
                <w:sz w:val="18"/>
                <w:szCs w:val="18"/>
              </w:rPr>
              <w:t>775 709 001</w:t>
            </w:r>
          </w:p>
        </w:tc>
      </w:tr>
      <w:tr w:rsidR="00023C69" w:rsidRPr="00023C69" w:rsidTr="00023C69">
        <w:tc>
          <w:tcPr>
            <w:tcW w:w="3480" w:type="dxa"/>
            <w:tcBorders>
              <w:left w:val="thinThickSmallGap" w:sz="24" w:space="0" w:color="auto"/>
            </w:tcBorders>
            <w:shd w:val="clear" w:color="auto" w:fill="auto"/>
          </w:tcPr>
          <w:p w:rsidR="00023C69" w:rsidRPr="00023C69" w:rsidRDefault="00023C69" w:rsidP="00023C69">
            <w:pPr>
              <w:pStyle w:val="Bezmezer"/>
              <w:rPr>
                <w:sz w:val="18"/>
                <w:szCs w:val="18"/>
              </w:rPr>
            </w:pPr>
            <w:r w:rsidRPr="00023C69">
              <w:rPr>
                <w:sz w:val="18"/>
                <w:szCs w:val="18"/>
              </w:rPr>
              <w:t>Mgr. Ondřej Jireš</w:t>
            </w:r>
          </w:p>
          <w:p w:rsidR="00023C69" w:rsidRPr="00023C69" w:rsidRDefault="00023C69" w:rsidP="00023C69">
            <w:pPr>
              <w:pStyle w:val="Bezmezer"/>
              <w:rPr>
                <w:sz w:val="18"/>
                <w:szCs w:val="18"/>
              </w:rPr>
            </w:pPr>
            <w:r w:rsidRPr="00023C69">
              <w:rPr>
                <w:sz w:val="18"/>
                <w:szCs w:val="18"/>
              </w:rPr>
              <w:t>místostarosta města Žamberk</w:t>
            </w:r>
          </w:p>
        </w:tc>
        <w:tc>
          <w:tcPr>
            <w:tcW w:w="2688" w:type="dxa"/>
            <w:shd w:val="clear" w:color="auto" w:fill="auto"/>
          </w:tcPr>
          <w:p w:rsidR="00023C69" w:rsidRPr="00023C69" w:rsidRDefault="00023C69" w:rsidP="00023C69">
            <w:pPr>
              <w:pStyle w:val="Bezmezer"/>
              <w:rPr>
                <w:sz w:val="18"/>
                <w:szCs w:val="18"/>
              </w:rPr>
            </w:pPr>
            <w:hyperlink r:id="rId12" w:history="1">
              <w:r w:rsidRPr="00023C69">
                <w:rPr>
                  <w:rStyle w:val="Hypertextovodkaz"/>
                  <w:rFonts w:cs="Calibri"/>
                  <w:sz w:val="18"/>
                  <w:szCs w:val="18"/>
                </w:rPr>
                <w:t>mistostarosta@zamberk.eu</w:t>
              </w:r>
            </w:hyperlink>
          </w:p>
        </w:tc>
        <w:tc>
          <w:tcPr>
            <w:tcW w:w="1599" w:type="dxa"/>
            <w:shd w:val="clear" w:color="auto" w:fill="auto"/>
          </w:tcPr>
          <w:p w:rsidR="00023C69" w:rsidRPr="00023C69" w:rsidRDefault="00023C69" w:rsidP="00023C69">
            <w:pPr>
              <w:pStyle w:val="Bezmezer"/>
              <w:rPr>
                <w:sz w:val="18"/>
                <w:szCs w:val="18"/>
              </w:rPr>
            </w:pPr>
            <w:r w:rsidRPr="00023C69">
              <w:rPr>
                <w:sz w:val="18"/>
                <w:szCs w:val="18"/>
              </w:rPr>
              <w:t>465 670 302</w:t>
            </w:r>
          </w:p>
        </w:tc>
        <w:tc>
          <w:tcPr>
            <w:tcW w:w="1589" w:type="dxa"/>
            <w:tcBorders>
              <w:right w:val="thinThickSmallGap" w:sz="24" w:space="0" w:color="auto"/>
            </w:tcBorders>
            <w:shd w:val="clear" w:color="auto" w:fill="auto"/>
          </w:tcPr>
          <w:p w:rsidR="00023C69" w:rsidRPr="00023C69" w:rsidRDefault="00023C69" w:rsidP="00023C69">
            <w:pPr>
              <w:pStyle w:val="Bezmezer"/>
              <w:rPr>
                <w:b/>
                <w:bCs/>
                <w:sz w:val="18"/>
                <w:szCs w:val="18"/>
              </w:rPr>
            </w:pPr>
            <w:r w:rsidRPr="00023C69">
              <w:rPr>
                <w:b/>
                <w:bCs/>
                <w:sz w:val="18"/>
                <w:szCs w:val="18"/>
              </w:rPr>
              <w:t>775 709 002</w:t>
            </w:r>
          </w:p>
        </w:tc>
      </w:tr>
      <w:tr w:rsidR="00023C69" w:rsidRPr="00023C69" w:rsidTr="00023C69">
        <w:tc>
          <w:tcPr>
            <w:tcW w:w="3480" w:type="dxa"/>
            <w:tcBorders>
              <w:left w:val="thinThickSmallGap" w:sz="24" w:space="0" w:color="auto"/>
            </w:tcBorders>
            <w:shd w:val="clear" w:color="auto" w:fill="auto"/>
          </w:tcPr>
          <w:p w:rsidR="00023C69" w:rsidRPr="00023C69" w:rsidRDefault="00023C69" w:rsidP="00023C69">
            <w:pPr>
              <w:pStyle w:val="Bezmezer"/>
              <w:rPr>
                <w:sz w:val="18"/>
                <w:szCs w:val="18"/>
              </w:rPr>
            </w:pPr>
            <w:r w:rsidRPr="00023C69">
              <w:rPr>
                <w:sz w:val="18"/>
                <w:szCs w:val="18"/>
              </w:rPr>
              <w:t>Ing. Marcel KLEMENT, MPA</w:t>
            </w:r>
          </w:p>
          <w:p w:rsidR="00023C69" w:rsidRPr="00023C69" w:rsidRDefault="00023C69" w:rsidP="00023C69">
            <w:pPr>
              <w:pStyle w:val="Bezmezer"/>
              <w:rPr>
                <w:sz w:val="18"/>
                <w:szCs w:val="18"/>
              </w:rPr>
            </w:pPr>
            <w:r w:rsidRPr="00023C69">
              <w:rPr>
                <w:sz w:val="18"/>
                <w:szCs w:val="18"/>
              </w:rPr>
              <w:t>tajemník MÚ Žamberk</w:t>
            </w:r>
          </w:p>
        </w:tc>
        <w:tc>
          <w:tcPr>
            <w:tcW w:w="2688" w:type="dxa"/>
            <w:shd w:val="clear" w:color="auto" w:fill="auto"/>
          </w:tcPr>
          <w:p w:rsidR="00023C69" w:rsidRPr="00023C69" w:rsidRDefault="00023C69" w:rsidP="00023C69">
            <w:pPr>
              <w:pStyle w:val="Bezmezer"/>
              <w:rPr>
                <w:sz w:val="18"/>
                <w:szCs w:val="18"/>
              </w:rPr>
            </w:pPr>
            <w:hyperlink r:id="rId13" w:history="1">
              <w:r w:rsidRPr="00023C69">
                <w:rPr>
                  <w:rStyle w:val="Hypertextovodkaz"/>
                  <w:rFonts w:cs="Calibri"/>
                  <w:sz w:val="18"/>
                  <w:szCs w:val="18"/>
                </w:rPr>
                <w:t>tajemnik@zamberk.eu</w:t>
              </w:r>
            </w:hyperlink>
          </w:p>
        </w:tc>
        <w:tc>
          <w:tcPr>
            <w:tcW w:w="1599" w:type="dxa"/>
            <w:shd w:val="clear" w:color="auto" w:fill="auto"/>
          </w:tcPr>
          <w:p w:rsidR="00023C69" w:rsidRPr="00023C69" w:rsidRDefault="00023C69" w:rsidP="00023C69">
            <w:pPr>
              <w:pStyle w:val="Bezmezer"/>
              <w:rPr>
                <w:sz w:val="18"/>
                <w:szCs w:val="18"/>
              </w:rPr>
            </w:pPr>
            <w:r w:rsidRPr="00023C69">
              <w:rPr>
                <w:sz w:val="18"/>
                <w:szCs w:val="18"/>
              </w:rPr>
              <w:t>465 670 201</w:t>
            </w:r>
          </w:p>
        </w:tc>
        <w:tc>
          <w:tcPr>
            <w:tcW w:w="1589" w:type="dxa"/>
            <w:tcBorders>
              <w:right w:val="thinThickSmallGap" w:sz="24" w:space="0" w:color="auto"/>
            </w:tcBorders>
            <w:shd w:val="clear" w:color="auto" w:fill="auto"/>
          </w:tcPr>
          <w:p w:rsidR="00023C69" w:rsidRPr="00023C69" w:rsidRDefault="00023C69" w:rsidP="00023C69">
            <w:pPr>
              <w:pStyle w:val="Bezmezer"/>
              <w:rPr>
                <w:b/>
                <w:bCs/>
                <w:sz w:val="18"/>
                <w:szCs w:val="18"/>
              </w:rPr>
            </w:pPr>
            <w:r w:rsidRPr="00023C69">
              <w:rPr>
                <w:b/>
                <w:bCs/>
                <w:sz w:val="18"/>
                <w:szCs w:val="18"/>
              </w:rPr>
              <w:t>775 709 003</w:t>
            </w:r>
          </w:p>
        </w:tc>
      </w:tr>
      <w:tr w:rsidR="00023C69" w:rsidRPr="00023C69" w:rsidTr="00023C69">
        <w:tc>
          <w:tcPr>
            <w:tcW w:w="3480" w:type="dxa"/>
            <w:tcBorders>
              <w:left w:val="thinThickSmallGap" w:sz="24" w:space="0" w:color="auto"/>
            </w:tcBorders>
            <w:shd w:val="clear" w:color="auto" w:fill="auto"/>
          </w:tcPr>
          <w:p w:rsidR="00023C69" w:rsidRPr="00023C69" w:rsidRDefault="00023C69" w:rsidP="00023C69">
            <w:pPr>
              <w:pStyle w:val="Bezmezer"/>
              <w:rPr>
                <w:bCs/>
                <w:sz w:val="18"/>
                <w:szCs w:val="18"/>
              </w:rPr>
            </w:pPr>
            <w:r w:rsidRPr="00023C69">
              <w:rPr>
                <w:bCs/>
                <w:sz w:val="18"/>
                <w:szCs w:val="18"/>
              </w:rPr>
              <w:t>Ing. Martin FALTUS</w:t>
            </w:r>
          </w:p>
          <w:p w:rsidR="00023C69" w:rsidRPr="00023C69" w:rsidRDefault="00023C69" w:rsidP="00023C69">
            <w:pPr>
              <w:pStyle w:val="Bezmezer"/>
              <w:rPr>
                <w:sz w:val="18"/>
                <w:szCs w:val="18"/>
              </w:rPr>
            </w:pPr>
            <w:r w:rsidRPr="00023C69">
              <w:rPr>
                <w:bCs/>
                <w:sz w:val="18"/>
                <w:szCs w:val="18"/>
              </w:rPr>
              <w:t>Tajemník BR</w:t>
            </w:r>
          </w:p>
        </w:tc>
        <w:tc>
          <w:tcPr>
            <w:tcW w:w="2688" w:type="dxa"/>
            <w:shd w:val="clear" w:color="auto" w:fill="auto"/>
          </w:tcPr>
          <w:p w:rsidR="00023C69" w:rsidRPr="00023C69" w:rsidRDefault="00023C69" w:rsidP="00023C69">
            <w:pPr>
              <w:pStyle w:val="Bezmezer"/>
              <w:rPr>
                <w:sz w:val="18"/>
                <w:szCs w:val="18"/>
              </w:rPr>
            </w:pPr>
            <w:hyperlink r:id="rId14" w:history="1">
              <w:r w:rsidRPr="00023C69">
                <w:rPr>
                  <w:rStyle w:val="Hypertextovodkaz"/>
                  <w:rFonts w:cs="Calibri"/>
                  <w:sz w:val="18"/>
                  <w:szCs w:val="18"/>
                </w:rPr>
                <w:t>m.faltus@zamberk.eu</w:t>
              </w:r>
            </w:hyperlink>
          </w:p>
        </w:tc>
        <w:tc>
          <w:tcPr>
            <w:tcW w:w="1599" w:type="dxa"/>
            <w:shd w:val="clear" w:color="auto" w:fill="auto"/>
          </w:tcPr>
          <w:p w:rsidR="00023C69" w:rsidRPr="00023C69" w:rsidRDefault="00023C69" w:rsidP="00023C69">
            <w:pPr>
              <w:pStyle w:val="Bezmezer"/>
              <w:rPr>
                <w:bCs/>
                <w:sz w:val="18"/>
                <w:szCs w:val="18"/>
              </w:rPr>
            </w:pPr>
            <w:r w:rsidRPr="00023C69">
              <w:rPr>
                <w:bCs/>
                <w:sz w:val="18"/>
                <w:szCs w:val="18"/>
              </w:rPr>
              <w:t>465 670 218</w:t>
            </w:r>
          </w:p>
        </w:tc>
        <w:tc>
          <w:tcPr>
            <w:tcW w:w="1589" w:type="dxa"/>
            <w:tcBorders>
              <w:right w:val="thinThickSmallGap" w:sz="24" w:space="0" w:color="auto"/>
            </w:tcBorders>
            <w:shd w:val="clear" w:color="auto" w:fill="auto"/>
          </w:tcPr>
          <w:p w:rsidR="00023C69" w:rsidRPr="00023C69" w:rsidRDefault="00023C69" w:rsidP="00023C69">
            <w:pPr>
              <w:pStyle w:val="Bezmezer"/>
              <w:rPr>
                <w:b/>
                <w:bCs/>
                <w:sz w:val="18"/>
                <w:szCs w:val="18"/>
              </w:rPr>
            </w:pPr>
            <w:r w:rsidRPr="00023C69">
              <w:rPr>
                <w:b/>
                <w:bCs/>
                <w:sz w:val="18"/>
                <w:szCs w:val="18"/>
              </w:rPr>
              <w:t>771 230 253</w:t>
            </w:r>
          </w:p>
        </w:tc>
      </w:tr>
      <w:tr w:rsidR="00023C69" w:rsidRPr="00023C69" w:rsidTr="00023C69">
        <w:tc>
          <w:tcPr>
            <w:tcW w:w="3480" w:type="dxa"/>
            <w:tcBorders>
              <w:left w:val="thinThickSmallGap" w:sz="24" w:space="0" w:color="auto"/>
            </w:tcBorders>
            <w:shd w:val="clear" w:color="auto" w:fill="auto"/>
          </w:tcPr>
          <w:p w:rsidR="00023C69" w:rsidRPr="00023C69" w:rsidRDefault="00023C69" w:rsidP="00023C69">
            <w:pPr>
              <w:pStyle w:val="Bezmezer"/>
              <w:rPr>
                <w:sz w:val="18"/>
                <w:szCs w:val="18"/>
              </w:rPr>
            </w:pPr>
            <w:r w:rsidRPr="00023C69">
              <w:rPr>
                <w:sz w:val="18"/>
                <w:szCs w:val="18"/>
              </w:rPr>
              <w:t xml:space="preserve">plk. Mgr. Radomír </w:t>
            </w:r>
            <w:proofErr w:type="spellStart"/>
            <w:r w:rsidRPr="00023C69">
              <w:rPr>
                <w:sz w:val="18"/>
                <w:szCs w:val="18"/>
              </w:rPr>
              <w:t>Štantejský</w:t>
            </w:r>
            <w:proofErr w:type="spellEnd"/>
          </w:p>
          <w:p w:rsidR="00023C69" w:rsidRPr="00023C69" w:rsidRDefault="00023C69" w:rsidP="00023C69">
            <w:pPr>
              <w:pStyle w:val="Bezmezer"/>
              <w:rPr>
                <w:sz w:val="18"/>
                <w:szCs w:val="18"/>
              </w:rPr>
            </w:pPr>
            <w:r w:rsidRPr="00023C69">
              <w:rPr>
                <w:sz w:val="18"/>
                <w:szCs w:val="18"/>
              </w:rPr>
              <w:t>ředitel ÚO Policie ČR Ústí n/O</w:t>
            </w:r>
          </w:p>
        </w:tc>
        <w:tc>
          <w:tcPr>
            <w:tcW w:w="2688" w:type="dxa"/>
            <w:shd w:val="clear" w:color="auto" w:fill="auto"/>
          </w:tcPr>
          <w:p w:rsidR="00023C69" w:rsidRPr="00023C69" w:rsidRDefault="00023C69" w:rsidP="00023C69">
            <w:pPr>
              <w:pStyle w:val="Bezmezer"/>
              <w:rPr>
                <w:sz w:val="18"/>
                <w:szCs w:val="18"/>
              </w:rPr>
            </w:pPr>
            <w:hyperlink r:id="rId15" w:history="1">
              <w:r w:rsidRPr="00023C69">
                <w:rPr>
                  <w:rStyle w:val="Hypertextovodkaz"/>
                  <w:rFonts w:cs="Calibri"/>
                  <w:sz w:val="18"/>
                  <w:szCs w:val="18"/>
                </w:rPr>
                <w:t>uo.uzemniodbor@pcr.cz</w:t>
              </w:r>
            </w:hyperlink>
          </w:p>
        </w:tc>
        <w:tc>
          <w:tcPr>
            <w:tcW w:w="1599" w:type="dxa"/>
            <w:shd w:val="clear" w:color="auto" w:fill="auto"/>
          </w:tcPr>
          <w:p w:rsidR="00023C69" w:rsidRPr="00023C69" w:rsidRDefault="00023C69" w:rsidP="00023C69">
            <w:pPr>
              <w:pStyle w:val="Bezmezer"/>
              <w:rPr>
                <w:sz w:val="18"/>
                <w:szCs w:val="18"/>
              </w:rPr>
            </w:pPr>
            <w:r w:rsidRPr="00023C69">
              <w:rPr>
                <w:sz w:val="18"/>
                <w:szCs w:val="18"/>
              </w:rPr>
              <w:t>974 580 222</w:t>
            </w:r>
          </w:p>
        </w:tc>
        <w:tc>
          <w:tcPr>
            <w:tcW w:w="1589" w:type="dxa"/>
            <w:tcBorders>
              <w:right w:val="thinThickSmallGap" w:sz="24" w:space="0" w:color="auto"/>
            </w:tcBorders>
            <w:shd w:val="clear" w:color="auto" w:fill="auto"/>
          </w:tcPr>
          <w:p w:rsidR="00023C69" w:rsidRPr="00023C69" w:rsidRDefault="00023C69" w:rsidP="00023C69">
            <w:pPr>
              <w:pStyle w:val="Bezmezer"/>
              <w:rPr>
                <w:b/>
                <w:bCs/>
                <w:sz w:val="18"/>
                <w:szCs w:val="18"/>
              </w:rPr>
            </w:pPr>
            <w:r w:rsidRPr="00023C69">
              <w:rPr>
                <w:b/>
                <w:bCs/>
                <w:sz w:val="18"/>
                <w:szCs w:val="18"/>
              </w:rPr>
              <w:t>602 493 749</w:t>
            </w:r>
          </w:p>
        </w:tc>
      </w:tr>
      <w:tr w:rsidR="00023C69" w:rsidRPr="00023C69" w:rsidTr="00023C69">
        <w:tc>
          <w:tcPr>
            <w:tcW w:w="3480" w:type="dxa"/>
            <w:tcBorders>
              <w:left w:val="thinThickSmallGap" w:sz="24" w:space="0" w:color="auto"/>
            </w:tcBorders>
            <w:shd w:val="clear" w:color="auto" w:fill="auto"/>
          </w:tcPr>
          <w:p w:rsidR="00023C69" w:rsidRPr="00023C69" w:rsidRDefault="00023C69" w:rsidP="00023C69">
            <w:pPr>
              <w:pStyle w:val="Bezmezer"/>
              <w:rPr>
                <w:sz w:val="18"/>
                <w:szCs w:val="18"/>
              </w:rPr>
            </w:pPr>
            <w:r w:rsidRPr="00023C69">
              <w:rPr>
                <w:sz w:val="18"/>
                <w:szCs w:val="18"/>
              </w:rPr>
              <w:t>npor. Mgr. Jan Kalous</w:t>
            </w:r>
          </w:p>
          <w:p w:rsidR="00023C69" w:rsidRPr="00023C69" w:rsidRDefault="00023C69" w:rsidP="00023C69">
            <w:pPr>
              <w:pStyle w:val="Bezmezer"/>
              <w:rPr>
                <w:sz w:val="18"/>
                <w:szCs w:val="18"/>
              </w:rPr>
            </w:pPr>
            <w:r w:rsidRPr="00023C69">
              <w:rPr>
                <w:sz w:val="18"/>
                <w:szCs w:val="18"/>
              </w:rPr>
              <w:t>velitel PS HZS Žamberk</w:t>
            </w:r>
          </w:p>
        </w:tc>
        <w:tc>
          <w:tcPr>
            <w:tcW w:w="2688" w:type="dxa"/>
            <w:shd w:val="clear" w:color="auto" w:fill="auto"/>
          </w:tcPr>
          <w:p w:rsidR="00023C69" w:rsidRPr="00023C69" w:rsidRDefault="00023C69" w:rsidP="00023C69">
            <w:pPr>
              <w:pStyle w:val="Bezmezer"/>
              <w:rPr>
                <w:sz w:val="18"/>
                <w:szCs w:val="18"/>
              </w:rPr>
            </w:pPr>
            <w:hyperlink r:id="rId16" w:history="1">
              <w:r w:rsidRPr="00023C69">
                <w:rPr>
                  <w:rStyle w:val="Hypertextovodkaz"/>
                  <w:rFonts w:cs="Calibri"/>
                  <w:sz w:val="18"/>
                  <w:szCs w:val="18"/>
                </w:rPr>
                <w:t>jan.kalous@pak.izscr.cz</w:t>
              </w:r>
            </w:hyperlink>
          </w:p>
        </w:tc>
        <w:tc>
          <w:tcPr>
            <w:tcW w:w="1599" w:type="dxa"/>
            <w:shd w:val="clear" w:color="auto" w:fill="auto"/>
          </w:tcPr>
          <w:p w:rsidR="00023C69" w:rsidRPr="00023C69" w:rsidRDefault="00023C69" w:rsidP="00023C69">
            <w:pPr>
              <w:pStyle w:val="Bezmezer"/>
              <w:rPr>
                <w:sz w:val="18"/>
                <w:szCs w:val="18"/>
              </w:rPr>
            </w:pPr>
            <w:r w:rsidRPr="00023C69">
              <w:rPr>
                <w:sz w:val="18"/>
                <w:szCs w:val="18"/>
              </w:rPr>
              <w:t>950 588 197</w:t>
            </w:r>
          </w:p>
        </w:tc>
        <w:tc>
          <w:tcPr>
            <w:tcW w:w="1589" w:type="dxa"/>
            <w:tcBorders>
              <w:right w:val="thinThickSmallGap" w:sz="24" w:space="0" w:color="auto"/>
            </w:tcBorders>
            <w:shd w:val="clear" w:color="auto" w:fill="auto"/>
          </w:tcPr>
          <w:p w:rsidR="00023C69" w:rsidRPr="00023C69" w:rsidRDefault="00023C69" w:rsidP="00023C69">
            <w:pPr>
              <w:pStyle w:val="Bezmezer"/>
              <w:rPr>
                <w:b/>
                <w:bCs/>
                <w:sz w:val="18"/>
                <w:szCs w:val="18"/>
              </w:rPr>
            </w:pPr>
            <w:r w:rsidRPr="00023C69">
              <w:rPr>
                <w:b/>
                <w:bCs/>
                <w:sz w:val="18"/>
                <w:szCs w:val="18"/>
              </w:rPr>
              <w:t>778 461 405</w:t>
            </w:r>
          </w:p>
        </w:tc>
      </w:tr>
      <w:tr w:rsidR="00023C69" w:rsidRPr="00023C69" w:rsidTr="00023C69">
        <w:tc>
          <w:tcPr>
            <w:tcW w:w="3480" w:type="dxa"/>
            <w:tcBorders>
              <w:left w:val="thinThickSmallGap" w:sz="24" w:space="0" w:color="auto"/>
            </w:tcBorders>
            <w:shd w:val="clear" w:color="auto" w:fill="auto"/>
          </w:tcPr>
          <w:p w:rsidR="00023C69" w:rsidRPr="00023C69" w:rsidRDefault="00023C69" w:rsidP="00023C69">
            <w:pPr>
              <w:pStyle w:val="Bezmezer"/>
              <w:rPr>
                <w:sz w:val="18"/>
                <w:szCs w:val="18"/>
              </w:rPr>
            </w:pPr>
            <w:r w:rsidRPr="00023C69">
              <w:rPr>
                <w:sz w:val="18"/>
                <w:szCs w:val="18"/>
              </w:rPr>
              <w:t>Bc. Jiří Chalupník</w:t>
            </w:r>
          </w:p>
          <w:p w:rsidR="00023C69" w:rsidRPr="00023C69" w:rsidRDefault="00023C69" w:rsidP="00023C69">
            <w:pPr>
              <w:pStyle w:val="Bezmezer"/>
              <w:rPr>
                <w:sz w:val="18"/>
                <w:szCs w:val="18"/>
              </w:rPr>
            </w:pPr>
            <w:r w:rsidRPr="00023C69">
              <w:rPr>
                <w:sz w:val="18"/>
                <w:szCs w:val="18"/>
              </w:rPr>
              <w:t>místostarosta města Letohrad</w:t>
            </w:r>
          </w:p>
        </w:tc>
        <w:tc>
          <w:tcPr>
            <w:tcW w:w="2688" w:type="dxa"/>
            <w:shd w:val="clear" w:color="auto" w:fill="auto"/>
          </w:tcPr>
          <w:p w:rsidR="00023C69" w:rsidRPr="00023C69" w:rsidRDefault="00023C69" w:rsidP="00023C69">
            <w:pPr>
              <w:pStyle w:val="Bezmezer"/>
              <w:rPr>
                <w:sz w:val="18"/>
                <w:szCs w:val="18"/>
              </w:rPr>
            </w:pPr>
            <w:hyperlink r:id="rId17" w:history="1">
              <w:r w:rsidRPr="00023C69">
                <w:rPr>
                  <w:rStyle w:val="Hypertextovodkaz"/>
                  <w:rFonts w:cs="Calibri"/>
                  <w:sz w:val="18"/>
                  <w:szCs w:val="18"/>
                </w:rPr>
                <w:t>jiri.chalupnik@letohrad.eu</w:t>
              </w:r>
            </w:hyperlink>
          </w:p>
        </w:tc>
        <w:tc>
          <w:tcPr>
            <w:tcW w:w="1599" w:type="dxa"/>
            <w:shd w:val="clear" w:color="auto" w:fill="auto"/>
          </w:tcPr>
          <w:p w:rsidR="00023C69" w:rsidRPr="00023C69" w:rsidRDefault="00023C69" w:rsidP="00023C69">
            <w:pPr>
              <w:pStyle w:val="Bezmezer"/>
              <w:rPr>
                <w:sz w:val="18"/>
                <w:szCs w:val="18"/>
              </w:rPr>
            </w:pPr>
          </w:p>
        </w:tc>
        <w:tc>
          <w:tcPr>
            <w:tcW w:w="1589" w:type="dxa"/>
            <w:tcBorders>
              <w:right w:val="thinThickSmallGap" w:sz="24" w:space="0" w:color="auto"/>
            </w:tcBorders>
            <w:shd w:val="clear" w:color="auto" w:fill="auto"/>
          </w:tcPr>
          <w:p w:rsidR="00023C69" w:rsidRPr="00023C69" w:rsidRDefault="00023C69" w:rsidP="00023C69">
            <w:pPr>
              <w:pStyle w:val="Bezmezer"/>
              <w:rPr>
                <w:b/>
                <w:bCs/>
                <w:sz w:val="18"/>
                <w:szCs w:val="18"/>
              </w:rPr>
            </w:pPr>
            <w:r w:rsidRPr="00023C69">
              <w:rPr>
                <w:b/>
                <w:sz w:val="18"/>
                <w:szCs w:val="18"/>
              </w:rPr>
              <w:t>606 752 863</w:t>
            </w:r>
          </w:p>
        </w:tc>
      </w:tr>
      <w:tr w:rsidR="00023C69" w:rsidRPr="00023C69" w:rsidTr="00023C69">
        <w:trPr>
          <w:trHeight w:val="65"/>
        </w:trPr>
        <w:tc>
          <w:tcPr>
            <w:tcW w:w="3480" w:type="dxa"/>
            <w:tcBorders>
              <w:left w:val="thinThickSmallGap" w:sz="24" w:space="0" w:color="auto"/>
              <w:bottom w:val="thinThickSmallGap" w:sz="24" w:space="0" w:color="auto"/>
            </w:tcBorders>
            <w:shd w:val="clear" w:color="auto" w:fill="auto"/>
          </w:tcPr>
          <w:p w:rsidR="00023C69" w:rsidRPr="00023C69" w:rsidRDefault="00023C69" w:rsidP="00023C69">
            <w:pPr>
              <w:pStyle w:val="Bezmezer"/>
              <w:rPr>
                <w:bCs/>
                <w:sz w:val="18"/>
                <w:szCs w:val="18"/>
              </w:rPr>
            </w:pPr>
            <w:r w:rsidRPr="00023C69">
              <w:rPr>
                <w:bCs/>
                <w:sz w:val="18"/>
                <w:szCs w:val="18"/>
              </w:rPr>
              <w:t>Mgr. Roman Nožka</w:t>
            </w:r>
          </w:p>
          <w:p w:rsidR="00023C69" w:rsidRPr="00023C69" w:rsidRDefault="00023C69" w:rsidP="00023C69">
            <w:pPr>
              <w:pStyle w:val="Bezmezer"/>
              <w:rPr>
                <w:bCs/>
                <w:sz w:val="18"/>
                <w:szCs w:val="18"/>
              </w:rPr>
            </w:pPr>
            <w:r w:rsidRPr="00023C69">
              <w:rPr>
                <w:bCs/>
                <w:sz w:val="18"/>
                <w:szCs w:val="18"/>
              </w:rPr>
              <w:t>Starosta města Jablonné n/O</w:t>
            </w:r>
          </w:p>
        </w:tc>
        <w:tc>
          <w:tcPr>
            <w:tcW w:w="2688" w:type="dxa"/>
            <w:tcBorders>
              <w:bottom w:val="thinThickSmallGap" w:sz="24" w:space="0" w:color="auto"/>
            </w:tcBorders>
            <w:shd w:val="clear" w:color="auto" w:fill="auto"/>
          </w:tcPr>
          <w:p w:rsidR="00023C69" w:rsidRPr="00023C69" w:rsidRDefault="00023C69" w:rsidP="00023C69">
            <w:pPr>
              <w:pStyle w:val="Bezmezer"/>
              <w:rPr>
                <w:bCs/>
                <w:sz w:val="18"/>
                <w:szCs w:val="18"/>
              </w:rPr>
            </w:pPr>
            <w:hyperlink r:id="rId18" w:history="1">
              <w:r w:rsidRPr="00023C69">
                <w:rPr>
                  <w:rStyle w:val="Hypertextovodkaz"/>
                  <w:rFonts w:cs="Calibri"/>
                  <w:bCs/>
                  <w:sz w:val="18"/>
                  <w:szCs w:val="18"/>
                </w:rPr>
                <w:t>rnozka@jablonneno.cz</w:t>
              </w:r>
            </w:hyperlink>
          </w:p>
        </w:tc>
        <w:tc>
          <w:tcPr>
            <w:tcW w:w="1599" w:type="dxa"/>
            <w:tcBorders>
              <w:bottom w:val="thinThickSmallGap" w:sz="24" w:space="0" w:color="auto"/>
            </w:tcBorders>
            <w:shd w:val="clear" w:color="auto" w:fill="auto"/>
          </w:tcPr>
          <w:p w:rsidR="00023C69" w:rsidRPr="00023C69" w:rsidRDefault="00023C69" w:rsidP="00023C69">
            <w:pPr>
              <w:pStyle w:val="Bezmezer"/>
              <w:rPr>
                <w:bCs/>
                <w:sz w:val="18"/>
                <w:szCs w:val="18"/>
              </w:rPr>
            </w:pPr>
            <w:r w:rsidRPr="00023C69">
              <w:rPr>
                <w:bCs/>
                <w:sz w:val="18"/>
                <w:szCs w:val="18"/>
              </w:rPr>
              <w:t>465 461 552</w:t>
            </w:r>
          </w:p>
        </w:tc>
        <w:tc>
          <w:tcPr>
            <w:tcW w:w="1589" w:type="dxa"/>
            <w:tcBorders>
              <w:bottom w:val="thinThickSmallGap" w:sz="24" w:space="0" w:color="auto"/>
              <w:right w:val="thinThickSmallGap" w:sz="24" w:space="0" w:color="auto"/>
            </w:tcBorders>
            <w:shd w:val="clear" w:color="auto" w:fill="auto"/>
          </w:tcPr>
          <w:p w:rsidR="00023C69" w:rsidRPr="00023C69" w:rsidRDefault="00023C69" w:rsidP="00023C69">
            <w:pPr>
              <w:pStyle w:val="Bezmezer"/>
              <w:rPr>
                <w:b/>
                <w:bCs/>
                <w:sz w:val="18"/>
                <w:szCs w:val="18"/>
              </w:rPr>
            </w:pPr>
            <w:r w:rsidRPr="00023C69">
              <w:rPr>
                <w:b/>
                <w:bCs/>
                <w:sz w:val="18"/>
                <w:szCs w:val="18"/>
              </w:rPr>
              <w:t>739 666 070</w:t>
            </w:r>
          </w:p>
        </w:tc>
      </w:tr>
    </w:tbl>
    <w:p w:rsidR="00023C69" w:rsidRDefault="00023C69" w:rsidP="00023C69"/>
    <w:p w:rsidR="00023C69" w:rsidRPr="00023C69" w:rsidRDefault="00023C69" w:rsidP="00023C69">
      <w:pPr>
        <w:ind w:left="-360"/>
        <w:jc w:val="center"/>
        <w:rPr>
          <w:rFonts w:cs="Calibri"/>
          <w:b/>
          <w:sz w:val="20"/>
          <w:szCs w:val="20"/>
          <w:u w:val="single"/>
        </w:rPr>
      </w:pPr>
      <w:r w:rsidRPr="00023C69">
        <w:rPr>
          <w:rFonts w:cs="Calibri"/>
          <w:b/>
          <w:sz w:val="20"/>
          <w:szCs w:val="20"/>
          <w:u w:val="single"/>
        </w:rPr>
        <w:t>SLOŽENÍ KRIZOVÉHO ŠTÁBU ORP ŽAMBERK</w:t>
      </w:r>
    </w:p>
    <w:p w:rsidR="00023C69" w:rsidRPr="00023C69" w:rsidRDefault="00023C69" w:rsidP="00023C69">
      <w:pPr>
        <w:ind w:left="-360"/>
        <w:jc w:val="center"/>
        <w:rPr>
          <w:rFonts w:cs="Calibri"/>
          <w:b/>
          <w:sz w:val="20"/>
          <w:szCs w:val="20"/>
          <w:u w:val="single"/>
        </w:rPr>
      </w:pPr>
      <w:r w:rsidRPr="00023C69">
        <w:rPr>
          <w:rFonts w:cs="Calibri"/>
          <w:b/>
          <w:sz w:val="20"/>
          <w:szCs w:val="20"/>
          <w:u w:val="single"/>
        </w:rPr>
        <w:t>STÁLÁ PRACOVNÍ SKUPINA</w:t>
      </w:r>
    </w:p>
    <w:tbl>
      <w:tblPr>
        <w:tblW w:w="935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3318"/>
        <w:gridCol w:w="2913"/>
        <w:gridCol w:w="1585"/>
        <w:gridCol w:w="1540"/>
      </w:tblGrid>
      <w:tr w:rsidR="00023C69" w:rsidRPr="00023C69" w:rsidTr="00067BFC">
        <w:tc>
          <w:tcPr>
            <w:tcW w:w="3318" w:type="dxa"/>
            <w:tcBorders>
              <w:top w:val="thinThickSmallGap" w:sz="24" w:space="0" w:color="auto"/>
              <w:left w:val="thinThickSmallGap" w:sz="24" w:space="0" w:color="auto"/>
              <w:bottom w:val="single" w:sz="18" w:space="0" w:color="auto"/>
            </w:tcBorders>
            <w:shd w:val="clear" w:color="auto" w:fill="auto"/>
          </w:tcPr>
          <w:p w:rsidR="00023C69" w:rsidRPr="00023C69" w:rsidRDefault="00023C69" w:rsidP="00023C69">
            <w:pPr>
              <w:pStyle w:val="Bezmezer"/>
              <w:rPr>
                <w:sz w:val="18"/>
                <w:szCs w:val="18"/>
              </w:rPr>
            </w:pPr>
            <w:r w:rsidRPr="00023C69">
              <w:rPr>
                <w:sz w:val="18"/>
                <w:szCs w:val="18"/>
              </w:rPr>
              <w:t>Jméno, příjmení, titul funkce</w:t>
            </w:r>
          </w:p>
        </w:tc>
        <w:tc>
          <w:tcPr>
            <w:tcW w:w="2913" w:type="dxa"/>
            <w:tcBorders>
              <w:top w:val="thinThickSmallGap" w:sz="24" w:space="0" w:color="auto"/>
              <w:bottom w:val="single" w:sz="18" w:space="0" w:color="auto"/>
            </w:tcBorders>
            <w:shd w:val="clear" w:color="auto" w:fill="auto"/>
          </w:tcPr>
          <w:p w:rsidR="00023C69" w:rsidRPr="00023C69" w:rsidRDefault="00023C69" w:rsidP="00023C69">
            <w:pPr>
              <w:pStyle w:val="Bezmezer"/>
              <w:rPr>
                <w:sz w:val="18"/>
                <w:szCs w:val="18"/>
              </w:rPr>
            </w:pPr>
            <w:r w:rsidRPr="00023C69">
              <w:rPr>
                <w:sz w:val="18"/>
                <w:szCs w:val="18"/>
              </w:rPr>
              <w:t>E-mail</w:t>
            </w:r>
          </w:p>
        </w:tc>
        <w:tc>
          <w:tcPr>
            <w:tcW w:w="1585" w:type="dxa"/>
            <w:tcBorders>
              <w:top w:val="thinThickSmallGap" w:sz="24" w:space="0" w:color="auto"/>
              <w:bottom w:val="single" w:sz="18" w:space="0" w:color="auto"/>
            </w:tcBorders>
            <w:shd w:val="clear" w:color="auto" w:fill="auto"/>
          </w:tcPr>
          <w:p w:rsidR="00023C69" w:rsidRPr="00023C69" w:rsidRDefault="00023C69" w:rsidP="00023C69">
            <w:pPr>
              <w:pStyle w:val="Bezmezer"/>
              <w:rPr>
                <w:sz w:val="18"/>
                <w:szCs w:val="18"/>
              </w:rPr>
            </w:pPr>
            <w:r w:rsidRPr="00023C69">
              <w:rPr>
                <w:sz w:val="18"/>
                <w:szCs w:val="18"/>
              </w:rPr>
              <w:t xml:space="preserve">Telefon </w:t>
            </w:r>
          </w:p>
        </w:tc>
        <w:tc>
          <w:tcPr>
            <w:tcW w:w="1540" w:type="dxa"/>
            <w:tcBorders>
              <w:top w:val="thinThickSmallGap" w:sz="24" w:space="0" w:color="auto"/>
              <w:bottom w:val="single" w:sz="18" w:space="0" w:color="auto"/>
              <w:right w:val="thinThickSmallGap" w:sz="24" w:space="0" w:color="auto"/>
            </w:tcBorders>
            <w:shd w:val="clear" w:color="auto" w:fill="auto"/>
          </w:tcPr>
          <w:p w:rsidR="00023C69" w:rsidRPr="00023C69" w:rsidRDefault="00023C69" w:rsidP="00023C69">
            <w:pPr>
              <w:pStyle w:val="Bezmezer"/>
              <w:rPr>
                <w:b/>
                <w:bCs/>
                <w:sz w:val="18"/>
                <w:szCs w:val="18"/>
              </w:rPr>
            </w:pPr>
            <w:r w:rsidRPr="00023C69">
              <w:rPr>
                <w:b/>
                <w:bCs/>
                <w:sz w:val="18"/>
                <w:szCs w:val="18"/>
              </w:rPr>
              <w:t>Mobil</w:t>
            </w:r>
          </w:p>
        </w:tc>
      </w:tr>
      <w:tr w:rsidR="00023C69" w:rsidRPr="00023C69" w:rsidTr="00067BFC">
        <w:tc>
          <w:tcPr>
            <w:tcW w:w="3318" w:type="dxa"/>
            <w:tcBorders>
              <w:left w:val="thinThickSmallGap" w:sz="24" w:space="0" w:color="auto"/>
            </w:tcBorders>
            <w:shd w:val="clear" w:color="auto" w:fill="auto"/>
          </w:tcPr>
          <w:p w:rsidR="00023C69" w:rsidRPr="00023C69" w:rsidRDefault="00023C69" w:rsidP="00023C69">
            <w:pPr>
              <w:pStyle w:val="Bezmezer"/>
              <w:rPr>
                <w:sz w:val="18"/>
                <w:szCs w:val="18"/>
              </w:rPr>
            </w:pPr>
            <w:r w:rsidRPr="00023C69">
              <w:rPr>
                <w:sz w:val="18"/>
                <w:szCs w:val="18"/>
              </w:rPr>
              <w:t>JUDr. Jitka Kubová</w:t>
            </w:r>
          </w:p>
          <w:p w:rsidR="00023C69" w:rsidRPr="00023C69" w:rsidRDefault="00023C69" w:rsidP="00023C69">
            <w:pPr>
              <w:pStyle w:val="Bezmezer"/>
              <w:rPr>
                <w:sz w:val="18"/>
                <w:szCs w:val="18"/>
              </w:rPr>
            </w:pPr>
            <w:r w:rsidRPr="00023C69">
              <w:rPr>
                <w:sz w:val="18"/>
                <w:szCs w:val="18"/>
              </w:rPr>
              <w:t>vedoucí odboru PRAV</w:t>
            </w:r>
          </w:p>
        </w:tc>
        <w:tc>
          <w:tcPr>
            <w:tcW w:w="2913" w:type="dxa"/>
            <w:shd w:val="clear" w:color="auto" w:fill="auto"/>
          </w:tcPr>
          <w:p w:rsidR="00023C69" w:rsidRPr="00023C69" w:rsidRDefault="00023C69" w:rsidP="00023C69">
            <w:pPr>
              <w:pStyle w:val="Bezmezer"/>
              <w:rPr>
                <w:sz w:val="18"/>
                <w:szCs w:val="18"/>
              </w:rPr>
            </w:pPr>
            <w:hyperlink r:id="rId19" w:history="1">
              <w:r w:rsidRPr="00023C69">
                <w:rPr>
                  <w:rStyle w:val="Hypertextovodkaz"/>
                  <w:rFonts w:cs="Calibri"/>
                  <w:sz w:val="18"/>
                  <w:szCs w:val="18"/>
                </w:rPr>
                <w:t>j.kubova@zamberk.eu</w:t>
              </w:r>
            </w:hyperlink>
          </w:p>
        </w:tc>
        <w:tc>
          <w:tcPr>
            <w:tcW w:w="1585" w:type="dxa"/>
            <w:shd w:val="clear" w:color="auto" w:fill="auto"/>
          </w:tcPr>
          <w:p w:rsidR="00023C69" w:rsidRPr="00023C69" w:rsidRDefault="00023C69" w:rsidP="00023C69">
            <w:pPr>
              <w:pStyle w:val="Bezmezer"/>
              <w:rPr>
                <w:sz w:val="18"/>
                <w:szCs w:val="18"/>
              </w:rPr>
            </w:pPr>
            <w:r w:rsidRPr="00023C69">
              <w:rPr>
                <w:sz w:val="18"/>
                <w:szCs w:val="18"/>
              </w:rPr>
              <w:t>465 670 215</w:t>
            </w:r>
          </w:p>
        </w:tc>
        <w:tc>
          <w:tcPr>
            <w:tcW w:w="1540" w:type="dxa"/>
            <w:tcBorders>
              <w:right w:val="thinThickSmallGap" w:sz="24" w:space="0" w:color="auto"/>
            </w:tcBorders>
            <w:shd w:val="clear" w:color="auto" w:fill="auto"/>
          </w:tcPr>
          <w:p w:rsidR="00023C69" w:rsidRPr="00023C69" w:rsidRDefault="00023C69" w:rsidP="00023C69">
            <w:pPr>
              <w:pStyle w:val="Bezmezer"/>
              <w:rPr>
                <w:b/>
                <w:bCs/>
                <w:sz w:val="18"/>
                <w:szCs w:val="18"/>
              </w:rPr>
            </w:pPr>
          </w:p>
        </w:tc>
      </w:tr>
      <w:tr w:rsidR="00023C69" w:rsidRPr="00023C69" w:rsidTr="00067BFC">
        <w:tc>
          <w:tcPr>
            <w:tcW w:w="3318" w:type="dxa"/>
            <w:tcBorders>
              <w:left w:val="thinThickSmallGap" w:sz="24" w:space="0" w:color="auto"/>
            </w:tcBorders>
            <w:shd w:val="clear" w:color="auto" w:fill="auto"/>
          </w:tcPr>
          <w:p w:rsidR="00023C69" w:rsidRPr="00023C69" w:rsidRDefault="00023C69" w:rsidP="00023C69">
            <w:pPr>
              <w:pStyle w:val="Bezmezer"/>
              <w:rPr>
                <w:sz w:val="18"/>
                <w:szCs w:val="18"/>
              </w:rPr>
            </w:pPr>
            <w:r w:rsidRPr="00023C69">
              <w:rPr>
                <w:sz w:val="18"/>
                <w:szCs w:val="18"/>
              </w:rPr>
              <w:t>Bc. Zdeněk Vanický</w:t>
            </w:r>
          </w:p>
          <w:p w:rsidR="00023C69" w:rsidRPr="00023C69" w:rsidRDefault="00023C69" w:rsidP="00023C69">
            <w:pPr>
              <w:pStyle w:val="Bezmezer"/>
              <w:rPr>
                <w:sz w:val="18"/>
                <w:szCs w:val="18"/>
              </w:rPr>
            </w:pPr>
            <w:r w:rsidRPr="00023C69">
              <w:rPr>
                <w:sz w:val="18"/>
                <w:szCs w:val="18"/>
              </w:rPr>
              <w:t>vedoucí oddělení IT</w:t>
            </w:r>
          </w:p>
        </w:tc>
        <w:tc>
          <w:tcPr>
            <w:tcW w:w="2913" w:type="dxa"/>
            <w:shd w:val="clear" w:color="auto" w:fill="auto"/>
          </w:tcPr>
          <w:p w:rsidR="00023C69" w:rsidRPr="00023C69" w:rsidRDefault="00023C69" w:rsidP="00023C69">
            <w:pPr>
              <w:pStyle w:val="Bezmezer"/>
              <w:rPr>
                <w:sz w:val="18"/>
                <w:szCs w:val="18"/>
              </w:rPr>
            </w:pPr>
            <w:hyperlink r:id="rId20" w:history="1">
              <w:r w:rsidRPr="00023C69">
                <w:rPr>
                  <w:rStyle w:val="Hypertextovodkaz"/>
                  <w:rFonts w:cs="Calibri"/>
                  <w:sz w:val="18"/>
                  <w:szCs w:val="18"/>
                </w:rPr>
                <w:t>z.vanicky@zamberk.eu</w:t>
              </w:r>
            </w:hyperlink>
          </w:p>
        </w:tc>
        <w:tc>
          <w:tcPr>
            <w:tcW w:w="1585" w:type="dxa"/>
            <w:shd w:val="clear" w:color="auto" w:fill="auto"/>
          </w:tcPr>
          <w:p w:rsidR="00023C69" w:rsidRPr="00023C69" w:rsidRDefault="00023C69" w:rsidP="00023C69">
            <w:pPr>
              <w:pStyle w:val="Bezmezer"/>
              <w:rPr>
                <w:sz w:val="18"/>
                <w:szCs w:val="18"/>
              </w:rPr>
            </w:pPr>
            <w:r w:rsidRPr="00023C69">
              <w:rPr>
                <w:sz w:val="18"/>
                <w:szCs w:val="18"/>
              </w:rPr>
              <w:t>465 670 203</w:t>
            </w:r>
          </w:p>
        </w:tc>
        <w:tc>
          <w:tcPr>
            <w:tcW w:w="1540" w:type="dxa"/>
            <w:tcBorders>
              <w:right w:val="thinThickSmallGap" w:sz="24" w:space="0" w:color="auto"/>
            </w:tcBorders>
            <w:shd w:val="clear" w:color="auto" w:fill="auto"/>
          </w:tcPr>
          <w:p w:rsidR="00023C69" w:rsidRPr="00023C69" w:rsidRDefault="00023C69" w:rsidP="00023C69">
            <w:pPr>
              <w:pStyle w:val="Bezmezer"/>
              <w:rPr>
                <w:b/>
                <w:bCs/>
                <w:sz w:val="18"/>
                <w:szCs w:val="18"/>
              </w:rPr>
            </w:pPr>
          </w:p>
        </w:tc>
      </w:tr>
      <w:tr w:rsidR="00023C69" w:rsidRPr="00023C69" w:rsidTr="00067BFC">
        <w:tc>
          <w:tcPr>
            <w:tcW w:w="3318" w:type="dxa"/>
            <w:tcBorders>
              <w:left w:val="thinThickSmallGap" w:sz="24" w:space="0" w:color="auto"/>
            </w:tcBorders>
            <w:shd w:val="clear" w:color="auto" w:fill="auto"/>
          </w:tcPr>
          <w:p w:rsidR="00023C69" w:rsidRPr="00023C69" w:rsidRDefault="00023C69" w:rsidP="00023C69">
            <w:pPr>
              <w:pStyle w:val="Bezmezer"/>
              <w:rPr>
                <w:sz w:val="18"/>
                <w:szCs w:val="18"/>
              </w:rPr>
            </w:pPr>
            <w:r w:rsidRPr="00023C69">
              <w:rPr>
                <w:sz w:val="18"/>
                <w:szCs w:val="18"/>
              </w:rPr>
              <w:t>Ing. Eva Janotová</w:t>
            </w:r>
          </w:p>
          <w:p w:rsidR="00023C69" w:rsidRPr="00023C69" w:rsidRDefault="00023C69" w:rsidP="00023C69">
            <w:pPr>
              <w:pStyle w:val="Bezmezer"/>
              <w:rPr>
                <w:sz w:val="18"/>
                <w:szCs w:val="18"/>
              </w:rPr>
            </w:pPr>
            <w:r w:rsidRPr="00023C69">
              <w:rPr>
                <w:sz w:val="18"/>
                <w:szCs w:val="18"/>
              </w:rPr>
              <w:t>vedoucí odboru FIN</w:t>
            </w:r>
          </w:p>
        </w:tc>
        <w:tc>
          <w:tcPr>
            <w:tcW w:w="2913" w:type="dxa"/>
            <w:shd w:val="clear" w:color="auto" w:fill="auto"/>
          </w:tcPr>
          <w:p w:rsidR="00023C69" w:rsidRPr="00023C69" w:rsidRDefault="00023C69" w:rsidP="00023C69">
            <w:pPr>
              <w:pStyle w:val="Bezmezer"/>
              <w:rPr>
                <w:sz w:val="18"/>
                <w:szCs w:val="18"/>
              </w:rPr>
            </w:pPr>
            <w:hyperlink r:id="rId21" w:history="1">
              <w:r w:rsidRPr="00023C69">
                <w:rPr>
                  <w:rStyle w:val="Hypertextovodkaz"/>
                  <w:rFonts w:cs="Calibri"/>
                  <w:sz w:val="18"/>
                  <w:szCs w:val="18"/>
                </w:rPr>
                <w:t>e.janotova@zamberk.eu</w:t>
              </w:r>
            </w:hyperlink>
          </w:p>
        </w:tc>
        <w:tc>
          <w:tcPr>
            <w:tcW w:w="1585" w:type="dxa"/>
            <w:shd w:val="clear" w:color="auto" w:fill="auto"/>
          </w:tcPr>
          <w:p w:rsidR="00023C69" w:rsidRPr="00023C69" w:rsidRDefault="00023C69" w:rsidP="00023C69">
            <w:pPr>
              <w:pStyle w:val="Bezmezer"/>
              <w:rPr>
                <w:sz w:val="18"/>
                <w:szCs w:val="18"/>
              </w:rPr>
            </w:pPr>
            <w:r w:rsidRPr="00023C69">
              <w:rPr>
                <w:sz w:val="18"/>
                <w:szCs w:val="18"/>
              </w:rPr>
              <w:t>465 670 320</w:t>
            </w:r>
          </w:p>
        </w:tc>
        <w:tc>
          <w:tcPr>
            <w:tcW w:w="1540" w:type="dxa"/>
            <w:tcBorders>
              <w:right w:val="thinThickSmallGap" w:sz="24" w:space="0" w:color="auto"/>
            </w:tcBorders>
            <w:shd w:val="clear" w:color="auto" w:fill="auto"/>
          </w:tcPr>
          <w:p w:rsidR="00023C69" w:rsidRPr="00023C69" w:rsidRDefault="00023C69" w:rsidP="00023C69">
            <w:pPr>
              <w:pStyle w:val="Bezmezer"/>
              <w:rPr>
                <w:b/>
                <w:bCs/>
                <w:sz w:val="18"/>
                <w:szCs w:val="18"/>
              </w:rPr>
            </w:pPr>
          </w:p>
        </w:tc>
      </w:tr>
      <w:tr w:rsidR="00023C69" w:rsidRPr="00023C69" w:rsidTr="00067BFC">
        <w:tc>
          <w:tcPr>
            <w:tcW w:w="3318" w:type="dxa"/>
            <w:tcBorders>
              <w:left w:val="thinThickSmallGap" w:sz="24" w:space="0" w:color="auto"/>
            </w:tcBorders>
            <w:shd w:val="clear" w:color="auto" w:fill="auto"/>
          </w:tcPr>
          <w:p w:rsidR="00023C69" w:rsidRPr="00023C69" w:rsidRDefault="00023C69" w:rsidP="00023C69">
            <w:pPr>
              <w:pStyle w:val="Bezmezer"/>
              <w:rPr>
                <w:bCs/>
                <w:sz w:val="18"/>
                <w:szCs w:val="18"/>
              </w:rPr>
            </w:pPr>
            <w:r w:rsidRPr="00023C69">
              <w:rPr>
                <w:bCs/>
                <w:sz w:val="18"/>
                <w:szCs w:val="18"/>
              </w:rPr>
              <w:t>Ing. Alena Hovádková</w:t>
            </w:r>
          </w:p>
          <w:p w:rsidR="00023C69" w:rsidRPr="00023C69" w:rsidRDefault="00023C69" w:rsidP="00023C69">
            <w:pPr>
              <w:pStyle w:val="Bezmezer"/>
              <w:rPr>
                <w:sz w:val="18"/>
                <w:szCs w:val="18"/>
              </w:rPr>
            </w:pPr>
            <w:r w:rsidRPr="00023C69">
              <w:rPr>
                <w:sz w:val="18"/>
                <w:szCs w:val="18"/>
              </w:rPr>
              <w:t>vedoucí odboru ZPZE</w:t>
            </w:r>
          </w:p>
        </w:tc>
        <w:tc>
          <w:tcPr>
            <w:tcW w:w="2913" w:type="dxa"/>
            <w:shd w:val="clear" w:color="auto" w:fill="auto"/>
          </w:tcPr>
          <w:p w:rsidR="00023C69" w:rsidRPr="00023C69" w:rsidRDefault="00023C69" w:rsidP="00023C69">
            <w:pPr>
              <w:pStyle w:val="Bezmezer"/>
              <w:rPr>
                <w:sz w:val="18"/>
                <w:szCs w:val="18"/>
              </w:rPr>
            </w:pPr>
            <w:hyperlink r:id="rId22" w:history="1">
              <w:r w:rsidRPr="00023C69">
                <w:rPr>
                  <w:rStyle w:val="Hypertextovodkaz"/>
                  <w:rFonts w:cs="Calibri"/>
                  <w:sz w:val="18"/>
                  <w:szCs w:val="18"/>
                </w:rPr>
                <w:t>a.hovadkova@zamberk.eu</w:t>
              </w:r>
            </w:hyperlink>
          </w:p>
        </w:tc>
        <w:tc>
          <w:tcPr>
            <w:tcW w:w="1585" w:type="dxa"/>
            <w:shd w:val="clear" w:color="auto" w:fill="auto"/>
          </w:tcPr>
          <w:p w:rsidR="00023C69" w:rsidRPr="00023C69" w:rsidRDefault="00023C69" w:rsidP="00023C69">
            <w:pPr>
              <w:pStyle w:val="Bezmezer"/>
              <w:rPr>
                <w:bCs/>
                <w:sz w:val="18"/>
                <w:szCs w:val="18"/>
              </w:rPr>
            </w:pPr>
            <w:r w:rsidRPr="00023C69">
              <w:rPr>
                <w:bCs/>
                <w:sz w:val="18"/>
                <w:szCs w:val="18"/>
              </w:rPr>
              <w:t>465 670 266</w:t>
            </w:r>
          </w:p>
        </w:tc>
        <w:tc>
          <w:tcPr>
            <w:tcW w:w="1540" w:type="dxa"/>
            <w:tcBorders>
              <w:right w:val="thinThickSmallGap" w:sz="24" w:space="0" w:color="auto"/>
            </w:tcBorders>
            <w:shd w:val="clear" w:color="auto" w:fill="auto"/>
          </w:tcPr>
          <w:p w:rsidR="00023C69" w:rsidRPr="00023C69" w:rsidRDefault="00023C69" w:rsidP="00023C69">
            <w:pPr>
              <w:pStyle w:val="Bezmezer"/>
              <w:rPr>
                <w:b/>
                <w:bCs/>
                <w:sz w:val="18"/>
                <w:szCs w:val="18"/>
              </w:rPr>
            </w:pPr>
          </w:p>
        </w:tc>
      </w:tr>
      <w:tr w:rsidR="00023C69" w:rsidRPr="00023C69" w:rsidTr="00067BFC">
        <w:tc>
          <w:tcPr>
            <w:tcW w:w="3318" w:type="dxa"/>
            <w:tcBorders>
              <w:left w:val="thinThickSmallGap" w:sz="24" w:space="0" w:color="auto"/>
              <w:bottom w:val="thinThickSmallGap" w:sz="24" w:space="0" w:color="auto"/>
            </w:tcBorders>
            <w:shd w:val="clear" w:color="auto" w:fill="auto"/>
          </w:tcPr>
          <w:p w:rsidR="00023C69" w:rsidRPr="00023C69" w:rsidRDefault="00023C69" w:rsidP="00023C69">
            <w:pPr>
              <w:pStyle w:val="Bezmezer"/>
              <w:rPr>
                <w:sz w:val="18"/>
                <w:szCs w:val="18"/>
              </w:rPr>
            </w:pPr>
            <w:r w:rsidRPr="00023C69">
              <w:rPr>
                <w:sz w:val="18"/>
                <w:szCs w:val="18"/>
              </w:rPr>
              <w:t>Stanislav Ulrych</w:t>
            </w:r>
          </w:p>
          <w:p w:rsidR="00023C69" w:rsidRPr="00023C69" w:rsidRDefault="00023C69" w:rsidP="00023C69">
            <w:pPr>
              <w:pStyle w:val="Bezmezer"/>
              <w:rPr>
                <w:sz w:val="18"/>
                <w:szCs w:val="18"/>
              </w:rPr>
            </w:pPr>
            <w:r w:rsidRPr="00023C69">
              <w:rPr>
                <w:sz w:val="18"/>
                <w:szCs w:val="18"/>
              </w:rPr>
              <w:t>velitel JPO II</w:t>
            </w:r>
          </w:p>
        </w:tc>
        <w:tc>
          <w:tcPr>
            <w:tcW w:w="2913" w:type="dxa"/>
            <w:tcBorders>
              <w:bottom w:val="thinThickSmallGap" w:sz="24" w:space="0" w:color="auto"/>
            </w:tcBorders>
            <w:shd w:val="clear" w:color="auto" w:fill="auto"/>
          </w:tcPr>
          <w:p w:rsidR="00023C69" w:rsidRPr="00023C69" w:rsidRDefault="00023C69" w:rsidP="00023C69">
            <w:pPr>
              <w:pStyle w:val="Bezmezer"/>
              <w:rPr>
                <w:sz w:val="18"/>
                <w:szCs w:val="18"/>
              </w:rPr>
            </w:pPr>
            <w:hyperlink r:id="rId23" w:history="1">
              <w:r w:rsidRPr="00023C69">
                <w:rPr>
                  <w:rStyle w:val="Hypertextovodkaz"/>
                  <w:rFonts w:cs="Calibri"/>
                  <w:sz w:val="18"/>
                  <w:szCs w:val="18"/>
                </w:rPr>
                <w:t>ulrych@celar.cz</w:t>
              </w:r>
            </w:hyperlink>
          </w:p>
        </w:tc>
        <w:tc>
          <w:tcPr>
            <w:tcW w:w="1585" w:type="dxa"/>
            <w:tcBorders>
              <w:bottom w:val="thinThickSmallGap" w:sz="24" w:space="0" w:color="auto"/>
            </w:tcBorders>
            <w:shd w:val="clear" w:color="auto" w:fill="auto"/>
          </w:tcPr>
          <w:p w:rsidR="00023C69" w:rsidRPr="00023C69" w:rsidRDefault="00023C69" w:rsidP="00023C69">
            <w:pPr>
              <w:pStyle w:val="Bezmezer"/>
              <w:rPr>
                <w:sz w:val="18"/>
                <w:szCs w:val="18"/>
              </w:rPr>
            </w:pPr>
          </w:p>
        </w:tc>
        <w:tc>
          <w:tcPr>
            <w:tcW w:w="1540" w:type="dxa"/>
            <w:tcBorders>
              <w:bottom w:val="thinThickSmallGap" w:sz="24" w:space="0" w:color="auto"/>
              <w:right w:val="thinThickSmallGap" w:sz="24" w:space="0" w:color="auto"/>
            </w:tcBorders>
            <w:shd w:val="clear" w:color="auto" w:fill="auto"/>
          </w:tcPr>
          <w:p w:rsidR="00023C69" w:rsidRPr="00023C69" w:rsidRDefault="00023C69" w:rsidP="00023C69">
            <w:pPr>
              <w:pStyle w:val="Bezmezer"/>
              <w:rPr>
                <w:b/>
                <w:bCs/>
                <w:sz w:val="18"/>
                <w:szCs w:val="18"/>
              </w:rPr>
            </w:pPr>
          </w:p>
        </w:tc>
      </w:tr>
    </w:tbl>
    <w:p w:rsidR="00023C69" w:rsidRPr="00023C69" w:rsidRDefault="00023C69" w:rsidP="00023C69">
      <w:pPr>
        <w:ind w:left="-360"/>
        <w:jc w:val="center"/>
        <w:rPr>
          <w:rFonts w:cs="Calibri"/>
          <w:sz w:val="28"/>
          <w:szCs w:val="28"/>
        </w:rPr>
      </w:pPr>
    </w:p>
    <w:p w:rsidR="00023C69" w:rsidRPr="00023C69" w:rsidRDefault="00023C69" w:rsidP="00023C69">
      <w:pPr>
        <w:ind w:left="-360"/>
        <w:jc w:val="center"/>
        <w:rPr>
          <w:rFonts w:cs="Calibri"/>
          <w:b/>
          <w:sz w:val="20"/>
          <w:szCs w:val="20"/>
          <w:u w:val="single"/>
        </w:rPr>
      </w:pPr>
      <w:r w:rsidRPr="00023C69">
        <w:rPr>
          <w:rFonts w:cs="Calibri"/>
          <w:b/>
          <w:sz w:val="20"/>
          <w:szCs w:val="20"/>
          <w:u w:val="single"/>
        </w:rPr>
        <w:lastRenderedPageBreak/>
        <w:t>SLOŽENÍ POVODŇOVÉ KOMISE ORP ŽAMBERK</w:t>
      </w:r>
    </w:p>
    <w:tbl>
      <w:tblPr>
        <w:tblW w:w="935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3318"/>
        <w:gridCol w:w="2913"/>
        <w:gridCol w:w="1585"/>
        <w:gridCol w:w="1540"/>
      </w:tblGrid>
      <w:tr w:rsidR="00023C69" w:rsidRPr="00023C69" w:rsidTr="00067BFC">
        <w:tc>
          <w:tcPr>
            <w:tcW w:w="3318" w:type="dxa"/>
            <w:tcBorders>
              <w:top w:val="thinThickSmallGap" w:sz="24" w:space="0" w:color="auto"/>
              <w:left w:val="thinThickSmallGap" w:sz="24" w:space="0" w:color="auto"/>
              <w:bottom w:val="single" w:sz="18" w:space="0" w:color="auto"/>
            </w:tcBorders>
            <w:shd w:val="clear" w:color="auto" w:fill="auto"/>
          </w:tcPr>
          <w:p w:rsidR="00023C69" w:rsidRPr="00023C69" w:rsidRDefault="00023C69" w:rsidP="00023C69">
            <w:pPr>
              <w:pStyle w:val="Bezmezer"/>
              <w:rPr>
                <w:sz w:val="18"/>
                <w:szCs w:val="18"/>
              </w:rPr>
            </w:pPr>
            <w:r w:rsidRPr="00023C69">
              <w:rPr>
                <w:sz w:val="18"/>
                <w:szCs w:val="18"/>
              </w:rPr>
              <w:t>Jméno, příjmení, titul funkce</w:t>
            </w:r>
          </w:p>
        </w:tc>
        <w:tc>
          <w:tcPr>
            <w:tcW w:w="2913" w:type="dxa"/>
            <w:tcBorders>
              <w:top w:val="thinThickSmallGap" w:sz="24" w:space="0" w:color="auto"/>
              <w:bottom w:val="single" w:sz="18" w:space="0" w:color="auto"/>
            </w:tcBorders>
            <w:shd w:val="clear" w:color="auto" w:fill="auto"/>
          </w:tcPr>
          <w:p w:rsidR="00023C69" w:rsidRPr="00023C69" w:rsidRDefault="00023C69" w:rsidP="00023C69">
            <w:pPr>
              <w:pStyle w:val="Bezmezer"/>
              <w:rPr>
                <w:sz w:val="18"/>
                <w:szCs w:val="18"/>
              </w:rPr>
            </w:pPr>
            <w:r w:rsidRPr="00023C69">
              <w:rPr>
                <w:sz w:val="18"/>
                <w:szCs w:val="18"/>
              </w:rPr>
              <w:t>E-mail</w:t>
            </w:r>
          </w:p>
        </w:tc>
        <w:tc>
          <w:tcPr>
            <w:tcW w:w="1585" w:type="dxa"/>
            <w:tcBorders>
              <w:top w:val="thinThickSmallGap" w:sz="24" w:space="0" w:color="auto"/>
              <w:bottom w:val="single" w:sz="18" w:space="0" w:color="auto"/>
            </w:tcBorders>
            <w:shd w:val="clear" w:color="auto" w:fill="auto"/>
          </w:tcPr>
          <w:p w:rsidR="00023C69" w:rsidRPr="00023C69" w:rsidRDefault="00023C69" w:rsidP="00023C69">
            <w:pPr>
              <w:pStyle w:val="Bezmezer"/>
              <w:rPr>
                <w:sz w:val="18"/>
                <w:szCs w:val="18"/>
              </w:rPr>
            </w:pPr>
            <w:r w:rsidRPr="00023C69">
              <w:rPr>
                <w:sz w:val="18"/>
                <w:szCs w:val="18"/>
              </w:rPr>
              <w:t xml:space="preserve">Telefon </w:t>
            </w:r>
          </w:p>
        </w:tc>
        <w:tc>
          <w:tcPr>
            <w:tcW w:w="1540" w:type="dxa"/>
            <w:tcBorders>
              <w:top w:val="thinThickSmallGap" w:sz="24" w:space="0" w:color="auto"/>
              <w:bottom w:val="single" w:sz="18" w:space="0" w:color="auto"/>
              <w:right w:val="thinThickSmallGap" w:sz="24" w:space="0" w:color="auto"/>
            </w:tcBorders>
            <w:shd w:val="clear" w:color="auto" w:fill="auto"/>
          </w:tcPr>
          <w:p w:rsidR="00023C69" w:rsidRPr="00023C69" w:rsidRDefault="00023C69" w:rsidP="00023C69">
            <w:pPr>
              <w:pStyle w:val="Bezmezer"/>
              <w:rPr>
                <w:b/>
                <w:bCs/>
                <w:sz w:val="18"/>
                <w:szCs w:val="18"/>
              </w:rPr>
            </w:pPr>
            <w:r w:rsidRPr="00023C69">
              <w:rPr>
                <w:b/>
                <w:bCs/>
                <w:sz w:val="18"/>
                <w:szCs w:val="18"/>
              </w:rPr>
              <w:t>Mobil</w:t>
            </w:r>
          </w:p>
        </w:tc>
      </w:tr>
      <w:tr w:rsidR="00023C69" w:rsidRPr="00023C69" w:rsidTr="00067BFC">
        <w:tc>
          <w:tcPr>
            <w:tcW w:w="3318" w:type="dxa"/>
            <w:tcBorders>
              <w:top w:val="single" w:sz="18" w:space="0" w:color="auto"/>
              <w:left w:val="thinThickSmallGap" w:sz="24" w:space="0" w:color="auto"/>
            </w:tcBorders>
            <w:shd w:val="clear" w:color="auto" w:fill="auto"/>
          </w:tcPr>
          <w:p w:rsidR="00023C69" w:rsidRPr="00023C69" w:rsidRDefault="00023C69" w:rsidP="00023C69">
            <w:pPr>
              <w:pStyle w:val="Bezmezer"/>
              <w:rPr>
                <w:sz w:val="18"/>
                <w:szCs w:val="18"/>
              </w:rPr>
            </w:pPr>
            <w:r w:rsidRPr="00023C69">
              <w:rPr>
                <w:sz w:val="18"/>
                <w:szCs w:val="18"/>
              </w:rPr>
              <w:t>Mgr. Jiří Mencák</w:t>
            </w:r>
          </w:p>
          <w:p w:rsidR="00023C69" w:rsidRPr="00023C69" w:rsidRDefault="00023C69" w:rsidP="00023C69">
            <w:pPr>
              <w:pStyle w:val="Bezmezer"/>
              <w:rPr>
                <w:sz w:val="18"/>
                <w:szCs w:val="18"/>
              </w:rPr>
            </w:pPr>
            <w:r w:rsidRPr="00023C69">
              <w:rPr>
                <w:sz w:val="18"/>
                <w:szCs w:val="18"/>
              </w:rPr>
              <w:t>starosta města Žamberk</w:t>
            </w:r>
          </w:p>
        </w:tc>
        <w:tc>
          <w:tcPr>
            <w:tcW w:w="2913" w:type="dxa"/>
            <w:tcBorders>
              <w:top w:val="single" w:sz="18" w:space="0" w:color="auto"/>
            </w:tcBorders>
            <w:shd w:val="clear" w:color="auto" w:fill="auto"/>
          </w:tcPr>
          <w:p w:rsidR="00023C69" w:rsidRPr="00023C69" w:rsidRDefault="00023C69" w:rsidP="00023C69">
            <w:pPr>
              <w:pStyle w:val="Bezmezer"/>
              <w:rPr>
                <w:sz w:val="18"/>
                <w:szCs w:val="18"/>
              </w:rPr>
            </w:pPr>
            <w:hyperlink r:id="rId24" w:history="1">
              <w:r w:rsidRPr="00023C69">
                <w:rPr>
                  <w:rStyle w:val="Hypertextovodkaz"/>
                  <w:rFonts w:cs="Calibri"/>
                  <w:sz w:val="18"/>
                  <w:szCs w:val="18"/>
                </w:rPr>
                <w:t>starosta@zamberk.eu</w:t>
              </w:r>
            </w:hyperlink>
          </w:p>
        </w:tc>
        <w:tc>
          <w:tcPr>
            <w:tcW w:w="1585" w:type="dxa"/>
            <w:tcBorders>
              <w:top w:val="single" w:sz="18" w:space="0" w:color="auto"/>
            </w:tcBorders>
            <w:shd w:val="clear" w:color="auto" w:fill="auto"/>
          </w:tcPr>
          <w:p w:rsidR="00023C69" w:rsidRPr="00023C69" w:rsidRDefault="00023C69" w:rsidP="00023C69">
            <w:pPr>
              <w:pStyle w:val="Bezmezer"/>
              <w:rPr>
                <w:sz w:val="18"/>
                <w:szCs w:val="18"/>
              </w:rPr>
            </w:pPr>
            <w:r w:rsidRPr="00023C69">
              <w:rPr>
                <w:sz w:val="18"/>
                <w:szCs w:val="18"/>
              </w:rPr>
              <w:t>465 670 301</w:t>
            </w:r>
          </w:p>
        </w:tc>
        <w:tc>
          <w:tcPr>
            <w:tcW w:w="1540" w:type="dxa"/>
            <w:tcBorders>
              <w:top w:val="single" w:sz="18" w:space="0" w:color="auto"/>
              <w:right w:val="thinThickSmallGap" w:sz="24" w:space="0" w:color="auto"/>
            </w:tcBorders>
            <w:shd w:val="clear" w:color="auto" w:fill="auto"/>
          </w:tcPr>
          <w:p w:rsidR="00023C69" w:rsidRPr="00023C69" w:rsidRDefault="00023C69" w:rsidP="00023C69">
            <w:pPr>
              <w:pStyle w:val="Bezmezer"/>
              <w:rPr>
                <w:b/>
                <w:bCs/>
                <w:sz w:val="18"/>
                <w:szCs w:val="18"/>
              </w:rPr>
            </w:pPr>
            <w:r w:rsidRPr="00023C69">
              <w:rPr>
                <w:b/>
                <w:bCs/>
                <w:sz w:val="18"/>
                <w:szCs w:val="18"/>
              </w:rPr>
              <w:t>775 709 001</w:t>
            </w:r>
          </w:p>
        </w:tc>
      </w:tr>
      <w:tr w:rsidR="00023C69" w:rsidRPr="00023C69" w:rsidTr="00067BFC">
        <w:tc>
          <w:tcPr>
            <w:tcW w:w="3318" w:type="dxa"/>
            <w:tcBorders>
              <w:left w:val="thinThickSmallGap" w:sz="24" w:space="0" w:color="auto"/>
            </w:tcBorders>
            <w:shd w:val="clear" w:color="auto" w:fill="auto"/>
          </w:tcPr>
          <w:p w:rsidR="00023C69" w:rsidRPr="00023C69" w:rsidRDefault="00023C69" w:rsidP="00023C69">
            <w:pPr>
              <w:pStyle w:val="Bezmezer"/>
              <w:rPr>
                <w:sz w:val="18"/>
                <w:szCs w:val="18"/>
              </w:rPr>
            </w:pPr>
            <w:r w:rsidRPr="00023C69">
              <w:rPr>
                <w:sz w:val="18"/>
                <w:szCs w:val="18"/>
              </w:rPr>
              <w:t>Ing. Eva Janotová</w:t>
            </w:r>
          </w:p>
          <w:p w:rsidR="00023C69" w:rsidRPr="00023C69" w:rsidRDefault="00023C69" w:rsidP="00023C69">
            <w:pPr>
              <w:pStyle w:val="Bezmezer"/>
              <w:rPr>
                <w:sz w:val="18"/>
                <w:szCs w:val="18"/>
              </w:rPr>
            </w:pPr>
            <w:r w:rsidRPr="00023C69">
              <w:rPr>
                <w:sz w:val="18"/>
                <w:szCs w:val="18"/>
              </w:rPr>
              <w:t>vedoucí odboru FIN</w:t>
            </w:r>
          </w:p>
        </w:tc>
        <w:tc>
          <w:tcPr>
            <w:tcW w:w="2913" w:type="dxa"/>
            <w:shd w:val="clear" w:color="auto" w:fill="auto"/>
          </w:tcPr>
          <w:p w:rsidR="00023C69" w:rsidRPr="00023C69" w:rsidRDefault="00023C69" w:rsidP="00023C69">
            <w:pPr>
              <w:pStyle w:val="Bezmezer"/>
              <w:rPr>
                <w:sz w:val="18"/>
                <w:szCs w:val="18"/>
              </w:rPr>
            </w:pPr>
            <w:hyperlink r:id="rId25" w:history="1">
              <w:r w:rsidRPr="00023C69">
                <w:rPr>
                  <w:rStyle w:val="Hypertextovodkaz"/>
                  <w:rFonts w:cs="Calibri"/>
                  <w:sz w:val="18"/>
                  <w:szCs w:val="18"/>
                </w:rPr>
                <w:t>e.janotova@zamberk.eu</w:t>
              </w:r>
            </w:hyperlink>
          </w:p>
        </w:tc>
        <w:tc>
          <w:tcPr>
            <w:tcW w:w="1585" w:type="dxa"/>
            <w:shd w:val="clear" w:color="auto" w:fill="auto"/>
          </w:tcPr>
          <w:p w:rsidR="00023C69" w:rsidRPr="00023C69" w:rsidRDefault="00023C69" w:rsidP="00023C69">
            <w:pPr>
              <w:pStyle w:val="Bezmezer"/>
              <w:rPr>
                <w:sz w:val="18"/>
                <w:szCs w:val="18"/>
              </w:rPr>
            </w:pPr>
            <w:r w:rsidRPr="00023C69">
              <w:rPr>
                <w:sz w:val="18"/>
                <w:szCs w:val="18"/>
              </w:rPr>
              <w:t>465 670 320</w:t>
            </w:r>
          </w:p>
        </w:tc>
        <w:tc>
          <w:tcPr>
            <w:tcW w:w="1540" w:type="dxa"/>
            <w:tcBorders>
              <w:right w:val="thinThickSmallGap" w:sz="24" w:space="0" w:color="auto"/>
            </w:tcBorders>
            <w:shd w:val="clear" w:color="auto" w:fill="auto"/>
          </w:tcPr>
          <w:p w:rsidR="00023C69" w:rsidRPr="00023C69" w:rsidRDefault="00023C69" w:rsidP="00023C69">
            <w:pPr>
              <w:pStyle w:val="Bezmezer"/>
              <w:rPr>
                <w:b/>
                <w:bCs/>
                <w:sz w:val="18"/>
                <w:szCs w:val="18"/>
              </w:rPr>
            </w:pPr>
          </w:p>
        </w:tc>
      </w:tr>
      <w:tr w:rsidR="00023C69" w:rsidRPr="00023C69" w:rsidTr="00067BFC">
        <w:tc>
          <w:tcPr>
            <w:tcW w:w="3318" w:type="dxa"/>
            <w:tcBorders>
              <w:left w:val="thinThickSmallGap" w:sz="24" w:space="0" w:color="auto"/>
            </w:tcBorders>
            <w:shd w:val="clear" w:color="auto" w:fill="auto"/>
          </w:tcPr>
          <w:p w:rsidR="00023C69" w:rsidRPr="00023C69" w:rsidRDefault="00023C69" w:rsidP="00023C69">
            <w:pPr>
              <w:pStyle w:val="Bezmezer"/>
              <w:rPr>
                <w:bCs/>
                <w:sz w:val="18"/>
                <w:szCs w:val="18"/>
              </w:rPr>
            </w:pPr>
            <w:r w:rsidRPr="00023C69">
              <w:rPr>
                <w:bCs/>
                <w:sz w:val="18"/>
                <w:szCs w:val="18"/>
              </w:rPr>
              <w:t>Ing. Martin Faltus</w:t>
            </w:r>
          </w:p>
          <w:p w:rsidR="00023C69" w:rsidRPr="00023C69" w:rsidRDefault="00023C69" w:rsidP="00023C69">
            <w:pPr>
              <w:pStyle w:val="Bezmezer"/>
              <w:rPr>
                <w:sz w:val="18"/>
                <w:szCs w:val="18"/>
              </w:rPr>
            </w:pPr>
            <w:r w:rsidRPr="00023C69">
              <w:rPr>
                <w:bCs/>
                <w:sz w:val="18"/>
                <w:szCs w:val="18"/>
              </w:rPr>
              <w:t>Tajemník BR</w:t>
            </w:r>
          </w:p>
        </w:tc>
        <w:tc>
          <w:tcPr>
            <w:tcW w:w="2913" w:type="dxa"/>
            <w:shd w:val="clear" w:color="auto" w:fill="auto"/>
          </w:tcPr>
          <w:p w:rsidR="00023C69" w:rsidRPr="00023C69" w:rsidRDefault="00023C69" w:rsidP="00023C69">
            <w:pPr>
              <w:pStyle w:val="Bezmezer"/>
              <w:rPr>
                <w:sz w:val="18"/>
                <w:szCs w:val="18"/>
              </w:rPr>
            </w:pPr>
            <w:hyperlink r:id="rId26" w:history="1">
              <w:r w:rsidRPr="00023C69">
                <w:rPr>
                  <w:rStyle w:val="Hypertextovodkaz"/>
                  <w:rFonts w:cs="Calibri"/>
                  <w:sz w:val="18"/>
                  <w:szCs w:val="18"/>
                </w:rPr>
                <w:t>m.faltus@zamberk.eu</w:t>
              </w:r>
            </w:hyperlink>
          </w:p>
        </w:tc>
        <w:tc>
          <w:tcPr>
            <w:tcW w:w="1585" w:type="dxa"/>
            <w:shd w:val="clear" w:color="auto" w:fill="auto"/>
          </w:tcPr>
          <w:p w:rsidR="00023C69" w:rsidRPr="00023C69" w:rsidRDefault="00023C69" w:rsidP="00023C69">
            <w:pPr>
              <w:pStyle w:val="Bezmezer"/>
              <w:rPr>
                <w:bCs/>
                <w:sz w:val="18"/>
                <w:szCs w:val="18"/>
              </w:rPr>
            </w:pPr>
            <w:r w:rsidRPr="00023C69">
              <w:rPr>
                <w:bCs/>
                <w:sz w:val="18"/>
                <w:szCs w:val="18"/>
              </w:rPr>
              <w:t>465 670 218</w:t>
            </w:r>
          </w:p>
        </w:tc>
        <w:tc>
          <w:tcPr>
            <w:tcW w:w="1540" w:type="dxa"/>
            <w:tcBorders>
              <w:right w:val="thinThickSmallGap" w:sz="24" w:space="0" w:color="auto"/>
            </w:tcBorders>
            <w:shd w:val="clear" w:color="auto" w:fill="auto"/>
          </w:tcPr>
          <w:p w:rsidR="00023C69" w:rsidRPr="00023C69" w:rsidRDefault="00023C69" w:rsidP="00023C69">
            <w:pPr>
              <w:pStyle w:val="Bezmezer"/>
              <w:rPr>
                <w:b/>
                <w:bCs/>
                <w:sz w:val="18"/>
                <w:szCs w:val="18"/>
              </w:rPr>
            </w:pPr>
            <w:r w:rsidRPr="00023C69">
              <w:rPr>
                <w:b/>
                <w:bCs/>
                <w:sz w:val="18"/>
                <w:szCs w:val="18"/>
              </w:rPr>
              <w:t>771 230 253</w:t>
            </w:r>
          </w:p>
        </w:tc>
      </w:tr>
      <w:tr w:rsidR="00023C69" w:rsidRPr="00023C69" w:rsidTr="00067BFC">
        <w:tc>
          <w:tcPr>
            <w:tcW w:w="3318" w:type="dxa"/>
            <w:tcBorders>
              <w:left w:val="thinThickSmallGap" w:sz="24" w:space="0" w:color="auto"/>
            </w:tcBorders>
            <w:shd w:val="clear" w:color="auto" w:fill="auto"/>
          </w:tcPr>
          <w:p w:rsidR="00023C69" w:rsidRPr="00023C69" w:rsidRDefault="00023C69" w:rsidP="00023C69">
            <w:pPr>
              <w:pStyle w:val="Bezmezer"/>
              <w:rPr>
                <w:sz w:val="18"/>
                <w:szCs w:val="18"/>
              </w:rPr>
            </w:pPr>
            <w:r w:rsidRPr="00023C69">
              <w:rPr>
                <w:sz w:val="18"/>
                <w:szCs w:val="18"/>
              </w:rPr>
              <w:t>Ing. Marcel Klement, MPA</w:t>
            </w:r>
          </w:p>
          <w:p w:rsidR="00023C69" w:rsidRPr="00023C69" w:rsidRDefault="00023C69" w:rsidP="00023C69">
            <w:pPr>
              <w:pStyle w:val="Bezmezer"/>
              <w:rPr>
                <w:sz w:val="18"/>
                <w:szCs w:val="18"/>
              </w:rPr>
            </w:pPr>
            <w:r w:rsidRPr="00023C69">
              <w:rPr>
                <w:sz w:val="18"/>
                <w:szCs w:val="18"/>
              </w:rPr>
              <w:t>tajemník MÚ Žamberk</w:t>
            </w:r>
          </w:p>
        </w:tc>
        <w:tc>
          <w:tcPr>
            <w:tcW w:w="2913" w:type="dxa"/>
            <w:shd w:val="clear" w:color="auto" w:fill="auto"/>
          </w:tcPr>
          <w:p w:rsidR="00023C69" w:rsidRPr="00023C69" w:rsidRDefault="00023C69" w:rsidP="00023C69">
            <w:pPr>
              <w:pStyle w:val="Bezmezer"/>
              <w:rPr>
                <w:sz w:val="18"/>
                <w:szCs w:val="18"/>
              </w:rPr>
            </w:pPr>
            <w:hyperlink r:id="rId27" w:history="1">
              <w:r w:rsidRPr="00023C69">
                <w:rPr>
                  <w:rStyle w:val="Hypertextovodkaz"/>
                  <w:rFonts w:cs="Calibri"/>
                  <w:sz w:val="18"/>
                  <w:szCs w:val="18"/>
                </w:rPr>
                <w:t>tajemnik@zamberk.eu</w:t>
              </w:r>
            </w:hyperlink>
          </w:p>
        </w:tc>
        <w:tc>
          <w:tcPr>
            <w:tcW w:w="1585" w:type="dxa"/>
            <w:shd w:val="clear" w:color="auto" w:fill="auto"/>
          </w:tcPr>
          <w:p w:rsidR="00023C69" w:rsidRPr="00023C69" w:rsidRDefault="00023C69" w:rsidP="00023C69">
            <w:pPr>
              <w:pStyle w:val="Bezmezer"/>
              <w:rPr>
                <w:sz w:val="18"/>
                <w:szCs w:val="18"/>
              </w:rPr>
            </w:pPr>
            <w:r w:rsidRPr="00023C69">
              <w:rPr>
                <w:sz w:val="18"/>
                <w:szCs w:val="18"/>
              </w:rPr>
              <w:t>465 670 201</w:t>
            </w:r>
          </w:p>
        </w:tc>
        <w:tc>
          <w:tcPr>
            <w:tcW w:w="1540" w:type="dxa"/>
            <w:tcBorders>
              <w:right w:val="thinThickSmallGap" w:sz="24" w:space="0" w:color="auto"/>
            </w:tcBorders>
            <w:shd w:val="clear" w:color="auto" w:fill="auto"/>
          </w:tcPr>
          <w:p w:rsidR="00023C69" w:rsidRPr="00023C69" w:rsidRDefault="00023C69" w:rsidP="00023C69">
            <w:pPr>
              <w:pStyle w:val="Bezmezer"/>
              <w:rPr>
                <w:b/>
                <w:bCs/>
                <w:sz w:val="18"/>
                <w:szCs w:val="18"/>
              </w:rPr>
            </w:pPr>
            <w:r w:rsidRPr="00023C69">
              <w:rPr>
                <w:b/>
                <w:bCs/>
                <w:sz w:val="18"/>
                <w:szCs w:val="18"/>
              </w:rPr>
              <w:t>775 709 003</w:t>
            </w:r>
          </w:p>
        </w:tc>
      </w:tr>
      <w:tr w:rsidR="00023C69" w:rsidRPr="00023C69" w:rsidTr="00067BFC">
        <w:tc>
          <w:tcPr>
            <w:tcW w:w="3318" w:type="dxa"/>
            <w:tcBorders>
              <w:left w:val="thinThickSmallGap" w:sz="24" w:space="0" w:color="auto"/>
            </w:tcBorders>
            <w:shd w:val="clear" w:color="auto" w:fill="auto"/>
          </w:tcPr>
          <w:p w:rsidR="00023C69" w:rsidRPr="00023C69" w:rsidRDefault="00023C69" w:rsidP="00023C69">
            <w:pPr>
              <w:pStyle w:val="Bezmezer"/>
              <w:rPr>
                <w:sz w:val="18"/>
                <w:szCs w:val="18"/>
              </w:rPr>
            </w:pPr>
            <w:r w:rsidRPr="00023C69">
              <w:rPr>
                <w:sz w:val="18"/>
                <w:szCs w:val="18"/>
              </w:rPr>
              <w:t>Ing. Pavel Schöps</w:t>
            </w:r>
          </w:p>
          <w:p w:rsidR="00023C69" w:rsidRPr="00023C69" w:rsidRDefault="00023C69" w:rsidP="00023C69">
            <w:pPr>
              <w:pStyle w:val="Bezmezer"/>
              <w:rPr>
                <w:sz w:val="18"/>
                <w:szCs w:val="18"/>
              </w:rPr>
            </w:pPr>
            <w:r w:rsidRPr="00023C69">
              <w:rPr>
                <w:sz w:val="18"/>
                <w:szCs w:val="18"/>
              </w:rPr>
              <w:t>vedoucí oddělení VH</w:t>
            </w:r>
          </w:p>
        </w:tc>
        <w:tc>
          <w:tcPr>
            <w:tcW w:w="2913" w:type="dxa"/>
            <w:shd w:val="clear" w:color="auto" w:fill="auto"/>
          </w:tcPr>
          <w:p w:rsidR="00023C69" w:rsidRPr="00023C69" w:rsidRDefault="00023C69" w:rsidP="00023C69">
            <w:pPr>
              <w:pStyle w:val="Bezmezer"/>
              <w:rPr>
                <w:sz w:val="18"/>
                <w:szCs w:val="18"/>
              </w:rPr>
            </w:pPr>
            <w:hyperlink r:id="rId28" w:history="1">
              <w:r w:rsidRPr="00023C69">
                <w:rPr>
                  <w:rStyle w:val="Hypertextovodkaz"/>
                  <w:rFonts w:cs="Calibri"/>
                  <w:sz w:val="18"/>
                  <w:szCs w:val="18"/>
                </w:rPr>
                <w:t>p.schops@pcr.cz</w:t>
              </w:r>
            </w:hyperlink>
          </w:p>
        </w:tc>
        <w:tc>
          <w:tcPr>
            <w:tcW w:w="1585" w:type="dxa"/>
            <w:shd w:val="clear" w:color="auto" w:fill="auto"/>
          </w:tcPr>
          <w:p w:rsidR="00023C69" w:rsidRPr="00023C69" w:rsidRDefault="00023C69" w:rsidP="00023C69">
            <w:pPr>
              <w:pStyle w:val="Bezmezer"/>
              <w:rPr>
                <w:sz w:val="18"/>
                <w:szCs w:val="18"/>
              </w:rPr>
            </w:pPr>
            <w:r w:rsidRPr="00023C69">
              <w:rPr>
                <w:sz w:val="18"/>
                <w:szCs w:val="18"/>
              </w:rPr>
              <w:t>465 670 263</w:t>
            </w:r>
          </w:p>
        </w:tc>
        <w:tc>
          <w:tcPr>
            <w:tcW w:w="1540" w:type="dxa"/>
            <w:tcBorders>
              <w:right w:val="thinThickSmallGap" w:sz="24" w:space="0" w:color="auto"/>
            </w:tcBorders>
            <w:shd w:val="clear" w:color="auto" w:fill="auto"/>
          </w:tcPr>
          <w:p w:rsidR="00023C69" w:rsidRPr="00023C69" w:rsidRDefault="00023C69" w:rsidP="00023C69">
            <w:pPr>
              <w:pStyle w:val="Bezmezer"/>
              <w:rPr>
                <w:b/>
                <w:bCs/>
                <w:sz w:val="18"/>
                <w:szCs w:val="18"/>
              </w:rPr>
            </w:pPr>
          </w:p>
        </w:tc>
      </w:tr>
      <w:tr w:rsidR="00023C69" w:rsidRPr="00023C69" w:rsidTr="00067BFC">
        <w:tc>
          <w:tcPr>
            <w:tcW w:w="3318" w:type="dxa"/>
            <w:tcBorders>
              <w:left w:val="thinThickSmallGap" w:sz="24" w:space="0" w:color="auto"/>
            </w:tcBorders>
            <w:shd w:val="clear" w:color="auto" w:fill="auto"/>
          </w:tcPr>
          <w:p w:rsidR="00023C69" w:rsidRPr="00023C69" w:rsidRDefault="00023C69" w:rsidP="00023C69">
            <w:pPr>
              <w:pStyle w:val="Bezmezer"/>
              <w:rPr>
                <w:sz w:val="18"/>
                <w:szCs w:val="18"/>
              </w:rPr>
            </w:pPr>
            <w:r w:rsidRPr="00023C69">
              <w:rPr>
                <w:sz w:val="18"/>
                <w:szCs w:val="18"/>
              </w:rPr>
              <w:t>npor. Mgr. Jan Kalous</w:t>
            </w:r>
          </w:p>
          <w:p w:rsidR="00023C69" w:rsidRPr="00023C69" w:rsidRDefault="00023C69" w:rsidP="00023C69">
            <w:pPr>
              <w:pStyle w:val="Bezmezer"/>
              <w:rPr>
                <w:sz w:val="18"/>
                <w:szCs w:val="18"/>
              </w:rPr>
            </w:pPr>
            <w:r w:rsidRPr="00023C69">
              <w:rPr>
                <w:sz w:val="18"/>
                <w:szCs w:val="18"/>
              </w:rPr>
              <w:t>velitel PS HZS Žamberk</w:t>
            </w:r>
          </w:p>
        </w:tc>
        <w:tc>
          <w:tcPr>
            <w:tcW w:w="2913" w:type="dxa"/>
            <w:shd w:val="clear" w:color="auto" w:fill="auto"/>
          </w:tcPr>
          <w:p w:rsidR="00023C69" w:rsidRPr="00023C69" w:rsidRDefault="00023C69" w:rsidP="00023C69">
            <w:pPr>
              <w:pStyle w:val="Bezmezer"/>
              <w:rPr>
                <w:sz w:val="18"/>
                <w:szCs w:val="18"/>
              </w:rPr>
            </w:pPr>
            <w:hyperlink r:id="rId29" w:history="1">
              <w:r w:rsidRPr="00023C69">
                <w:rPr>
                  <w:rStyle w:val="Hypertextovodkaz"/>
                  <w:rFonts w:cs="Calibri"/>
                  <w:sz w:val="18"/>
                  <w:szCs w:val="18"/>
                </w:rPr>
                <w:t>jan.kalous@pak.izscr.cz</w:t>
              </w:r>
            </w:hyperlink>
          </w:p>
        </w:tc>
        <w:tc>
          <w:tcPr>
            <w:tcW w:w="1585" w:type="dxa"/>
            <w:shd w:val="clear" w:color="auto" w:fill="auto"/>
          </w:tcPr>
          <w:p w:rsidR="00023C69" w:rsidRPr="00023C69" w:rsidRDefault="00023C69" w:rsidP="00023C69">
            <w:pPr>
              <w:pStyle w:val="Bezmezer"/>
              <w:rPr>
                <w:sz w:val="18"/>
                <w:szCs w:val="18"/>
              </w:rPr>
            </w:pPr>
            <w:r w:rsidRPr="00023C69">
              <w:rPr>
                <w:sz w:val="18"/>
                <w:szCs w:val="18"/>
              </w:rPr>
              <w:t>950 588 197</w:t>
            </w:r>
          </w:p>
        </w:tc>
        <w:tc>
          <w:tcPr>
            <w:tcW w:w="1540" w:type="dxa"/>
            <w:tcBorders>
              <w:right w:val="thinThickSmallGap" w:sz="24" w:space="0" w:color="auto"/>
            </w:tcBorders>
            <w:shd w:val="clear" w:color="auto" w:fill="auto"/>
          </w:tcPr>
          <w:p w:rsidR="00023C69" w:rsidRPr="00023C69" w:rsidRDefault="00023C69" w:rsidP="00023C69">
            <w:pPr>
              <w:pStyle w:val="Bezmezer"/>
              <w:rPr>
                <w:b/>
                <w:bCs/>
                <w:sz w:val="18"/>
                <w:szCs w:val="18"/>
              </w:rPr>
            </w:pPr>
            <w:r w:rsidRPr="00023C69">
              <w:rPr>
                <w:b/>
                <w:bCs/>
                <w:sz w:val="18"/>
                <w:szCs w:val="18"/>
              </w:rPr>
              <w:t>778 461 405</w:t>
            </w:r>
          </w:p>
        </w:tc>
      </w:tr>
      <w:tr w:rsidR="00023C69" w:rsidRPr="00023C69" w:rsidTr="00067BFC">
        <w:tc>
          <w:tcPr>
            <w:tcW w:w="3318" w:type="dxa"/>
            <w:tcBorders>
              <w:left w:val="thinThickSmallGap" w:sz="24" w:space="0" w:color="auto"/>
            </w:tcBorders>
            <w:shd w:val="clear" w:color="auto" w:fill="auto"/>
          </w:tcPr>
          <w:p w:rsidR="00023C69" w:rsidRPr="00023C69" w:rsidRDefault="00023C69" w:rsidP="00023C69">
            <w:pPr>
              <w:pStyle w:val="Bezmezer"/>
              <w:rPr>
                <w:sz w:val="18"/>
                <w:szCs w:val="18"/>
              </w:rPr>
            </w:pPr>
            <w:r w:rsidRPr="00023C69">
              <w:rPr>
                <w:sz w:val="18"/>
                <w:szCs w:val="18"/>
              </w:rPr>
              <w:t>Bc. Jiří Chalupník</w:t>
            </w:r>
          </w:p>
          <w:p w:rsidR="00023C69" w:rsidRPr="00023C69" w:rsidRDefault="00023C69" w:rsidP="00023C69">
            <w:pPr>
              <w:pStyle w:val="Bezmezer"/>
              <w:rPr>
                <w:sz w:val="18"/>
                <w:szCs w:val="18"/>
              </w:rPr>
            </w:pPr>
            <w:r w:rsidRPr="00023C69">
              <w:rPr>
                <w:sz w:val="18"/>
                <w:szCs w:val="18"/>
              </w:rPr>
              <w:t>místostarosta města Letohrad</w:t>
            </w:r>
          </w:p>
        </w:tc>
        <w:tc>
          <w:tcPr>
            <w:tcW w:w="2913" w:type="dxa"/>
            <w:shd w:val="clear" w:color="auto" w:fill="auto"/>
          </w:tcPr>
          <w:p w:rsidR="00023C69" w:rsidRPr="00023C69" w:rsidRDefault="00023C69" w:rsidP="00023C69">
            <w:pPr>
              <w:pStyle w:val="Bezmezer"/>
              <w:rPr>
                <w:sz w:val="18"/>
                <w:szCs w:val="18"/>
              </w:rPr>
            </w:pPr>
            <w:hyperlink r:id="rId30" w:history="1">
              <w:r w:rsidRPr="00023C69">
                <w:rPr>
                  <w:rStyle w:val="Hypertextovodkaz"/>
                  <w:rFonts w:cs="Calibri"/>
                  <w:sz w:val="18"/>
                  <w:szCs w:val="18"/>
                </w:rPr>
                <w:t>jiri.chalupnik@letohrad.eu</w:t>
              </w:r>
            </w:hyperlink>
          </w:p>
        </w:tc>
        <w:tc>
          <w:tcPr>
            <w:tcW w:w="1585" w:type="dxa"/>
            <w:shd w:val="clear" w:color="auto" w:fill="auto"/>
          </w:tcPr>
          <w:p w:rsidR="00023C69" w:rsidRPr="00023C69" w:rsidRDefault="00023C69" w:rsidP="00023C69">
            <w:pPr>
              <w:pStyle w:val="Bezmezer"/>
              <w:rPr>
                <w:sz w:val="18"/>
                <w:szCs w:val="18"/>
              </w:rPr>
            </w:pPr>
          </w:p>
        </w:tc>
        <w:tc>
          <w:tcPr>
            <w:tcW w:w="1540" w:type="dxa"/>
            <w:tcBorders>
              <w:right w:val="thinThickSmallGap" w:sz="24" w:space="0" w:color="auto"/>
            </w:tcBorders>
            <w:shd w:val="clear" w:color="auto" w:fill="auto"/>
          </w:tcPr>
          <w:p w:rsidR="00023C69" w:rsidRPr="00023C69" w:rsidRDefault="00023C69" w:rsidP="00023C69">
            <w:pPr>
              <w:pStyle w:val="Bezmezer"/>
              <w:rPr>
                <w:b/>
                <w:bCs/>
                <w:sz w:val="18"/>
                <w:szCs w:val="18"/>
              </w:rPr>
            </w:pPr>
            <w:r w:rsidRPr="00023C69">
              <w:rPr>
                <w:b/>
                <w:sz w:val="18"/>
                <w:szCs w:val="18"/>
              </w:rPr>
              <w:t>606 752 863</w:t>
            </w:r>
          </w:p>
        </w:tc>
      </w:tr>
      <w:tr w:rsidR="00023C69" w:rsidRPr="00023C69" w:rsidTr="00067BFC">
        <w:tc>
          <w:tcPr>
            <w:tcW w:w="3318" w:type="dxa"/>
            <w:tcBorders>
              <w:left w:val="thinThickSmallGap" w:sz="24" w:space="0" w:color="auto"/>
            </w:tcBorders>
            <w:shd w:val="clear" w:color="auto" w:fill="auto"/>
          </w:tcPr>
          <w:p w:rsidR="00023C69" w:rsidRPr="00023C69" w:rsidRDefault="00023C69" w:rsidP="00023C69">
            <w:pPr>
              <w:pStyle w:val="Bezmezer"/>
              <w:rPr>
                <w:bCs/>
                <w:sz w:val="18"/>
                <w:szCs w:val="18"/>
              </w:rPr>
            </w:pPr>
            <w:r w:rsidRPr="00023C69">
              <w:rPr>
                <w:bCs/>
                <w:sz w:val="18"/>
                <w:szCs w:val="18"/>
              </w:rPr>
              <w:t>Mgr. Roman Nožka</w:t>
            </w:r>
          </w:p>
          <w:p w:rsidR="00023C69" w:rsidRPr="00023C69" w:rsidRDefault="00023C69" w:rsidP="00023C69">
            <w:pPr>
              <w:pStyle w:val="Bezmezer"/>
              <w:rPr>
                <w:bCs/>
                <w:sz w:val="18"/>
                <w:szCs w:val="18"/>
              </w:rPr>
            </w:pPr>
            <w:r w:rsidRPr="00023C69">
              <w:rPr>
                <w:bCs/>
                <w:sz w:val="18"/>
                <w:szCs w:val="18"/>
              </w:rPr>
              <w:t>Starosta města Jablonné n/O</w:t>
            </w:r>
          </w:p>
        </w:tc>
        <w:tc>
          <w:tcPr>
            <w:tcW w:w="2913" w:type="dxa"/>
            <w:shd w:val="clear" w:color="auto" w:fill="auto"/>
          </w:tcPr>
          <w:p w:rsidR="00023C69" w:rsidRPr="00023C69" w:rsidRDefault="00023C69" w:rsidP="00023C69">
            <w:pPr>
              <w:pStyle w:val="Bezmezer"/>
              <w:rPr>
                <w:bCs/>
                <w:sz w:val="18"/>
                <w:szCs w:val="18"/>
              </w:rPr>
            </w:pPr>
            <w:hyperlink r:id="rId31" w:history="1">
              <w:r w:rsidRPr="00023C69">
                <w:rPr>
                  <w:rStyle w:val="Hypertextovodkaz"/>
                  <w:rFonts w:cs="Calibri"/>
                  <w:bCs/>
                  <w:sz w:val="18"/>
                  <w:szCs w:val="18"/>
                </w:rPr>
                <w:t>rnozka@jablonneno.cz</w:t>
              </w:r>
            </w:hyperlink>
          </w:p>
        </w:tc>
        <w:tc>
          <w:tcPr>
            <w:tcW w:w="1585" w:type="dxa"/>
            <w:shd w:val="clear" w:color="auto" w:fill="auto"/>
          </w:tcPr>
          <w:p w:rsidR="00023C69" w:rsidRPr="00023C69" w:rsidRDefault="00023C69" w:rsidP="00023C69">
            <w:pPr>
              <w:pStyle w:val="Bezmezer"/>
              <w:rPr>
                <w:bCs/>
                <w:sz w:val="18"/>
                <w:szCs w:val="18"/>
              </w:rPr>
            </w:pPr>
            <w:r w:rsidRPr="00023C69">
              <w:rPr>
                <w:bCs/>
                <w:sz w:val="18"/>
                <w:szCs w:val="18"/>
              </w:rPr>
              <w:t>465 461 552</w:t>
            </w:r>
          </w:p>
        </w:tc>
        <w:tc>
          <w:tcPr>
            <w:tcW w:w="1540" w:type="dxa"/>
            <w:tcBorders>
              <w:right w:val="thinThickSmallGap" w:sz="24" w:space="0" w:color="auto"/>
            </w:tcBorders>
            <w:shd w:val="clear" w:color="auto" w:fill="auto"/>
          </w:tcPr>
          <w:p w:rsidR="00023C69" w:rsidRPr="00023C69" w:rsidRDefault="00023C69" w:rsidP="00023C69">
            <w:pPr>
              <w:pStyle w:val="Bezmezer"/>
              <w:rPr>
                <w:b/>
                <w:bCs/>
                <w:sz w:val="18"/>
                <w:szCs w:val="18"/>
              </w:rPr>
            </w:pPr>
            <w:r w:rsidRPr="00023C69">
              <w:rPr>
                <w:b/>
                <w:bCs/>
                <w:sz w:val="18"/>
                <w:szCs w:val="18"/>
              </w:rPr>
              <w:t>739 666 070</w:t>
            </w:r>
          </w:p>
        </w:tc>
      </w:tr>
      <w:tr w:rsidR="00023C69" w:rsidRPr="00023C69" w:rsidTr="00067BFC">
        <w:tc>
          <w:tcPr>
            <w:tcW w:w="3318" w:type="dxa"/>
            <w:tcBorders>
              <w:left w:val="thinThickSmallGap" w:sz="24" w:space="0" w:color="auto"/>
            </w:tcBorders>
            <w:shd w:val="clear" w:color="auto" w:fill="auto"/>
          </w:tcPr>
          <w:p w:rsidR="00023C69" w:rsidRPr="00023C69" w:rsidRDefault="00023C69" w:rsidP="00023C69">
            <w:pPr>
              <w:pStyle w:val="Bezmezer"/>
              <w:rPr>
                <w:sz w:val="18"/>
                <w:szCs w:val="18"/>
              </w:rPr>
            </w:pPr>
            <w:r w:rsidRPr="00023C69">
              <w:rPr>
                <w:sz w:val="18"/>
                <w:szCs w:val="18"/>
              </w:rPr>
              <w:t>npor. Ing. Roman Šilar</w:t>
            </w:r>
          </w:p>
          <w:p w:rsidR="00023C69" w:rsidRPr="00023C69" w:rsidRDefault="00023C69" w:rsidP="00023C69">
            <w:pPr>
              <w:pStyle w:val="Bezmezer"/>
              <w:rPr>
                <w:sz w:val="18"/>
                <w:szCs w:val="18"/>
              </w:rPr>
            </w:pPr>
            <w:r w:rsidRPr="00023C69">
              <w:rPr>
                <w:sz w:val="18"/>
                <w:szCs w:val="18"/>
              </w:rPr>
              <w:t>vedoucí OO PČR – Žamberk</w:t>
            </w:r>
          </w:p>
          <w:p w:rsidR="00023C69" w:rsidRPr="00023C69" w:rsidRDefault="00023C69" w:rsidP="00023C69">
            <w:pPr>
              <w:pStyle w:val="Bezmezer"/>
              <w:rPr>
                <w:sz w:val="18"/>
                <w:szCs w:val="18"/>
              </w:rPr>
            </w:pPr>
            <w:r w:rsidRPr="00023C69">
              <w:rPr>
                <w:sz w:val="18"/>
                <w:szCs w:val="18"/>
              </w:rPr>
              <w:t xml:space="preserve">npor. Karel Daněk, </w:t>
            </w:r>
            <w:proofErr w:type="spellStart"/>
            <w:r w:rsidRPr="00023C69">
              <w:rPr>
                <w:sz w:val="18"/>
                <w:szCs w:val="18"/>
              </w:rPr>
              <w:t>DiS</w:t>
            </w:r>
            <w:proofErr w:type="spellEnd"/>
            <w:r w:rsidRPr="00023C69">
              <w:rPr>
                <w:sz w:val="18"/>
                <w:szCs w:val="18"/>
              </w:rPr>
              <w:t>.</w:t>
            </w:r>
          </w:p>
          <w:p w:rsidR="00023C69" w:rsidRPr="00023C69" w:rsidRDefault="00023C69" w:rsidP="00023C69">
            <w:pPr>
              <w:pStyle w:val="Bezmezer"/>
              <w:rPr>
                <w:sz w:val="18"/>
                <w:szCs w:val="18"/>
              </w:rPr>
            </w:pPr>
            <w:r w:rsidRPr="00023C69">
              <w:rPr>
                <w:sz w:val="18"/>
                <w:szCs w:val="18"/>
              </w:rPr>
              <w:t>Vedoucí OO PČR – Letohrad</w:t>
            </w:r>
          </w:p>
        </w:tc>
        <w:tc>
          <w:tcPr>
            <w:tcW w:w="2913" w:type="dxa"/>
            <w:shd w:val="clear" w:color="auto" w:fill="auto"/>
          </w:tcPr>
          <w:p w:rsidR="00023C69" w:rsidRPr="00023C69" w:rsidRDefault="00023C69" w:rsidP="00023C69">
            <w:pPr>
              <w:pStyle w:val="Bezmezer"/>
              <w:rPr>
                <w:sz w:val="18"/>
                <w:szCs w:val="18"/>
              </w:rPr>
            </w:pPr>
          </w:p>
        </w:tc>
        <w:tc>
          <w:tcPr>
            <w:tcW w:w="1585" w:type="dxa"/>
            <w:shd w:val="clear" w:color="auto" w:fill="auto"/>
          </w:tcPr>
          <w:p w:rsidR="00023C69" w:rsidRPr="00023C69" w:rsidRDefault="00023C69" w:rsidP="00023C69">
            <w:pPr>
              <w:pStyle w:val="Bezmezer"/>
              <w:rPr>
                <w:sz w:val="18"/>
                <w:szCs w:val="18"/>
              </w:rPr>
            </w:pPr>
            <w:r w:rsidRPr="00023C69">
              <w:rPr>
                <w:sz w:val="18"/>
                <w:szCs w:val="18"/>
              </w:rPr>
              <w:t>974 580 751</w:t>
            </w:r>
          </w:p>
          <w:p w:rsidR="00023C69" w:rsidRPr="00023C69" w:rsidRDefault="00023C69" w:rsidP="00023C69">
            <w:pPr>
              <w:pStyle w:val="Bezmezer"/>
              <w:rPr>
                <w:sz w:val="18"/>
                <w:szCs w:val="18"/>
              </w:rPr>
            </w:pPr>
          </w:p>
          <w:p w:rsidR="00023C69" w:rsidRPr="00023C69" w:rsidRDefault="00023C69" w:rsidP="00023C69">
            <w:pPr>
              <w:pStyle w:val="Bezmezer"/>
              <w:rPr>
                <w:sz w:val="18"/>
                <w:szCs w:val="18"/>
              </w:rPr>
            </w:pPr>
            <w:r w:rsidRPr="00023C69">
              <w:rPr>
                <w:sz w:val="18"/>
                <w:szCs w:val="18"/>
              </w:rPr>
              <w:t>974 580 761</w:t>
            </w:r>
          </w:p>
        </w:tc>
        <w:tc>
          <w:tcPr>
            <w:tcW w:w="1540" w:type="dxa"/>
            <w:tcBorders>
              <w:right w:val="thinThickSmallGap" w:sz="24" w:space="0" w:color="auto"/>
            </w:tcBorders>
            <w:shd w:val="clear" w:color="auto" w:fill="auto"/>
          </w:tcPr>
          <w:p w:rsidR="00023C69" w:rsidRPr="00023C69" w:rsidRDefault="00023C69" w:rsidP="00023C69">
            <w:pPr>
              <w:pStyle w:val="Bezmezer"/>
              <w:rPr>
                <w:b/>
                <w:sz w:val="18"/>
                <w:szCs w:val="18"/>
              </w:rPr>
            </w:pPr>
            <w:r w:rsidRPr="00023C69">
              <w:rPr>
                <w:b/>
                <w:sz w:val="18"/>
                <w:szCs w:val="18"/>
              </w:rPr>
              <w:t>604 320 425</w:t>
            </w:r>
          </w:p>
          <w:p w:rsidR="00023C69" w:rsidRPr="00023C69" w:rsidRDefault="00023C69" w:rsidP="00023C69">
            <w:pPr>
              <w:pStyle w:val="Bezmezer"/>
              <w:rPr>
                <w:b/>
                <w:bCs/>
                <w:sz w:val="18"/>
                <w:szCs w:val="18"/>
              </w:rPr>
            </w:pPr>
          </w:p>
          <w:p w:rsidR="00023C69" w:rsidRPr="00023C69" w:rsidRDefault="00023C69" w:rsidP="00023C69">
            <w:pPr>
              <w:pStyle w:val="Bezmezer"/>
              <w:rPr>
                <w:b/>
                <w:bCs/>
                <w:sz w:val="18"/>
                <w:szCs w:val="18"/>
              </w:rPr>
            </w:pPr>
            <w:r w:rsidRPr="00023C69">
              <w:rPr>
                <w:b/>
                <w:bCs/>
                <w:sz w:val="18"/>
                <w:szCs w:val="18"/>
              </w:rPr>
              <w:t>604 274 829</w:t>
            </w:r>
          </w:p>
        </w:tc>
      </w:tr>
      <w:tr w:rsidR="00023C69" w:rsidRPr="00023C69" w:rsidTr="00067BFC">
        <w:tc>
          <w:tcPr>
            <w:tcW w:w="3318" w:type="dxa"/>
            <w:tcBorders>
              <w:left w:val="thinThickSmallGap" w:sz="24" w:space="0" w:color="auto"/>
              <w:bottom w:val="thinThickSmallGap" w:sz="24" w:space="0" w:color="auto"/>
            </w:tcBorders>
            <w:shd w:val="clear" w:color="auto" w:fill="auto"/>
          </w:tcPr>
          <w:p w:rsidR="00023C69" w:rsidRPr="00023C69" w:rsidRDefault="00023C69" w:rsidP="00023C69">
            <w:pPr>
              <w:pStyle w:val="Bezmezer"/>
              <w:rPr>
                <w:bCs/>
                <w:sz w:val="18"/>
                <w:szCs w:val="18"/>
              </w:rPr>
            </w:pPr>
            <w:r w:rsidRPr="00023C69">
              <w:rPr>
                <w:bCs/>
                <w:sz w:val="18"/>
                <w:szCs w:val="18"/>
              </w:rPr>
              <w:t>Milan Suchodol</w:t>
            </w:r>
          </w:p>
          <w:p w:rsidR="00023C69" w:rsidRPr="00023C69" w:rsidRDefault="00023C69" w:rsidP="00023C69">
            <w:pPr>
              <w:pStyle w:val="Bezmezer"/>
              <w:rPr>
                <w:bCs/>
                <w:sz w:val="18"/>
                <w:szCs w:val="18"/>
              </w:rPr>
            </w:pPr>
            <w:r w:rsidRPr="00023C69">
              <w:rPr>
                <w:bCs/>
                <w:sz w:val="18"/>
                <w:szCs w:val="18"/>
              </w:rPr>
              <w:t xml:space="preserve">Povodí Labe, </w:t>
            </w:r>
            <w:proofErr w:type="spellStart"/>
            <w:r w:rsidRPr="00023C69">
              <w:rPr>
                <w:bCs/>
                <w:sz w:val="18"/>
                <w:szCs w:val="18"/>
              </w:rPr>
              <w:t>s.p</w:t>
            </w:r>
            <w:proofErr w:type="spellEnd"/>
            <w:r w:rsidRPr="00023C69">
              <w:rPr>
                <w:bCs/>
                <w:sz w:val="18"/>
                <w:szCs w:val="18"/>
              </w:rPr>
              <w:t>. – Žamberk</w:t>
            </w:r>
          </w:p>
        </w:tc>
        <w:tc>
          <w:tcPr>
            <w:tcW w:w="2913" w:type="dxa"/>
            <w:tcBorders>
              <w:bottom w:val="thinThickSmallGap" w:sz="24" w:space="0" w:color="auto"/>
            </w:tcBorders>
            <w:shd w:val="clear" w:color="auto" w:fill="auto"/>
          </w:tcPr>
          <w:p w:rsidR="00023C69" w:rsidRPr="00023C69" w:rsidRDefault="00023C69" w:rsidP="00023C69">
            <w:pPr>
              <w:pStyle w:val="Bezmezer"/>
              <w:rPr>
                <w:bCs/>
                <w:sz w:val="18"/>
                <w:szCs w:val="18"/>
              </w:rPr>
            </w:pPr>
            <w:hyperlink r:id="rId32" w:history="1">
              <w:r w:rsidRPr="00023C69">
                <w:rPr>
                  <w:rStyle w:val="Hypertextovodkaz"/>
                  <w:rFonts w:cs="Calibri"/>
                  <w:bCs/>
                  <w:sz w:val="18"/>
                  <w:szCs w:val="18"/>
                </w:rPr>
                <w:t>suchodolm@pla.cz</w:t>
              </w:r>
            </w:hyperlink>
          </w:p>
        </w:tc>
        <w:tc>
          <w:tcPr>
            <w:tcW w:w="1585" w:type="dxa"/>
            <w:tcBorders>
              <w:bottom w:val="thinThickSmallGap" w:sz="24" w:space="0" w:color="auto"/>
            </w:tcBorders>
            <w:shd w:val="clear" w:color="auto" w:fill="auto"/>
          </w:tcPr>
          <w:p w:rsidR="00023C69" w:rsidRPr="00023C69" w:rsidRDefault="00023C69" w:rsidP="00023C69">
            <w:pPr>
              <w:pStyle w:val="Bezmezer"/>
              <w:rPr>
                <w:bCs/>
                <w:sz w:val="18"/>
                <w:szCs w:val="18"/>
              </w:rPr>
            </w:pPr>
            <w:r w:rsidRPr="00023C69">
              <w:rPr>
                <w:bCs/>
                <w:sz w:val="18"/>
                <w:szCs w:val="18"/>
              </w:rPr>
              <w:t>465 612 014</w:t>
            </w:r>
          </w:p>
        </w:tc>
        <w:tc>
          <w:tcPr>
            <w:tcW w:w="1540" w:type="dxa"/>
            <w:tcBorders>
              <w:bottom w:val="thinThickSmallGap" w:sz="24" w:space="0" w:color="auto"/>
              <w:right w:val="thinThickSmallGap" w:sz="24" w:space="0" w:color="auto"/>
            </w:tcBorders>
            <w:shd w:val="clear" w:color="auto" w:fill="auto"/>
          </w:tcPr>
          <w:p w:rsidR="00023C69" w:rsidRPr="00023C69" w:rsidRDefault="00023C69" w:rsidP="00023C69">
            <w:pPr>
              <w:pStyle w:val="Bezmezer"/>
              <w:rPr>
                <w:b/>
                <w:bCs/>
                <w:sz w:val="18"/>
                <w:szCs w:val="18"/>
              </w:rPr>
            </w:pPr>
            <w:r w:rsidRPr="00023C69">
              <w:rPr>
                <w:b/>
                <w:bCs/>
                <w:sz w:val="18"/>
                <w:szCs w:val="18"/>
              </w:rPr>
              <w:t>602 126 914</w:t>
            </w:r>
          </w:p>
        </w:tc>
      </w:tr>
    </w:tbl>
    <w:p w:rsidR="00023C69" w:rsidRDefault="00023C69" w:rsidP="00023C69"/>
    <w:p w:rsidR="0004454A" w:rsidRDefault="002A3ABF" w:rsidP="00CB1866">
      <w:pPr>
        <w:pStyle w:val="Bezmezer"/>
        <w:rPr>
          <w:sz w:val="20"/>
          <w:szCs w:val="20"/>
        </w:rPr>
      </w:pPr>
      <w:r>
        <w:t xml:space="preserve">3) Orgány obcí: </w:t>
      </w:r>
      <w:r w:rsidRPr="002A3ABF">
        <w:rPr>
          <w:sz w:val="20"/>
          <w:szCs w:val="20"/>
        </w:rPr>
        <w:t xml:space="preserve">starosta, </w:t>
      </w:r>
      <w:r w:rsidR="005960A8">
        <w:rPr>
          <w:sz w:val="20"/>
          <w:szCs w:val="20"/>
        </w:rPr>
        <w:t xml:space="preserve">obecní úřad, </w:t>
      </w:r>
      <w:r w:rsidRPr="002A3ABF">
        <w:rPr>
          <w:sz w:val="20"/>
          <w:szCs w:val="20"/>
        </w:rPr>
        <w:t>rada obce, zastupitelstvo obce, povodňová komise obce</w:t>
      </w:r>
      <w:r>
        <w:rPr>
          <w:sz w:val="20"/>
          <w:szCs w:val="20"/>
        </w:rPr>
        <w:t>.</w:t>
      </w:r>
    </w:p>
    <w:p w:rsidR="002A3ABF" w:rsidRDefault="002A3ABF" w:rsidP="00CB1866">
      <w:pPr>
        <w:pStyle w:val="Bezmezer"/>
        <w:rPr>
          <w:sz w:val="20"/>
          <w:szCs w:val="20"/>
        </w:rPr>
      </w:pPr>
    </w:p>
    <w:p w:rsidR="004D059C" w:rsidRDefault="002A3ABF" w:rsidP="00CB1866">
      <w:pPr>
        <w:pStyle w:val="Bezmezer"/>
        <w:rPr>
          <w:sz w:val="20"/>
          <w:szCs w:val="20"/>
        </w:rPr>
      </w:pPr>
      <w:r w:rsidRPr="002A3ABF">
        <w:t>4) Dotčené organizace (subjekty):</w:t>
      </w:r>
      <w:r>
        <w:rPr>
          <w:sz w:val="20"/>
          <w:szCs w:val="20"/>
        </w:rPr>
        <w:t xml:space="preserve"> poskytovatelé nouz</w:t>
      </w:r>
      <w:r w:rsidR="004D059C">
        <w:rPr>
          <w:sz w:val="20"/>
          <w:szCs w:val="20"/>
        </w:rPr>
        <w:t>ových</w:t>
      </w:r>
      <w:r>
        <w:rPr>
          <w:sz w:val="20"/>
          <w:szCs w:val="20"/>
        </w:rPr>
        <w:t xml:space="preserve"> služeb při EVA (ubytování, stravování, </w:t>
      </w:r>
    </w:p>
    <w:p w:rsidR="004D059C" w:rsidRDefault="004D059C" w:rsidP="00CB1866">
      <w:pPr>
        <w:pStyle w:val="Bezmezer"/>
        <w:rPr>
          <w:sz w:val="20"/>
          <w:szCs w:val="20"/>
        </w:rPr>
      </w:pPr>
      <w:r>
        <w:rPr>
          <w:sz w:val="20"/>
          <w:szCs w:val="20"/>
        </w:rPr>
        <w:t xml:space="preserve">     </w:t>
      </w:r>
      <w:r w:rsidR="002A3ABF">
        <w:rPr>
          <w:sz w:val="20"/>
          <w:szCs w:val="20"/>
        </w:rPr>
        <w:t>zdravot</w:t>
      </w:r>
      <w:r w:rsidR="005960A8">
        <w:rPr>
          <w:sz w:val="20"/>
          <w:szCs w:val="20"/>
        </w:rPr>
        <w:t>nické</w:t>
      </w:r>
      <w:r w:rsidR="002A3ABF">
        <w:rPr>
          <w:sz w:val="20"/>
          <w:szCs w:val="20"/>
        </w:rPr>
        <w:t xml:space="preserve"> zabezpečení), dodavatelé sil a prostředků, Krajská hygienická stanice, Krajská veterinární </w:t>
      </w:r>
    </w:p>
    <w:p w:rsidR="002A3ABF" w:rsidRDefault="004D059C" w:rsidP="00CB1866">
      <w:pPr>
        <w:pStyle w:val="Bezmezer"/>
        <w:rPr>
          <w:sz w:val="20"/>
          <w:szCs w:val="20"/>
        </w:rPr>
      </w:pPr>
      <w:r>
        <w:rPr>
          <w:sz w:val="20"/>
          <w:szCs w:val="20"/>
        </w:rPr>
        <w:t xml:space="preserve">     </w:t>
      </w:r>
      <w:r w:rsidR="002A3ABF">
        <w:rPr>
          <w:sz w:val="20"/>
          <w:szCs w:val="20"/>
        </w:rPr>
        <w:t xml:space="preserve">správa, ČEZ, VČP, Povodí Labe, </w:t>
      </w:r>
      <w:r w:rsidR="005960A8">
        <w:rPr>
          <w:sz w:val="20"/>
          <w:szCs w:val="20"/>
        </w:rPr>
        <w:t xml:space="preserve">podniky vodovody a kanalizace, </w:t>
      </w:r>
      <w:r w:rsidR="002A3ABF">
        <w:rPr>
          <w:sz w:val="20"/>
          <w:szCs w:val="20"/>
        </w:rPr>
        <w:t>…</w:t>
      </w:r>
    </w:p>
    <w:p w:rsidR="002A3ABF" w:rsidRDefault="002A3ABF" w:rsidP="00CB1866">
      <w:pPr>
        <w:pStyle w:val="Bezmezer"/>
        <w:rPr>
          <w:sz w:val="20"/>
          <w:szCs w:val="20"/>
        </w:rPr>
      </w:pPr>
    </w:p>
    <w:p w:rsidR="002A3ABF" w:rsidRDefault="002A3ABF" w:rsidP="00CB1866">
      <w:pPr>
        <w:pStyle w:val="Bezmezer"/>
        <w:rPr>
          <w:sz w:val="20"/>
          <w:szCs w:val="20"/>
        </w:rPr>
      </w:pPr>
      <w:r>
        <w:t xml:space="preserve">5) Spojení: </w:t>
      </w:r>
      <w:r w:rsidR="00111124" w:rsidRPr="00111124">
        <w:rPr>
          <w:sz w:val="20"/>
          <w:szCs w:val="20"/>
        </w:rPr>
        <w:t xml:space="preserve">Přehled důležitých telefonních čísel pro PO a FO </w:t>
      </w:r>
    </w:p>
    <w:tbl>
      <w:tblPr>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1663"/>
        <w:gridCol w:w="3157"/>
        <w:gridCol w:w="1559"/>
      </w:tblGrid>
      <w:tr w:rsidR="00005108" w:rsidRPr="00116701" w:rsidTr="00005108">
        <w:trPr>
          <w:trHeight w:val="181"/>
        </w:trPr>
        <w:tc>
          <w:tcPr>
            <w:tcW w:w="3119" w:type="dxa"/>
            <w:vMerge w:val="restart"/>
          </w:tcPr>
          <w:p w:rsidR="00005108" w:rsidRPr="00116701" w:rsidRDefault="00023C69" w:rsidP="00005108">
            <w:pPr>
              <w:pStyle w:val="Bezmezer"/>
              <w:rPr>
                <w:sz w:val="16"/>
                <w:szCs w:val="16"/>
              </w:rPr>
            </w:pPr>
            <w:r w:rsidRPr="00176CE1">
              <w:rPr>
                <w:rFonts w:ascii="Tahoma" w:eastAsia="Times New Roman" w:hAnsi="Tahoma" w:cs="Tahoma"/>
                <w:noProof/>
                <w:sz w:val="13"/>
                <w:szCs w:val="13"/>
                <w:lang w:eastAsia="cs-CZ"/>
              </w:rPr>
              <w:drawing>
                <wp:inline distT="0" distB="0" distL="0" distR="0">
                  <wp:extent cx="438150" cy="419100"/>
                  <wp:effectExtent l="0" t="0" r="0" b="0"/>
                  <wp:docPr id="3" name="obrázek 3" descr="Hasič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siči"/>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38150" cy="419100"/>
                          </a:xfrm>
                          <a:prstGeom prst="rect">
                            <a:avLst/>
                          </a:prstGeom>
                          <a:noFill/>
                          <a:ln>
                            <a:noFill/>
                          </a:ln>
                        </pic:spPr>
                      </pic:pic>
                    </a:graphicData>
                  </a:graphic>
                </wp:inline>
              </w:drawing>
            </w:r>
            <w:r w:rsidRPr="00176CE1">
              <w:rPr>
                <w:rFonts w:ascii="Tahoma" w:eastAsia="Times New Roman" w:hAnsi="Tahoma" w:cs="Tahoma"/>
                <w:noProof/>
                <w:sz w:val="13"/>
                <w:szCs w:val="13"/>
                <w:lang w:eastAsia="cs-CZ"/>
              </w:rPr>
              <w:drawing>
                <wp:inline distT="0" distB="0" distL="0" distR="0">
                  <wp:extent cx="352425" cy="371475"/>
                  <wp:effectExtent l="0" t="0" r="0" b="0"/>
                  <wp:docPr id="4" name="obrázek 4" descr="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52425" cy="371475"/>
                          </a:xfrm>
                          <a:prstGeom prst="rect">
                            <a:avLst/>
                          </a:prstGeom>
                          <a:noFill/>
                          <a:ln>
                            <a:noFill/>
                          </a:ln>
                        </pic:spPr>
                      </pic:pic>
                    </a:graphicData>
                  </a:graphic>
                </wp:inline>
              </w:drawing>
            </w:r>
            <w:r w:rsidR="00005108">
              <w:rPr>
                <w:rFonts w:ascii="Tahoma" w:eastAsia="Times New Roman" w:hAnsi="Tahoma" w:cs="Tahoma"/>
                <w:sz w:val="13"/>
                <w:szCs w:val="13"/>
                <w:lang w:eastAsia="cs-CZ"/>
              </w:rPr>
              <w:t xml:space="preserve"> </w:t>
            </w:r>
            <w:r w:rsidR="00005108" w:rsidRPr="00116701">
              <w:rPr>
                <w:b/>
                <w:sz w:val="18"/>
                <w:szCs w:val="18"/>
              </w:rPr>
              <w:t xml:space="preserve">- HZS     </w:t>
            </w:r>
            <w:proofErr w:type="gramStart"/>
            <w:r w:rsidR="00005108" w:rsidRPr="00116701">
              <w:rPr>
                <w:b/>
                <w:sz w:val="18"/>
                <w:szCs w:val="18"/>
              </w:rPr>
              <w:t xml:space="preserve">   </w:t>
            </w:r>
            <w:r w:rsidR="00005108" w:rsidRPr="00116701">
              <w:rPr>
                <w:b/>
                <w:sz w:val="16"/>
                <w:szCs w:val="16"/>
              </w:rPr>
              <w:t>(</w:t>
            </w:r>
            <w:proofErr w:type="gramEnd"/>
            <w:r w:rsidR="00005108" w:rsidRPr="00116701">
              <w:rPr>
                <w:b/>
                <w:sz w:val="16"/>
                <w:szCs w:val="16"/>
              </w:rPr>
              <w:t>Pardubice</w:t>
            </w:r>
            <w:r w:rsidR="00005108">
              <w:rPr>
                <w:b/>
                <w:sz w:val="16"/>
                <w:szCs w:val="16"/>
              </w:rPr>
              <w:t>)</w:t>
            </w:r>
          </w:p>
        </w:tc>
        <w:tc>
          <w:tcPr>
            <w:tcW w:w="1663" w:type="dxa"/>
            <w:vMerge w:val="restart"/>
            <w:tcBorders>
              <w:right w:val="double" w:sz="4" w:space="0" w:color="auto"/>
            </w:tcBorders>
          </w:tcPr>
          <w:p w:rsidR="00005108" w:rsidRPr="00005108" w:rsidRDefault="00005108" w:rsidP="00005108">
            <w:pPr>
              <w:pStyle w:val="Bezmezer"/>
              <w:jc w:val="center"/>
              <w:rPr>
                <w:rFonts w:ascii="Tahoma" w:eastAsia="Times New Roman" w:hAnsi="Tahoma" w:cs="Tahoma"/>
                <w:b/>
                <w:bCs/>
                <w:color w:val="EC6000"/>
                <w:lang w:eastAsia="cs-CZ"/>
              </w:rPr>
            </w:pPr>
            <w:r w:rsidRPr="00005108">
              <w:rPr>
                <w:b/>
              </w:rPr>
              <w:t>150, 112</w:t>
            </w:r>
          </w:p>
          <w:p w:rsidR="00005108" w:rsidRDefault="00005108" w:rsidP="00005108">
            <w:pPr>
              <w:pStyle w:val="Bezmezer"/>
              <w:jc w:val="center"/>
              <w:rPr>
                <w:rFonts w:ascii="Tahoma" w:eastAsia="Times New Roman" w:hAnsi="Tahoma" w:cs="Tahoma"/>
                <w:b/>
                <w:bCs/>
                <w:color w:val="EC6000"/>
                <w:sz w:val="13"/>
                <w:szCs w:val="13"/>
                <w:lang w:eastAsia="cs-CZ"/>
              </w:rPr>
            </w:pPr>
          </w:p>
          <w:p w:rsidR="00005108" w:rsidRPr="004D123A" w:rsidRDefault="00005108" w:rsidP="00005108">
            <w:pPr>
              <w:pStyle w:val="Bezmezer"/>
              <w:jc w:val="center"/>
              <w:rPr>
                <w:b/>
                <w:sz w:val="16"/>
                <w:szCs w:val="16"/>
              </w:rPr>
            </w:pPr>
            <w:r w:rsidRPr="004D123A">
              <w:rPr>
                <w:rFonts w:ascii="Tahoma" w:eastAsia="Times New Roman" w:hAnsi="Tahoma" w:cs="Tahoma"/>
                <w:b/>
                <w:bCs/>
                <w:color w:val="EC6000"/>
                <w:sz w:val="16"/>
                <w:szCs w:val="16"/>
                <w:lang w:eastAsia="cs-CZ"/>
              </w:rPr>
              <w:t>Hasiči</w:t>
            </w:r>
          </w:p>
        </w:tc>
        <w:tc>
          <w:tcPr>
            <w:tcW w:w="3157" w:type="dxa"/>
            <w:tcBorders>
              <w:left w:val="double" w:sz="4" w:space="0" w:color="auto"/>
              <w:right w:val="single" w:sz="4" w:space="0" w:color="auto"/>
            </w:tcBorders>
          </w:tcPr>
          <w:p w:rsidR="00005108" w:rsidRPr="00116701" w:rsidRDefault="00005108" w:rsidP="008E5345">
            <w:pPr>
              <w:pStyle w:val="Bezmezer"/>
              <w:rPr>
                <w:sz w:val="18"/>
                <w:szCs w:val="18"/>
              </w:rPr>
            </w:pPr>
            <w:r w:rsidRPr="00116701">
              <w:rPr>
                <w:sz w:val="18"/>
                <w:szCs w:val="18"/>
              </w:rPr>
              <w:t xml:space="preserve">HZS –krajské </w:t>
            </w:r>
            <w:proofErr w:type="gramStart"/>
            <w:r w:rsidRPr="00116701">
              <w:rPr>
                <w:sz w:val="18"/>
                <w:szCs w:val="18"/>
              </w:rPr>
              <w:t>oper.a</w:t>
            </w:r>
            <w:proofErr w:type="gramEnd"/>
            <w:r w:rsidRPr="00116701">
              <w:rPr>
                <w:sz w:val="18"/>
                <w:szCs w:val="18"/>
              </w:rPr>
              <w:t xml:space="preserve"> </w:t>
            </w:r>
            <w:proofErr w:type="spellStart"/>
            <w:r w:rsidRPr="00116701">
              <w:rPr>
                <w:sz w:val="18"/>
                <w:szCs w:val="18"/>
              </w:rPr>
              <w:t>infor</w:t>
            </w:r>
            <w:proofErr w:type="spellEnd"/>
            <w:r w:rsidRPr="00116701">
              <w:rPr>
                <w:sz w:val="18"/>
                <w:szCs w:val="18"/>
              </w:rPr>
              <w:t>. středisko</w:t>
            </w:r>
          </w:p>
        </w:tc>
        <w:tc>
          <w:tcPr>
            <w:tcW w:w="1559" w:type="dxa"/>
            <w:tcBorders>
              <w:left w:val="single" w:sz="4" w:space="0" w:color="auto"/>
            </w:tcBorders>
          </w:tcPr>
          <w:p w:rsidR="00005108" w:rsidRPr="00116701" w:rsidRDefault="00005108" w:rsidP="00BB20E1">
            <w:pPr>
              <w:pStyle w:val="Bezmezer"/>
              <w:jc w:val="center"/>
              <w:rPr>
                <w:sz w:val="18"/>
                <w:szCs w:val="18"/>
              </w:rPr>
            </w:pPr>
            <w:r w:rsidRPr="00116701">
              <w:rPr>
                <w:sz w:val="18"/>
                <w:szCs w:val="18"/>
              </w:rPr>
              <w:t>950 570 11</w:t>
            </w:r>
            <w:r w:rsidR="00BB20E1">
              <w:rPr>
                <w:sz w:val="18"/>
                <w:szCs w:val="18"/>
              </w:rPr>
              <w:t>0</w:t>
            </w:r>
            <w:r w:rsidRPr="00116701">
              <w:rPr>
                <w:sz w:val="18"/>
                <w:szCs w:val="18"/>
              </w:rPr>
              <w:t>, 113</w:t>
            </w:r>
          </w:p>
        </w:tc>
      </w:tr>
      <w:tr w:rsidR="00005108" w:rsidRPr="00116701" w:rsidTr="00005108">
        <w:trPr>
          <w:trHeight w:val="180"/>
        </w:trPr>
        <w:tc>
          <w:tcPr>
            <w:tcW w:w="3119" w:type="dxa"/>
            <w:vMerge/>
          </w:tcPr>
          <w:p w:rsidR="00005108" w:rsidRPr="00176CE1" w:rsidRDefault="00005108" w:rsidP="00005108">
            <w:pPr>
              <w:pStyle w:val="Bezmezer"/>
              <w:rPr>
                <w:rFonts w:ascii="Tahoma" w:eastAsia="Times New Roman" w:hAnsi="Tahoma" w:cs="Tahoma"/>
                <w:sz w:val="13"/>
                <w:szCs w:val="13"/>
                <w:lang w:eastAsia="cs-CZ"/>
              </w:rPr>
            </w:pPr>
          </w:p>
        </w:tc>
        <w:tc>
          <w:tcPr>
            <w:tcW w:w="1663" w:type="dxa"/>
            <w:vMerge/>
            <w:tcBorders>
              <w:right w:val="double" w:sz="4" w:space="0" w:color="auto"/>
            </w:tcBorders>
          </w:tcPr>
          <w:p w:rsidR="00005108" w:rsidRPr="00005108" w:rsidRDefault="00005108" w:rsidP="00005108">
            <w:pPr>
              <w:pStyle w:val="Bezmezer"/>
              <w:jc w:val="center"/>
              <w:rPr>
                <w:b/>
              </w:rPr>
            </w:pPr>
          </w:p>
        </w:tc>
        <w:tc>
          <w:tcPr>
            <w:tcW w:w="3157" w:type="dxa"/>
            <w:tcBorders>
              <w:left w:val="double" w:sz="4" w:space="0" w:color="auto"/>
              <w:right w:val="single" w:sz="4" w:space="0" w:color="auto"/>
            </w:tcBorders>
          </w:tcPr>
          <w:p w:rsidR="00005108" w:rsidRPr="00116701" w:rsidRDefault="00005108" w:rsidP="008E5345">
            <w:pPr>
              <w:pStyle w:val="Bezmezer"/>
              <w:rPr>
                <w:sz w:val="18"/>
                <w:szCs w:val="18"/>
              </w:rPr>
            </w:pPr>
            <w:r w:rsidRPr="00116701">
              <w:rPr>
                <w:sz w:val="18"/>
                <w:szCs w:val="18"/>
              </w:rPr>
              <w:t>P ČR Ústí n. Orl.</w:t>
            </w:r>
          </w:p>
        </w:tc>
        <w:tc>
          <w:tcPr>
            <w:tcW w:w="1559" w:type="dxa"/>
            <w:tcBorders>
              <w:left w:val="single" w:sz="4" w:space="0" w:color="auto"/>
            </w:tcBorders>
          </w:tcPr>
          <w:p w:rsidR="00005108" w:rsidRPr="00116701" w:rsidRDefault="00005108" w:rsidP="008E5345">
            <w:pPr>
              <w:pStyle w:val="Bezmezer"/>
              <w:jc w:val="center"/>
              <w:rPr>
                <w:sz w:val="18"/>
                <w:szCs w:val="18"/>
              </w:rPr>
            </w:pPr>
            <w:r w:rsidRPr="00116701">
              <w:rPr>
                <w:sz w:val="18"/>
                <w:szCs w:val="18"/>
              </w:rPr>
              <w:t>974 580 101</w:t>
            </w:r>
          </w:p>
        </w:tc>
      </w:tr>
      <w:tr w:rsidR="00005108" w:rsidRPr="00116701" w:rsidTr="00005108">
        <w:trPr>
          <w:trHeight w:val="180"/>
        </w:trPr>
        <w:tc>
          <w:tcPr>
            <w:tcW w:w="3119" w:type="dxa"/>
            <w:vMerge/>
          </w:tcPr>
          <w:p w:rsidR="00005108" w:rsidRPr="00176CE1" w:rsidRDefault="00005108" w:rsidP="00005108">
            <w:pPr>
              <w:pStyle w:val="Bezmezer"/>
              <w:rPr>
                <w:rFonts w:ascii="Tahoma" w:eastAsia="Times New Roman" w:hAnsi="Tahoma" w:cs="Tahoma"/>
                <w:sz w:val="13"/>
                <w:szCs w:val="13"/>
                <w:lang w:eastAsia="cs-CZ"/>
              </w:rPr>
            </w:pPr>
          </w:p>
        </w:tc>
        <w:tc>
          <w:tcPr>
            <w:tcW w:w="1663" w:type="dxa"/>
            <w:vMerge/>
            <w:tcBorders>
              <w:right w:val="double" w:sz="4" w:space="0" w:color="auto"/>
            </w:tcBorders>
          </w:tcPr>
          <w:p w:rsidR="00005108" w:rsidRPr="00005108" w:rsidRDefault="00005108" w:rsidP="00005108">
            <w:pPr>
              <w:pStyle w:val="Bezmezer"/>
              <w:jc w:val="center"/>
              <w:rPr>
                <w:b/>
              </w:rPr>
            </w:pPr>
          </w:p>
        </w:tc>
        <w:tc>
          <w:tcPr>
            <w:tcW w:w="3157" w:type="dxa"/>
            <w:tcBorders>
              <w:left w:val="double" w:sz="4" w:space="0" w:color="auto"/>
              <w:right w:val="single" w:sz="4" w:space="0" w:color="auto"/>
            </w:tcBorders>
          </w:tcPr>
          <w:p w:rsidR="00005108" w:rsidRPr="00116701" w:rsidRDefault="00005108" w:rsidP="008E5345">
            <w:pPr>
              <w:pStyle w:val="Bezmezer"/>
              <w:rPr>
                <w:sz w:val="18"/>
                <w:szCs w:val="18"/>
              </w:rPr>
            </w:pPr>
            <w:r w:rsidRPr="00116701">
              <w:rPr>
                <w:sz w:val="18"/>
                <w:szCs w:val="18"/>
              </w:rPr>
              <w:t xml:space="preserve">Zdrav. </w:t>
            </w:r>
            <w:proofErr w:type="spellStart"/>
            <w:r w:rsidRPr="00116701">
              <w:rPr>
                <w:sz w:val="18"/>
                <w:szCs w:val="18"/>
              </w:rPr>
              <w:t>záchr</w:t>
            </w:r>
            <w:proofErr w:type="spellEnd"/>
            <w:r w:rsidRPr="00116701">
              <w:rPr>
                <w:sz w:val="18"/>
                <w:szCs w:val="18"/>
              </w:rPr>
              <w:t>. služba Pardubice</w:t>
            </w:r>
          </w:p>
        </w:tc>
        <w:tc>
          <w:tcPr>
            <w:tcW w:w="1559" w:type="dxa"/>
            <w:tcBorders>
              <w:left w:val="single" w:sz="4" w:space="0" w:color="auto"/>
            </w:tcBorders>
          </w:tcPr>
          <w:p w:rsidR="00005108" w:rsidRPr="00116701" w:rsidRDefault="00005108" w:rsidP="008E5345">
            <w:pPr>
              <w:pStyle w:val="Bezmezer"/>
              <w:jc w:val="center"/>
              <w:rPr>
                <w:sz w:val="18"/>
                <w:szCs w:val="18"/>
              </w:rPr>
            </w:pPr>
            <w:r w:rsidRPr="00116701">
              <w:rPr>
                <w:sz w:val="18"/>
                <w:szCs w:val="18"/>
              </w:rPr>
              <w:t>466 799 080</w:t>
            </w:r>
          </w:p>
        </w:tc>
      </w:tr>
      <w:tr w:rsidR="00005108" w:rsidRPr="00116701" w:rsidTr="00005108">
        <w:trPr>
          <w:trHeight w:val="181"/>
        </w:trPr>
        <w:tc>
          <w:tcPr>
            <w:tcW w:w="3119" w:type="dxa"/>
            <w:vMerge w:val="restart"/>
          </w:tcPr>
          <w:p w:rsidR="00005108" w:rsidRPr="00116701" w:rsidRDefault="00005108" w:rsidP="00005108">
            <w:pPr>
              <w:pStyle w:val="Bezmezer"/>
              <w:rPr>
                <w:b/>
                <w:sz w:val="18"/>
                <w:szCs w:val="18"/>
              </w:rPr>
            </w:pPr>
            <w:r w:rsidRPr="00116701">
              <w:rPr>
                <w:b/>
                <w:sz w:val="18"/>
                <w:szCs w:val="18"/>
              </w:rPr>
              <w:t xml:space="preserve">           </w:t>
            </w:r>
            <w:r w:rsidR="00023C69" w:rsidRPr="00176CE1">
              <w:rPr>
                <w:rFonts w:ascii="Tahoma" w:eastAsia="Times New Roman" w:hAnsi="Tahoma" w:cs="Tahoma"/>
                <w:noProof/>
                <w:sz w:val="13"/>
                <w:szCs w:val="13"/>
                <w:lang w:eastAsia="cs-CZ"/>
              </w:rPr>
              <w:drawing>
                <wp:inline distT="0" distB="0" distL="0" distR="0">
                  <wp:extent cx="390525" cy="419100"/>
                  <wp:effectExtent l="0" t="0" r="0" b="0"/>
                  <wp:docPr id="5" name="obrázek 5" descr="Záchranná služ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áchranná služba"/>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90525" cy="419100"/>
                          </a:xfrm>
                          <a:prstGeom prst="rect">
                            <a:avLst/>
                          </a:prstGeom>
                          <a:noFill/>
                          <a:ln>
                            <a:noFill/>
                          </a:ln>
                        </pic:spPr>
                      </pic:pic>
                    </a:graphicData>
                  </a:graphic>
                </wp:inline>
              </w:drawing>
            </w:r>
            <w:r w:rsidRPr="00116701">
              <w:rPr>
                <w:b/>
                <w:sz w:val="18"/>
                <w:szCs w:val="18"/>
              </w:rPr>
              <w:t xml:space="preserve"> </w:t>
            </w:r>
            <w:r>
              <w:rPr>
                <w:b/>
                <w:sz w:val="18"/>
                <w:szCs w:val="18"/>
              </w:rPr>
              <w:t xml:space="preserve">    </w:t>
            </w:r>
            <w:r w:rsidRPr="00116701">
              <w:rPr>
                <w:b/>
                <w:sz w:val="18"/>
                <w:szCs w:val="18"/>
              </w:rPr>
              <w:t xml:space="preserve">- ZZS     </w:t>
            </w:r>
            <w:proofErr w:type="gramStart"/>
            <w:r w:rsidRPr="00116701">
              <w:rPr>
                <w:b/>
                <w:sz w:val="18"/>
                <w:szCs w:val="18"/>
              </w:rPr>
              <w:t xml:space="preserve">   </w:t>
            </w:r>
            <w:r w:rsidRPr="00116701">
              <w:rPr>
                <w:b/>
                <w:sz w:val="16"/>
                <w:szCs w:val="16"/>
              </w:rPr>
              <w:t>(</w:t>
            </w:r>
            <w:proofErr w:type="gramEnd"/>
            <w:r w:rsidRPr="00116701">
              <w:rPr>
                <w:b/>
                <w:sz w:val="16"/>
                <w:szCs w:val="16"/>
              </w:rPr>
              <w:t>Pardubice)</w:t>
            </w:r>
          </w:p>
        </w:tc>
        <w:tc>
          <w:tcPr>
            <w:tcW w:w="1663" w:type="dxa"/>
            <w:vMerge w:val="restart"/>
            <w:tcBorders>
              <w:right w:val="double" w:sz="4" w:space="0" w:color="auto"/>
            </w:tcBorders>
            <w:vAlign w:val="center"/>
          </w:tcPr>
          <w:p w:rsidR="00005108" w:rsidRPr="00005108" w:rsidRDefault="00005108" w:rsidP="00005108">
            <w:pPr>
              <w:pStyle w:val="Bezmezer"/>
              <w:jc w:val="center"/>
              <w:rPr>
                <w:b/>
                <w:lang w:eastAsia="cs-CZ"/>
              </w:rPr>
            </w:pPr>
            <w:r w:rsidRPr="00005108">
              <w:rPr>
                <w:b/>
                <w:lang w:eastAsia="cs-CZ"/>
              </w:rPr>
              <w:t>155</w:t>
            </w:r>
          </w:p>
          <w:p w:rsidR="00005108" w:rsidRPr="004D123A" w:rsidRDefault="00005108" w:rsidP="00005108">
            <w:pPr>
              <w:spacing w:after="0" w:line="240" w:lineRule="auto"/>
              <w:jc w:val="center"/>
              <w:rPr>
                <w:rFonts w:ascii="Tahoma" w:eastAsia="Times New Roman" w:hAnsi="Tahoma" w:cs="Tahoma"/>
                <w:b/>
                <w:bCs/>
                <w:color w:val="EC6000"/>
                <w:sz w:val="16"/>
                <w:szCs w:val="16"/>
                <w:lang w:eastAsia="cs-CZ"/>
              </w:rPr>
            </w:pPr>
            <w:r w:rsidRPr="004D123A">
              <w:rPr>
                <w:rFonts w:ascii="Tahoma" w:eastAsia="Times New Roman" w:hAnsi="Tahoma" w:cs="Tahoma"/>
                <w:b/>
                <w:bCs/>
                <w:color w:val="EC6000"/>
                <w:sz w:val="16"/>
                <w:szCs w:val="16"/>
                <w:lang w:eastAsia="cs-CZ"/>
              </w:rPr>
              <w:t>Záchranná služba</w:t>
            </w:r>
          </w:p>
        </w:tc>
        <w:tc>
          <w:tcPr>
            <w:tcW w:w="3157" w:type="dxa"/>
            <w:tcBorders>
              <w:left w:val="double" w:sz="4" w:space="0" w:color="auto"/>
              <w:right w:val="single" w:sz="4" w:space="0" w:color="auto"/>
            </w:tcBorders>
          </w:tcPr>
          <w:p w:rsidR="00005108" w:rsidRPr="00116701" w:rsidRDefault="00005108" w:rsidP="008E5345">
            <w:pPr>
              <w:pStyle w:val="Bezmezer"/>
              <w:rPr>
                <w:sz w:val="18"/>
                <w:szCs w:val="18"/>
              </w:rPr>
            </w:pPr>
            <w:r w:rsidRPr="00116701">
              <w:rPr>
                <w:sz w:val="18"/>
                <w:szCs w:val="18"/>
              </w:rPr>
              <w:t xml:space="preserve">Kraj. hygien. stanice – </w:t>
            </w:r>
            <w:proofErr w:type="spellStart"/>
            <w:r w:rsidRPr="00116701">
              <w:rPr>
                <w:sz w:val="18"/>
                <w:szCs w:val="18"/>
              </w:rPr>
              <w:t>ú.o</w:t>
            </w:r>
            <w:proofErr w:type="spellEnd"/>
            <w:r w:rsidRPr="00116701">
              <w:rPr>
                <w:sz w:val="18"/>
                <w:szCs w:val="18"/>
              </w:rPr>
              <w:t>. Ústí n. Orl.</w:t>
            </w:r>
          </w:p>
        </w:tc>
        <w:tc>
          <w:tcPr>
            <w:tcW w:w="1559" w:type="dxa"/>
            <w:tcBorders>
              <w:left w:val="single" w:sz="4" w:space="0" w:color="auto"/>
            </w:tcBorders>
          </w:tcPr>
          <w:p w:rsidR="00005108" w:rsidRPr="00116701" w:rsidRDefault="00005108" w:rsidP="008E5345">
            <w:pPr>
              <w:pStyle w:val="Bezmezer"/>
              <w:jc w:val="center"/>
              <w:rPr>
                <w:sz w:val="18"/>
                <w:szCs w:val="18"/>
              </w:rPr>
            </w:pPr>
            <w:r w:rsidRPr="00116701">
              <w:rPr>
                <w:sz w:val="18"/>
                <w:szCs w:val="18"/>
              </w:rPr>
              <w:t>465 525 419</w:t>
            </w:r>
          </w:p>
        </w:tc>
      </w:tr>
      <w:tr w:rsidR="00005108" w:rsidRPr="00116701" w:rsidTr="00005108">
        <w:trPr>
          <w:trHeight w:val="180"/>
        </w:trPr>
        <w:tc>
          <w:tcPr>
            <w:tcW w:w="3119" w:type="dxa"/>
            <w:vMerge/>
          </w:tcPr>
          <w:p w:rsidR="00005108" w:rsidRPr="00116701" w:rsidRDefault="00005108" w:rsidP="00005108">
            <w:pPr>
              <w:pStyle w:val="Bezmezer"/>
              <w:rPr>
                <w:b/>
                <w:sz w:val="18"/>
                <w:szCs w:val="18"/>
              </w:rPr>
            </w:pPr>
          </w:p>
        </w:tc>
        <w:tc>
          <w:tcPr>
            <w:tcW w:w="1663" w:type="dxa"/>
            <w:vMerge/>
            <w:tcBorders>
              <w:right w:val="double" w:sz="4" w:space="0" w:color="auto"/>
            </w:tcBorders>
            <w:vAlign w:val="center"/>
          </w:tcPr>
          <w:p w:rsidR="00005108" w:rsidRPr="00005108" w:rsidRDefault="00005108" w:rsidP="00005108">
            <w:pPr>
              <w:pStyle w:val="Bezmezer"/>
              <w:jc w:val="center"/>
              <w:rPr>
                <w:b/>
                <w:lang w:eastAsia="cs-CZ"/>
              </w:rPr>
            </w:pPr>
          </w:p>
        </w:tc>
        <w:tc>
          <w:tcPr>
            <w:tcW w:w="3157" w:type="dxa"/>
            <w:tcBorders>
              <w:left w:val="double" w:sz="4" w:space="0" w:color="auto"/>
              <w:right w:val="single" w:sz="4" w:space="0" w:color="auto"/>
            </w:tcBorders>
          </w:tcPr>
          <w:p w:rsidR="00005108" w:rsidRPr="00116701" w:rsidRDefault="00005108" w:rsidP="008E5345">
            <w:pPr>
              <w:pStyle w:val="Bezmezer"/>
              <w:rPr>
                <w:sz w:val="18"/>
                <w:szCs w:val="18"/>
              </w:rPr>
            </w:pPr>
            <w:r w:rsidRPr="00116701">
              <w:rPr>
                <w:sz w:val="18"/>
                <w:szCs w:val="18"/>
              </w:rPr>
              <w:t>Městská policie Žamberk</w:t>
            </w:r>
          </w:p>
        </w:tc>
        <w:tc>
          <w:tcPr>
            <w:tcW w:w="1559" w:type="dxa"/>
            <w:tcBorders>
              <w:left w:val="single" w:sz="4" w:space="0" w:color="auto"/>
            </w:tcBorders>
          </w:tcPr>
          <w:p w:rsidR="00005108" w:rsidRPr="00116701" w:rsidRDefault="00005108" w:rsidP="008E5345">
            <w:pPr>
              <w:pStyle w:val="Bezmezer"/>
              <w:jc w:val="center"/>
              <w:rPr>
                <w:sz w:val="18"/>
                <w:szCs w:val="18"/>
              </w:rPr>
            </w:pPr>
            <w:r w:rsidRPr="00116701">
              <w:rPr>
                <w:sz w:val="18"/>
                <w:szCs w:val="18"/>
              </w:rPr>
              <w:t>775 580 581</w:t>
            </w:r>
          </w:p>
        </w:tc>
      </w:tr>
      <w:tr w:rsidR="00005108" w:rsidRPr="00116701" w:rsidTr="00005108">
        <w:trPr>
          <w:trHeight w:val="180"/>
        </w:trPr>
        <w:tc>
          <w:tcPr>
            <w:tcW w:w="3119" w:type="dxa"/>
            <w:vMerge/>
          </w:tcPr>
          <w:p w:rsidR="00005108" w:rsidRPr="00116701" w:rsidRDefault="00005108" w:rsidP="00005108">
            <w:pPr>
              <w:pStyle w:val="Bezmezer"/>
              <w:rPr>
                <w:b/>
                <w:sz w:val="18"/>
                <w:szCs w:val="18"/>
              </w:rPr>
            </w:pPr>
          </w:p>
        </w:tc>
        <w:tc>
          <w:tcPr>
            <w:tcW w:w="1663" w:type="dxa"/>
            <w:vMerge/>
            <w:tcBorders>
              <w:right w:val="double" w:sz="4" w:space="0" w:color="auto"/>
            </w:tcBorders>
            <w:vAlign w:val="center"/>
          </w:tcPr>
          <w:p w:rsidR="00005108" w:rsidRPr="00005108" w:rsidRDefault="00005108" w:rsidP="00005108">
            <w:pPr>
              <w:pStyle w:val="Bezmezer"/>
              <w:jc w:val="center"/>
              <w:rPr>
                <w:b/>
                <w:lang w:eastAsia="cs-CZ"/>
              </w:rPr>
            </w:pPr>
          </w:p>
        </w:tc>
        <w:tc>
          <w:tcPr>
            <w:tcW w:w="3157" w:type="dxa"/>
            <w:tcBorders>
              <w:left w:val="double" w:sz="4" w:space="0" w:color="auto"/>
              <w:right w:val="single" w:sz="4" w:space="0" w:color="auto"/>
            </w:tcBorders>
          </w:tcPr>
          <w:p w:rsidR="00005108" w:rsidRPr="00116701" w:rsidRDefault="00005108" w:rsidP="008E5345">
            <w:pPr>
              <w:pStyle w:val="Bezmezer"/>
              <w:rPr>
                <w:sz w:val="18"/>
                <w:szCs w:val="18"/>
              </w:rPr>
            </w:pPr>
            <w:r w:rsidRPr="00116701">
              <w:rPr>
                <w:sz w:val="18"/>
                <w:szCs w:val="18"/>
              </w:rPr>
              <w:t xml:space="preserve">Správa a údržba </w:t>
            </w:r>
            <w:proofErr w:type="gramStart"/>
            <w:r w:rsidRPr="00116701">
              <w:rPr>
                <w:sz w:val="18"/>
                <w:szCs w:val="18"/>
              </w:rPr>
              <w:t>silnic - Žamberk</w:t>
            </w:r>
            <w:proofErr w:type="gramEnd"/>
          </w:p>
        </w:tc>
        <w:tc>
          <w:tcPr>
            <w:tcW w:w="1559" w:type="dxa"/>
            <w:tcBorders>
              <w:left w:val="single" w:sz="4" w:space="0" w:color="auto"/>
            </w:tcBorders>
          </w:tcPr>
          <w:p w:rsidR="00005108" w:rsidRPr="00116701" w:rsidRDefault="00005108" w:rsidP="008E5345">
            <w:pPr>
              <w:pStyle w:val="Bezmezer"/>
              <w:jc w:val="center"/>
              <w:rPr>
                <w:sz w:val="18"/>
                <w:szCs w:val="18"/>
              </w:rPr>
            </w:pPr>
            <w:r w:rsidRPr="00116701">
              <w:rPr>
                <w:sz w:val="18"/>
                <w:szCs w:val="18"/>
              </w:rPr>
              <w:t>465 612 951</w:t>
            </w:r>
          </w:p>
        </w:tc>
      </w:tr>
      <w:tr w:rsidR="00005108" w:rsidRPr="00116701" w:rsidTr="00005108">
        <w:trPr>
          <w:trHeight w:val="165"/>
        </w:trPr>
        <w:tc>
          <w:tcPr>
            <w:tcW w:w="3119" w:type="dxa"/>
            <w:vMerge w:val="restart"/>
          </w:tcPr>
          <w:p w:rsidR="00005108" w:rsidRPr="00116701" w:rsidRDefault="00005108" w:rsidP="00005108">
            <w:pPr>
              <w:pStyle w:val="Bezmezer"/>
              <w:rPr>
                <w:b/>
                <w:sz w:val="18"/>
                <w:szCs w:val="18"/>
              </w:rPr>
            </w:pPr>
            <w:r w:rsidRPr="00116701">
              <w:rPr>
                <w:b/>
                <w:sz w:val="18"/>
                <w:szCs w:val="18"/>
              </w:rPr>
              <w:t xml:space="preserve">      </w:t>
            </w:r>
            <w:r w:rsidR="00023C69" w:rsidRPr="00176CE1">
              <w:rPr>
                <w:rFonts w:ascii="Tahoma" w:eastAsia="Times New Roman" w:hAnsi="Tahoma" w:cs="Tahoma"/>
                <w:noProof/>
                <w:sz w:val="13"/>
                <w:szCs w:val="13"/>
                <w:lang w:eastAsia="cs-CZ"/>
              </w:rPr>
              <w:drawing>
                <wp:inline distT="0" distB="0" distL="0" distR="0">
                  <wp:extent cx="390525" cy="352425"/>
                  <wp:effectExtent l="0" t="0" r="0" b="0"/>
                  <wp:docPr id="6" name="obrázek 6" descr="polic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lici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90525" cy="352425"/>
                          </a:xfrm>
                          <a:prstGeom prst="rect">
                            <a:avLst/>
                          </a:prstGeom>
                          <a:noFill/>
                          <a:ln>
                            <a:noFill/>
                          </a:ln>
                        </pic:spPr>
                      </pic:pic>
                    </a:graphicData>
                  </a:graphic>
                </wp:inline>
              </w:drawing>
            </w:r>
            <w:r w:rsidRPr="00116701">
              <w:rPr>
                <w:b/>
                <w:sz w:val="18"/>
                <w:szCs w:val="18"/>
              </w:rPr>
              <w:t xml:space="preserve">  </w:t>
            </w:r>
            <w:r>
              <w:rPr>
                <w:b/>
                <w:sz w:val="18"/>
                <w:szCs w:val="18"/>
              </w:rPr>
              <w:t xml:space="preserve">  </w:t>
            </w:r>
            <w:r w:rsidRPr="00116701">
              <w:rPr>
                <w:b/>
                <w:sz w:val="18"/>
                <w:szCs w:val="18"/>
              </w:rPr>
              <w:t xml:space="preserve">  </w:t>
            </w:r>
            <w:r>
              <w:rPr>
                <w:b/>
                <w:sz w:val="18"/>
                <w:szCs w:val="18"/>
              </w:rPr>
              <w:t xml:space="preserve">  </w:t>
            </w:r>
            <w:r w:rsidRPr="00116701">
              <w:rPr>
                <w:b/>
                <w:sz w:val="18"/>
                <w:szCs w:val="18"/>
              </w:rPr>
              <w:t xml:space="preserve"> - P ČR   </w:t>
            </w:r>
            <w:proofErr w:type="gramStart"/>
            <w:r w:rsidRPr="00116701">
              <w:rPr>
                <w:b/>
                <w:sz w:val="18"/>
                <w:szCs w:val="18"/>
              </w:rPr>
              <w:t xml:space="preserve">   </w:t>
            </w:r>
            <w:r w:rsidRPr="00116701">
              <w:rPr>
                <w:b/>
                <w:sz w:val="16"/>
                <w:szCs w:val="16"/>
              </w:rPr>
              <w:t>(</w:t>
            </w:r>
            <w:proofErr w:type="gramEnd"/>
            <w:r w:rsidRPr="00116701">
              <w:rPr>
                <w:b/>
                <w:sz w:val="16"/>
                <w:szCs w:val="16"/>
              </w:rPr>
              <w:t>Ústí nad Orl.)</w:t>
            </w:r>
            <w:r w:rsidRPr="00116701">
              <w:rPr>
                <w:b/>
                <w:sz w:val="18"/>
                <w:szCs w:val="18"/>
              </w:rPr>
              <w:t xml:space="preserve">   </w:t>
            </w:r>
          </w:p>
        </w:tc>
        <w:tc>
          <w:tcPr>
            <w:tcW w:w="1663" w:type="dxa"/>
            <w:vMerge w:val="restart"/>
            <w:tcBorders>
              <w:right w:val="double" w:sz="4" w:space="0" w:color="auto"/>
            </w:tcBorders>
          </w:tcPr>
          <w:p w:rsidR="00005108" w:rsidRPr="00005108" w:rsidRDefault="00005108" w:rsidP="00005108">
            <w:pPr>
              <w:pStyle w:val="Bezmezer"/>
              <w:jc w:val="center"/>
              <w:rPr>
                <w:b/>
              </w:rPr>
            </w:pPr>
            <w:r w:rsidRPr="00005108">
              <w:rPr>
                <w:b/>
              </w:rPr>
              <w:t>158</w:t>
            </w:r>
          </w:p>
          <w:p w:rsidR="00005108" w:rsidRDefault="00005108" w:rsidP="00005108">
            <w:pPr>
              <w:pStyle w:val="Bezmezer"/>
              <w:jc w:val="center"/>
              <w:rPr>
                <w:b/>
                <w:sz w:val="18"/>
                <w:szCs w:val="18"/>
              </w:rPr>
            </w:pPr>
          </w:p>
          <w:p w:rsidR="00005108" w:rsidRPr="004D123A" w:rsidRDefault="00005108" w:rsidP="00005108">
            <w:pPr>
              <w:pStyle w:val="Bezmezer"/>
              <w:jc w:val="center"/>
              <w:rPr>
                <w:b/>
                <w:sz w:val="16"/>
                <w:szCs w:val="16"/>
              </w:rPr>
            </w:pPr>
            <w:r w:rsidRPr="004D123A">
              <w:rPr>
                <w:rFonts w:ascii="Tahoma" w:eastAsia="Times New Roman" w:hAnsi="Tahoma" w:cs="Tahoma"/>
                <w:b/>
                <w:bCs/>
                <w:color w:val="EC6000"/>
                <w:sz w:val="16"/>
                <w:szCs w:val="16"/>
                <w:lang w:eastAsia="cs-CZ"/>
              </w:rPr>
              <w:t>Policie ČR</w:t>
            </w:r>
          </w:p>
        </w:tc>
        <w:tc>
          <w:tcPr>
            <w:tcW w:w="3157" w:type="dxa"/>
            <w:tcBorders>
              <w:left w:val="double" w:sz="4" w:space="0" w:color="auto"/>
              <w:right w:val="single" w:sz="4" w:space="0" w:color="auto"/>
            </w:tcBorders>
          </w:tcPr>
          <w:p w:rsidR="00005108" w:rsidRPr="00116701" w:rsidRDefault="00005108" w:rsidP="008E5345">
            <w:pPr>
              <w:pStyle w:val="Bezmezer"/>
              <w:rPr>
                <w:sz w:val="18"/>
                <w:szCs w:val="18"/>
              </w:rPr>
            </w:pPr>
            <w:r w:rsidRPr="00116701">
              <w:rPr>
                <w:sz w:val="18"/>
                <w:szCs w:val="18"/>
              </w:rPr>
              <w:t>ČEZ Distribuce a.s., poruchy</w:t>
            </w:r>
          </w:p>
        </w:tc>
        <w:tc>
          <w:tcPr>
            <w:tcW w:w="1559" w:type="dxa"/>
            <w:tcBorders>
              <w:left w:val="single" w:sz="4" w:space="0" w:color="auto"/>
            </w:tcBorders>
          </w:tcPr>
          <w:p w:rsidR="00005108" w:rsidRPr="00116701" w:rsidRDefault="00005108" w:rsidP="008E5345">
            <w:pPr>
              <w:pStyle w:val="Bezmezer"/>
              <w:jc w:val="center"/>
              <w:rPr>
                <w:sz w:val="18"/>
                <w:szCs w:val="18"/>
              </w:rPr>
            </w:pPr>
            <w:r w:rsidRPr="00116701">
              <w:rPr>
                <w:sz w:val="18"/>
                <w:szCs w:val="18"/>
              </w:rPr>
              <w:t>840 850 860</w:t>
            </w:r>
          </w:p>
        </w:tc>
      </w:tr>
      <w:tr w:rsidR="00005108" w:rsidRPr="00116701" w:rsidTr="00005108">
        <w:trPr>
          <w:trHeight w:val="165"/>
        </w:trPr>
        <w:tc>
          <w:tcPr>
            <w:tcW w:w="3119" w:type="dxa"/>
            <w:vMerge/>
          </w:tcPr>
          <w:p w:rsidR="00005108" w:rsidRPr="00116701" w:rsidRDefault="00005108" w:rsidP="00005108">
            <w:pPr>
              <w:pStyle w:val="Bezmezer"/>
              <w:rPr>
                <w:b/>
                <w:sz w:val="18"/>
                <w:szCs w:val="18"/>
              </w:rPr>
            </w:pPr>
          </w:p>
        </w:tc>
        <w:tc>
          <w:tcPr>
            <w:tcW w:w="1663" w:type="dxa"/>
            <w:vMerge/>
            <w:tcBorders>
              <w:right w:val="double" w:sz="4" w:space="0" w:color="auto"/>
            </w:tcBorders>
          </w:tcPr>
          <w:p w:rsidR="00005108" w:rsidRPr="00005108" w:rsidRDefault="00005108" w:rsidP="00116701">
            <w:pPr>
              <w:pStyle w:val="Bezmezer"/>
              <w:jc w:val="center"/>
              <w:rPr>
                <w:b/>
              </w:rPr>
            </w:pPr>
          </w:p>
        </w:tc>
        <w:tc>
          <w:tcPr>
            <w:tcW w:w="3157" w:type="dxa"/>
            <w:tcBorders>
              <w:left w:val="double" w:sz="4" w:space="0" w:color="auto"/>
              <w:right w:val="single" w:sz="4" w:space="0" w:color="auto"/>
            </w:tcBorders>
          </w:tcPr>
          <w:p w:rsidR="00005108" w:rsidRPr="00116701" w:rsidRDefault="00005108" w:rsidP="008E5345">
            <w:pPr>
              <w:pStyle w:val="Bezmezer"/>
              <w:rPr>
                <w:sz w:val="18"/>
                <w:szCs w:val="18"/>
              </w:rPr>
            </w:pPr>
            <w:r w:rsidRPr="00116701">
              <w:rPr>
                <w:sz w:val="18"/>
                <w:szCs w:val="18"/>
              </w:rPr>
              <w:t>VČP, poruchy</w:t>
            </w:r>
          </w:p>
        </w:tc>
        <w:tc>
          <w:tcPr>
            <w:tcW w:w="1559" w:type="dxa"/>
            <w:tcBorders>
              <w:left w:val="single" w:sz="4" w:space="0" w:color="auto"/>
            </w:tcBorders>
          </w:tcPr>
          <w:p w:rsidR="00005108" w:rsidRPr="00116701" w:rsidRDefault="00005108" w:rsidP="008E5345">
            <w:pPr>
              <w:pStyle w:val="Bezmezer"/>
              <w:jc w:val="center"/>
              <w:rPr>
                <w:sz w:val="18"/>
                <w:szCs w:val="18"/>
              </w:rPr>
            </w:pPr>
            <w:r w:rsidRPr="00116701">
              <w:rPr>
                <w:sz w:val="18"/>
                <w:szCs w:val="18"/>
              </w:rPr>
              <w:t>1239</w:t>
            </w:r>
          </w:p>
        </w:tc>
      </w:tr>
      <w:tr w:rsidR="00005108" w:rsidRPr="00116701" w:rsidTr="00005108">
        <w:trPr>
          <w:trHeight w:val="165"/>
        </w:trPr>
        <w:tc>
          <w:tcPr>
            <w:tcW w:w="3119" w:type="dxa"/>
            <w:vMerge/>
          </w:tcPr>
          <w:p w:rsidR="00005108" w:rsidRPr="00116701" w:rsidRDefault="00005108" w:rsidP="00005108">
            <w:pPr>
              <w:pStyle w:val="Bezmezer"/>
              <w:rPr>
                <w:b/>
                <w:sz w:val="18"/>
                <w:szCs w:val="18"/>
              </w:rPr>
            </w:pPr>
          </w:p>
        </w:tc>
        <w:tc>
          <w:tcPr>
            <w:tcW w:w="1663" w:type="dxa"/>
            <w:vMerge/>
            <w:tcBorders>
              <w:right w:val="double" w:sz="4" w:space="0" w:color="auto"/>
            </w:tcBorders>
          </w:tcPr>
          <w:p w:rsidR="00005108" w:rsidRPr="00005108" w:rsidRDefault="00005108" w:rsidP="00116701">
            <w:pPr>
              <w:pStyle w:val="Bezmezer"/>
              <w:jc w:val="center"/>
              <w:rPr>
                <w:b/>
              </w:rPr>
            </w:pPr>
          </w:p>
        </w:tc>
        <w:tc>
          <w:tcPr>
            <w:tcW w:w="3157" w:type="dxa"/>
            <w:tcBorders>
              <w:left w:val="double" w:sz="4" w:space="0" w:color="auto"/>
              <w:right w:val="single" w:sz="4" w:space="0" w:color="auto"/>
            </w:tcBorders>
          </w:tcPr>
          <w:p w:rsidR="00005108" w:rsidRPr="00116701" w:rsidRDefault="00005108" w:rsidP="008E5345">
            <w:pPr>
              <w:pStyle w:val="Bezmezer"/>
              <w:rPr>
                <w:sz w:val="18"/>
                <w:szCs w:val="18"/>
              </w:rPr>
            </w:pPr>
            <w:r w:rsidRPr="00116701">
              <w:rPr>
                <w:sz w:val="18"/>
                <w:szCs w:val="18"/>
              </w:rPr>
              <w:t>Krajský úřad Pardubice</w:t>
            </w:r>
          </w:p>
        </w:tc>
        <w:tc>
          <w:tcPr>
            <w:tcW w:w="1559" w:type="dxa"/>
            <w:tcBorders>
              <w:left w:val="single" w:sz="4" w:space="0" w:color="auto"/>
            </w:tcBorders>
          </w:tcPr>
          <w:p w:rsidR="00005108" w:rsidRPr="00116701" w:rsidRDefault="00005108" w:rsidP="008E5345">
            <w:pPr>
              <w:pStyle w:val="Bezmezer"/>
              <w:jc w:val="center"/>
              <w:rPr>
                <w:sz w:val="18"/>
                <w:szCs w:val="18"/>
              </w:rPr>
            </w:pPr>
            <w:r w:rsidRPr="00116701">
              <w:rPr>
                <w:sz w:val="18"/>
                <w:szCs w:val="18"/>
              </w:rPr>
              <w:t>466 026 111</w:t>
            </w:r>
          </w:p>
        </w:tc>
      </w:tr>
      <w:tr w:rsidR="00B219EA" w:rsidRPr="00116701" w:rsidTr="00871320">
        <w:tc>
          <w:tcPr>
            <w:tcW w:w="9498" w:type="dxa"/>
            <w:gridSpan w:val="4"/>
          </w:tcPr>
          <w:p w:rsidR="00B219EA" w:rsidRPr="00116701" w:rsidRDefault="00B219EA" w:rsidP="00116701">
            <w:pPr>
              <w:pStyle w:val="Bezmezer"/>
              <w:jc w:val="center"/>
              <w:rPr>
                <w:sz w:val="18"/>
                <w:szCs w:val="18"/>
              </w:rPr>
            </w:pPr>
          </w:p>
        </w:tc>
      </w:tr>
      <w:tr w:rsidR="00005108" w:rsidRPr="00116701" w:rsidTr="00005108">
        <w:tc>
          <w:tcPr>
            <w:tcW w:w="9498" w:type="dxa"/>
            <w:gridSpan w:val="4"/>
          </w:tcPr>
          <w:p w:rsidR="00005108" w:rsidRPr="00116701" w:rsidRDefault="00005108" w:rsidP="00116701">
            <w:pPr>
              <w:pStyle w:val="Bezmezer"/>
              <w:jc w:val="center"/>
              <w:rPr>
                <w:i/>
                <w:sz w:val="18"/>
                <w:szCs w:val="18"/>
              </w:rPr>
            </w:pPr>
            <w:r w:rsidRPr="00116701">
              <w:rPr>
                <w:i/>
                <w:sz w:val="18"/>
                <w:szCs w:val="18"/>
              </w:rPr>
              <w:t>Spojení na Městský úřad ORP Žamberk a jeho orgány</w:t>
            </w:r>
          </w:p>
        </w:tc>
      </w:tr>
      <w:tr w:rsidR="00005108" w:rsidRPr="00116701" w:rsidTr="00005108">
        <w:tc>
          <w:tcPr>
            <w:tcW w:w="3119" w:type="dxa"/>
          </w:tcPr>
          <w:p w:rsidR="00005108" w:rsidRPr="00116701" w:rsidRDefault="00005108" w:rsidP="00CB1866">
            <w:pPr>
              <w:pStyle w:val="Bezmezer"/>
              <w:rPr>
                <w:sz w:val="18"/>
                <w:szCs w:val="18"/>
              </w:rPr>
            </w:pPr>
            <w:r w:rsidRPr="00116701">
              <w:rPr>
                <w:sz w:val="18"/>
                <w:szCs w:val="18"/>
              </w:rPr>
              <w:t>Krizový štáb ORP</w:t>
            </w:r>
          </w:p>
        </w:tc>
        <w:tc>
          <w:tcPr>
            <w:tcW w:w="1663" w:type="dxa"/>
            <w:tcBorders>
              <w:right w:val="double" w:sz="4" w:space="0" w:color="auto"/>
            </w:tcBorders>
          </w:tcPr>
          <w:p w:rsidR="00005108" w:rsidRPr="00116701" w:rsidRDefault="00005108" w:rsidP="00116701">
            <w:pPr>
              <w:pStyle w:val="Bezmezer"/>
              <w:jc w:val="center"/>
              <w:rPr>
                <w:sz w:val="18"/>
                <w:szCs w:val="18"/>
              </w:rPr>
            </w:pPr>
            <w:r w:rsidRPr="00116701">
              <w:rPr>
                <w:sz w:val="18"/>
                <w:szCs w:val="18"/>
              </w:rPr>
              <w:t>465 670 255</w:t>
            </w:r>
          </w:p>
        </w:tc>
        <w:tc>
          <w:tcPr>
            <w:tcW w:w="3157" w:type="dxa"/>
            <w:tcBorders>
              <w:top w:val="single" w:sz="2" w:space="0" w:color="auto"/>
              <w:left w:val="double" w:sz="4" w:space="0" w:color="auto"/>
            </w:tcBorders>
          </w:tcPr>
          <w:p w:rsidR="00005108" w:rsidRPr="00116701" w:rsidRDefault="00005108" w:rsidP="008E5345">
            <w:pPr>
              <w:pStyle w:val="Bezmezer"/>
              <w:rPr>
                <w:sz w:val="18"/>
                <w:szCs w:val="18"/>
              </w:rPr>
            </w:pPr>
            <w:r w:rsidRPr="00116701">
              <w:rPr>
                <w:sz w:val="18"/>
                <w:szCs w:val="18"/>
              </w:rPr>
              <w:t>Odbor obrany a kriz. řízení</w:t>
            </w:r>
          </w:p>
        </w:tc>
        <w:tc>
          <w:tcPr>
            <w:tcW w:w="1559" w:type="dxa"/>
          </w:tcPr>
          <w:p w:rsidR="00005108" w:rsidRPr="00116701" w:rsidRDefault="00005108" w:rsidP="008E5345">
            <w:pPr>
              <w:pStyle w:val="Bezmezer"/>
              <w:jc w:val="center"/>
              <w:rPr>
                <w:sz w:val="18"/>
                <w:szCs w:val="18"/>
              </w:rPr>
            </w:pPr>
            <w:r w:rsidRPr="00116701">
              <w:rPr>
                <w:sz w:val="18"/>
                <w:szCs w:val="18"/>
              </w:rPr>
              <w:t>465 670 218</w:t>
            </w:r>
          </w:p>
        </w:tc>
      </w:tr>
      <w:tr w:rsidR="00005108" w:rsidRPr="00116701" w:rsidTr="00005108">
        <w:tc>
          <w:tcPr>
            <w:tcW w:w="3119" w:type="dxa"/>
          </w:tcPr>
          <w:p w:rsidR="00005108" w:rsidRPr="00116701" w:rsidRDefault="00005108" w:rsidP="008E5345">
            <w:pPr>
              <w:pStyle w:val="Bezmezer"/>
              <w:rPr>
                <w:sz w:val="18"/>
                <w:szCs w:val="18"/>
              </w:rPr>
            </w:pPr>
            <w:r w:rsidRPr="00116701">
              <w:rPr>
                <w:sz w:val="18"/>
                <w:szCs w:val="18"/>
              </w:rPr>
              <w:t>Povodňová komise ORP</w:t>
            </w:r>
          </w:p>
        </w:tc>
        <w:tc>
          <w:tcPr>
            <w:tcW w:w="1663" w:type="dxa"/>
            <w:tcBorders>
              <w:right w:val="double" w:sz="4" w:space="0" w:color="auto"/>
            </w:tcBorders>
          </w:tcPr>
          <w:p w:rsidR="00005108" w:rsidRPr="00116701" w:rsidRDefault="00005108" w:rsidP="008E5345">
            <w:pPr>
              <w:pStyle w:val="Bezmezer"/>
              <w:jc w:val="center"/>
              <w:rPr>
                <w:sz w:val="18"/>
                <w:szCs w:val="18"/>
              </w:rPr>
            </w:pPr>
            <w:r w:rsidRPr="00116701">
              <w:rPr>
                <w:sz w:val="18"/>
                <w:szCs w:val="18"/>
              </w:rPr>
              <w:t>465 670 255 (218</w:t>
            </w:r>
            <w:r w:rsidR="005C15C0">
              <w:rPr>
                <w:sz w:val="18"/>
                <w:szCs w:val="18"/>
              </w:rPr>
              <w:t>, 300</w:t>
            </w:r>
            <w:r w:rsidRPr="00116701">
              <w:rPr>
                <w:sz w:val="18"/>
                <w:szCs w:val="18"/>
              </w:rPr>
              <w:t>)</w:t>
            </w:r>
          </w:p>
        </w:tc>
        <w:tc>
          <w:tcPr>
            <w:tcW w:w="3157" w:type="dxa"/>
            <w:tcBorders>
              <w:left w:val="double" w:sz="4" w:space="0" w:color="auto"/>
            </w:tcBorders>
          </w:tcPr>
          <w:p w:rsidR="00005108" w:rsidRPr="00116701" w:rsidRDefault="00005108" w:rsidP="008E5345">
            <w:pPr>
              <w:pStyle w:val="Bezmezer"/>
              <w:rPr>
                <w:sz w:val="18"/>
                <w:szCs w:val="18"/>
              </w:rPr>
            </w:pPr>
            <w:r w:rsidRPr="00116701">
              <w:rPr>
                <w:sz w:val="18"/>
                <w:szCs w:val="18"/>
              </w:rPr>
              <w:t>Odbor životního prostředí</w:t>
            </w:r>
          </w:p>
        </w:tc>
        <w:tc>
          <w:tcPr>
            <w:tcW w:w="1559" w:type="dxa"/>
          </w:tcPr>
          <w:p w:rsidR="00005108" w:rsidRPr="00116701" w:rsidRDefault="00005108" w:rsidP="008E5345">
            <w:pPr>
              <w:pStyle w:val="Bezmezer"/>
              <w:jc w:val="center"/>
              <w:rPr>
                <w:sz w:val="18"/>
                <w:szCs w:val="18"/>
              </w:rPr>
            </w:pPr>
            <w:r w:rsidRPr="00116701">
              <w:rPr>
                <w:sz w:val="18"/>
                <w:szCs w:val="18"/>
              </w:rPr>
              <w:t>465 670 260</w:t>
            </w:r>
          </w:p>
        </w:tc>
      </w:tr>
      <w:tr w:rsidR="00005108" w:rsidRPr="00116701" w:rsidTr="00005108">
        <w:tc>
          <w:tcPr>
            <w:tcW w:w="3119" w:type="dxa"/>
          </w:tcPr>
          <w:p w:rsidR="00005108" w:rsidRPr="00116701" w:rsidRDefault="00005108" w:rsidP="008E5345">
            <w:pPr>
              <w:pStyle w:val="Bezmezer"/>
              <w:rPr>
                <w:sz w:val="18"/>
                <w:szCs w:val="18"/>
              </w:rPr>
            </w:pPr>
            <w:r w:rsidRPr="00116701">
              <w:rPr>
                <w:sz w:val="18"/>
                <w:szCs w:val="18"/>
              </w:rPr>
              <w:t xml:space="preserve">Starosta </w:t>
            </w:r>
            <w:proofErr w:type="gramStart"/>
            <w:r w:rsidRPr="00116701">
              <w:rPr>
                <w:sz w:val="18"/>
                <w:szCs w:val="18"/>
              </w:rPr>
              <w:t>města - ORP</w:t>
            </w:r>
            <w:proofErr w:type="gramEnd"/>
          </w:p>
        </w:tc>
        <w:tc>
          <w:tcPr>
            <w:tcW w:w="1663" w:type="dxa"/>
            <w:tcBorders>
              <w:right w:val="double" w:sz="4" w:space="0" w:color="auto"/>
            </w:tcBorders>
          </w:tcPr>
          <w:p w:rsidR="00005108" w:rsidRPr="00116701" w:rsidRDefault="00005108" w:rsidP="008E5345">
            <w:pPr>
              <w:pStyle w:val="Bezmezer"/>
              <w:jc w:val="center"/>
              <w:rPr>
                <w:sz w:val="18"/>
                <w:szCs w:val="18"/>
              </w:rPr>
            </w:pPr>
            <w:r w:rsidRPr="00116701">
              <w:rPr>
                <w:sz w:val="18"/>
                <w:szCs w:val="18"/>
              </w:rPr>
              <w:t>465 670 301</w:t>
            </w:r>
          </w:p>
        </w:tc>
        <w:tc>
          <w:tcPr>
            <w:tcW w:w="3157" w:type="dxa"/>
            <w:tcBorders>
              <w:left w:val="double" w:sz="4" w:space="0" w:color="auto"/>
            </w:tcBorders>
          </w:tcPr>
          <w:p w:rsidR="00005108" w:rsidRPr="00116701" w:rsidRDefault="00005108" w:rsidP="00CB1866">
            <w:pPr>
              <w:pStyle w:val="Bezmezer"/>
              <w:rPr>
                <w:sz w:val="18"/>
                <w:szCs w:val="18"/>
              </w:rPr>
            </w:pPr>
            <w:r w:rsidRPr="00116701">
              <w:rPr>
                <w:sz w:val="18"/>
                <w:szCs w:val="18"/>
              </w:rPr>
              <w:t>Odbor sociálních věcí a zdravotnictví</w:t>
            </w:r>
          </w:p>
        </w:tc>
        <w:tc>
          <w:tcPr>
            <w:tcW w:w="1559" w:type="dxa"/>
          </w:tcPr>
          <w:p w:rsidR="00005108" w:rsidRPr="00116701" w:rsidRDefault="00005108" w:rsidP="00116701">
            <w:pPr>
              <w:pStyle w:val="Bezmezer"/>
              <w:jc w:val="center"/>
              <w:rPr>
                <w:sz w:val="18"/>
                <w:szCs w:val="18"/>
              </w:rPr>
            </w:pPr>
            <w:r w:rsidRPr="00116701">
              <w:rPr>
                <w:sz w:val="18"/>
                <w:szCs w:val="18"/>
              </w:rPr>
              <w:t>465 670 230</w:t>
            </w:r>
          </w:p>
        </w:tc>
      </w:tr>
    </w:tbl>
    <w:p w:rsidR="00111124" w:rsidRDefault="00111124" w:rsidP="00CB1866">
      <w:pPr>
        <w:pStyle w:val="Bezmezer"/>
        <w:rPr>
          <w:sz w:val="20"/>
          <w:szCs w:val="20"/>
        </w:rPr>
      </w:pPr>
    </w:p>
    <w:p w:rsidR="00645D2A" w:rsidRDefault="00645D2A" w:rsidP="00CB1866">
      <w:pPr>
        <w:pStyle w:val="Bezmezer"/>
        <w:rPr>
          <w:sz w:val="20"/>
          <w:szCs w:val="20"/>
        </w:rPr>
      </w:pPr>
    </w:p>
    <w:p w:rsidR="00820718" w:rsidRDefault="00820718" w:rsidP="00CB1866">
      <w:pPr>
        <w:pStyle w:val="Bezmezer"/>
        <w:rPr>
          <w:sz w:val="20"/>
          <w:szCs w:val="20"/>
        </w:rPr>
      </w:pPr>
    </w:p>
    <w:p w:rsidR="00820718" w:rsidRDefault="00820718" w:rsidP="00CB1866">
      <w:pPr>
        <w:pStyle w:val="Bezmezer"/>
        <w:rPr>
          <w:sz w:val="20"/>
          <w:szCs w:val="20"/>
        </w:rPr>
      </w:pPr>
    </w:p>
    <w:p w:rsidR="00820718" w:rsidRDefault="00820718" w:rsidP="00CB1866">
      <w:pPr>
        <w:pStyle w:val="Bezmezer"/>
        <w:rPr>
          <w:sz w:val="20"/>
          <w:szCs w:val="20"/>
        </w:rPr>
      </w:pPr>
    </w:p>
    <w:p w:rsidR="00820718" w:rsidRDefault="00820718" w:rsidP="00CB1866">
      <w:pPr>
        <w:pStyle w:val="Bezmezer"/>
        <w:rPr>
          <w:sz w:val="20"/>
          <w:szCs w:val="20"/>
        </w:rPr>
      </w:pPr>
    </w:p>
    <w:p w:rsidR="00645D2A" w:rsidRDefault="00645D2A" w:rsidP="00CB1866">
      <w:pPr>
        <w:pStyle w:val="Bezmezer"/>
        <w:rPr>
          <w:b/>
          <w:sz w:val="32"/>
          <w:szCs w:val="32"/>
          <w:u w:val="single"/>
        </w:rPr>
      </w:pPr>
      <w:r>
        <w:rPr>
          <w:b/>
          <w:sz w:val="32"/>
          <w:szCs w:val="32"/>
          <w:u w:val="single"/>
        </w:rPr>
        <w:lastRenderedPageBreak/>
        <w:t>3.  OCHRANA OBYVATELSTVA</w:t>
      </w:r>
    </w:p>
    <w:p w:rsidR="00645D2A" w:rsidRDefault="00645D2A" w:rsidP="00CB1866">
      <w:pPr>
        <w:pStyle w:val="Bezmezer"/>
      </w:pPr>
    </w:p>
    <w:p w:rsidR="00645D2A" w:rsidRDefault="00645D2A" w:rsidP="00CB1866">
      <w:pPr>
        <w:pStyle w:val="Bezmezer"/>
      </w:pPr>
      <w:r>
        <w:t>Ochranu obyvatelstva lze rozdělit na 2 oblasti:</w:t>
      </w:r>
    </w:p>
    <w:p w:rsidR="00645D2A" w:rsidRDefault="00645D2A" w:rsidP="00CB1866">
      <w:pPr>
        <w:pStyle w:val="Bezmezer"/>
      </w:pPr>
      <w:r>
        <w:t xml:space="preserve">   a) zabezpečovaná složkami IZS a havarijními a krizovými orgány (hlavně obec</w:t>
      </w:r>
      <w:r w:rsidR="00B235AC">
        <w:t>, starosta</w:t>
      </w:r>
      <w:r>
        <w:t>)</w:t>
      </w:r>
    </w:p>
    <w:p w:rsidR="00645D2A" w:rsidRDefault="00645D2A" w:rsidP="00CB1866">
      <w:pPr>
        <w:pStyle w:val="Bezmezer"/>
        <w:rPr>
          <w:sz w:val="20"/>
          <w:szCs w:val="20"/>
        </w:rPr>
      </w:pPr>
      <w:r>
        <w:t xml:space="preserve">   b) sebeochrana </w:t>
      </w:r>
      <w:r w:rsidRPr="00645D2A">
        <w:rPr>
          <w:sz w:val="20"/>
          <w:szCs w:val="20"/>
        </w:rPr>
        <w:t xml:space="preserve">– činnost obyvatelstva k plnění úkolů vlastní ochrany (jedná se hlavně o </w:t>
      </w:r>
      <w:proofErr w:type="spellStart"/>
      <w:r w:rsidRPr="00645D2A">
        <w:rPr>
          <w:sz w:val="20"/>
          <w:szCs w:val="20"/>
        </w:rPr>
        <w:t>práceaktivní</w:t>
      </w:r>
      <w:proofErr w:type="spellEnd"/>
      <w:r w:rsidRPr="00645D2A">
        <w:rPr>
          <w:sz w:val="20"/>
          <w:szCs w:val="20"/>
        </w:rPr>
        <w:t xml:space="preserve"> </w:t>
      </w:r>
    </w:p>
    <w:p w:rsidR="00645D2A" w:rsidRDefault="00645D2A" w:rsidP="00CB1866">
      <w:pPr>
        <w:pStyle w:val="Bezmezer"/>
        <w:rPr>
          <w:sz w:val="20"/>
          <w:szCs w:val="20"/>
        </w:rPr>
      </w:pPr>
      <w:r>
        <w:rPr>
          <w:sz w:val="20"/>
          <w:szCs w:val="20"/>
        </w:rPr>
        <w:t xml:space="preserve">                                      </w:t>
      </w:r>
      <w:r w:rsidRPr="00645D2A">
        <w:rPr>
          <w:sz w:val="20"/>
          <w:szCs w:val="20"/>
        </w:rPr>
        <w:t>obyvatelstvo)</w:t>
      </w:r>
      <w:r w:rsidR="0024647E">
        <w:rPr>
          <w:sz w:val="20"/>
          <w:szCs w:val="20"/>
        </w:rPr>
        <w:t>.</w:t>
      </w:r>
    </w:p>
    <w:p w:rsidR="0024647E" w:rsidRDefault="0024647E" w:rsidP="00CB1866">
      <w:pPr>
        <w:pStyle w:val="Bezmezer"/>
      </w:pPr>
      <w:r w:rsidRPr="008676E4">
        <w:rPr>
          <w:color w:val="806000"/>
        </w:rPr>
        <w:t>Ochrana obyvatelstva se přednostně plánuje</w:t>
      </w:r>
      <w:r>
        <w:t xml:space="preserve"> podle vyhlášky č. 380/2002 Sb. pro tyto kategorie osob:</w:t>
      </w:r>
    </w:p>
    <w:p w:rsidR="0024647E" w:rsidRDefault="0024647E" w:rsidP="00CB1866">
      <w:pPr>
        <w:pStyle w:val="Bezmezer"/>
        <w:rPr>
          <w:sz w:val="20"/>
          <w:szCs w:val="20"/>
        </w:rPr>
      </w:pPr>
      <w:r>
        <w:t xml:space="preserve">     </w:t>
      </w:r>
      <w:r>
        <w:rPr>
          <w:sz w:val="20"/>
          <w:szCs w:val="20"/>
        </w:rPr>
        <w:t xml:space="preserve"> a) děti do 15 let</w:t>
      </w:r>
    </w:p>
    <w:p w:rsidR="0024647E" w:rsidRDefault="0024647E" w:rsidP="00CB1866">
      <w:pPr>
        <w:pStyle w:val="Bezmezer"/>
        <w:rPr>
          <w:sz w:val="20"/>
          <w:szCs w:val="20"/>
        </w:rPr>
      </w:pPr>
      <w:r>
        <w:rPr>
          <w:sz w:val="20"/>
          <w:szCs w:val="20"/>
        </w:rPr>
        <w:t xml:space="preserve">       b) pacienty ve zdravotnických zařízeních</w:t>
      </w:r>
    </w:p>
    <w:p w:rsidR="0024647E" w:rsidRDefault="0024647E" w:rsidP="00CB1866">
      <w:pPr>
        <w:pStyle w:val="Bezmezer"/>
        <w:rPr>
          <w:sz w:val="20"/>
          <w:szCs w:val="20"/>
        </w:rPr>
      </w:pPr>
      <w:r>
        <w:rPr>
          <w:sz w:val="20"/>
          <w:szCs w:val="20"/>
        </w:rPr>
        <w:t xml:space="preserve">       c) osoby umístěné ve zdravotnických zařízeních</w:t>
      </w:r>
    </w:p>
    <w:p w:rsidR="0024647E" w:rsidRDefault="0024647E" w:rsidP="00CB1866">
      <w:pPr>
        <w:pStyle w:val="Bezmezer"/>
        <w:rPr>
          <w:sz w:val="20"/>
          <w:szCs w:val="20"/>
        </w:rPr>
      </w:pPr>
      <w:r>
        <w:rPr>
          <w:sz w:val="20"/>
          <w:szCs w:val="20"/>
        </w:rPr>
        <w:t xml:space="preserve">       d) osoby zdravotně postižené</w:t>
      </w:r>
    </w:p>
    <w:p w:rsidR="0024647E" w:rsidRDefault="0024647E" w:rsidP="00CB1866">
      <w:pPr>
        <w:pStyle w:val="Bezmezer"/>
        <w:rPr>
          <w:sz w:val="20"/>
          <w:szCs w:val="20"/>
        </w:rPr>
      </w:pPr>
      <w:r>
        <w:rPr>
          <w:sz w:val="20"/>
          <w:szCs w:val="20"/>
        </w:rPr>
        <w:t xml:space="preserve">       e) doprovod uvedených osob.</w:t>
      </w:r>
    </w:p>
    <w:p w:rsidR="0024647E" w:rsidRDefault="0024647E" w:rsidP="00CB1866">
      <w:pPr>
        <w:pStyle w:val="Bezmezer"/>
      </w:pPr>
      <w:r>
        <w:t>Úkoly OO zabezpečuje kromě složek IZS hlavně obec (město)</w:t>
      </w:r>
      <w:r w:rsidR="00781949">
        <w:t>,</w:t>
      </w:r>
      <w:r>
        <w:t xml:space="preserve"> proto je potřebné a v zájmu obyvatel nahlásit osoby zdravotně postižené a přestárlé orgánům obce tak, aby pomoc byla zplánována a stala se adresnou.</w:t>
      </w:r>
    </w:p>
    <w:p w:rsidR="0024647E" w:rsidRDefault="0024647E" w:rsidP="00CB1866">
      <w:pPr>
        <w:pStyle w:val="Bezmezer"/>
      </w:pPr>
      <w:r>
        <w:rPr>
          <w:u w:val="single"/>
        </w:rPr>
        <w:t>Sebeochrana</w:t>
      </w:r>
      <w:r w:rsidRPr="0024647E">
        <w:t xml:space="preserve"> </w:t>
      </w:r>
      <w:r>
        <w:t>je věcí každého z</w:t>
      </w:r>
      <w:r w:rsidR="00781949">
        <w:t> </w:t>
      </w:r>
      <w:r>
        <w:t>nás</w:t>
      </w:r>
      <w:r w:rsidR="00781949">
        <w:t>,</w:t>
      </w:r>
      <w:r>
        <w:t xml:space="preserve"> v jakém rozsahu chceme – nechceme chránit </w:t>
      </w:r>
      <w:r w:rsidR="00B235AC">
        <w:t xml:space="preserve">své zdraví a majetek </w:t>
      </w:r>
      <w:r>
        <w:t>před účinky mimořádných událostí (havárií, pohrom) a zabezpečit osobní přípravu. Rozhodující je pak připravenost k přijetí varovného signálu a tísňové informace, připravenost na rychlé provedení evakuace a následné nouzové přežití</w:t>
      </w:r>
      <w:r w:rsidR="00B235AC">
        <w:t>, ukrytí a použití improvizovaných prostředků osobní ochrany při úniku nebezpečných látek.</w:t>
      </w:r>
    </w:p>
    <w:p w:rsidR="00B219EA" w:rsidRDefault="00B219EA" w:rsidP="00CB1866">
      <w:pPr>
        <w:pStyle w:val="Bezmezer"/>
      </w:pPr>
    </w:p>
    <w:p w:rsidR="00AD6856" w:rsidRDefault="00AD6856" w:rsidP="00CB1866">
      <w:pPr>
        <w:pStyle w:val="Bezmezer"/>
      </w:pPr>
    </w:p>
    <w:p w:rsidR="00B219EA" w:rsidRPr="00DF4399" w:rsidRDefault="00B235AC" w:rsidP="00CB1866">
      <w:pPr>
        <w:pStyle w:val="Bezmezer"/>
        <w:rPr>
          <w:sz w:val="28"/>
          <w:szCs w:val="28"/>
        </w:rPr>
      </w:pPr>
      <w:r w:rsidRPr="00DF4399">
        <w:rPr>
          <w:b/>
          <w:sz w:val="28"/>
          <w:szCs w:val="28"/>
        </w:rPr>
        <w:t>Hlavní úkoly OO:</w:t>
      </w:r>
    </w:p>
    <w:p w:rsidR="00C71D15" w:rsidRDefault="00B235AC" w:rsidP="00CB1866">
      <w:pPr>
        <w:pStyle w:val="Bezmezer"/>
        <w:rPr>
          <w:sz w:val="28"/>
          <w:szCs w:val="28"/>
          <w:u w:val="single"/>
        </w:rPr>
      </w:pPr>
      <w:r w:rsidRPr="00DF4399">
        <w:rPr>
          <w:sz w:val="28"/>
          <w:szCs w:val="28"/>
          <w:u w:val="single"/>
        </w:rPr>
        <w:t>a) Varování</w:t>
      </w:r>
    </w:p>
    <w:p w:rsidR="006F21C3" w:rsidRPr="00EE07CC" w:rsidRDefault="00C71D15" w:rsidP="00EE07CC">
      <w:pPr>
        <w:pStyle w:val="Bezmezer"/>
        <w:rPr>
          <w:sz w:val="20"/>
          <w:szCs w:val="20"/>
        </w:rPr>
      </w:pPr>
      <w:r>
        <w:t>Varování je základním</w:t>
      </w:r>
      <w:r w:rsidRPr="00C71D15">
        <w:t xml:space="preserve"> úkolem OO tzn. varovat osoby o vzniklé (hrozící)</w:t>
      </w:r>
      <w:r>
        <w:t xml:space="preserve"> mimořádné události všemi dostupnými prostředky. Základním prostředkem jsou sirény a obecní rozhlasy ovládan</w:t>
      </w:r>
      <w:r w:rsidR="00781949">
        <w:t>é</w:t>
      </w:r>
      <w:r>
        <w:t xml:space="preserve"> dálkově v rámci jednotného systému varování zabezpečovaného HZS. Varování se provádí jednotným varovným signálem „Všeobecná výstraha“ – kolísavý tón sirén po dobu 140 vteřin</w:t>
      </w:r>
      <w:r w:rsidR="00DD0FC2">
        <w:t xml:space="preserve"> a může zaznít 3 x po sobě</w:t>
      </w:r>
      <w:r>
        <w:t>.</w:t>
      </w:r>
      <w:r w:rsidR="00EE07CC">
        <w:t xml:space="preserve"> </w:t>
      </w:r>
      <w:r w:rsidR="006F21C3" w:rsidRPr="00EE07CC">
        <w:rPr>
          <w:sz w:val="20"/>
          <w:szCs w:val="20"/>
        </w:rPr>
        <w:t xml:space="preserve">Všeobecná výstraha je jediným signálem varování obyvatelstva v celé ČR. </w:t>
      </w:r>
    </w:p>
    <w:p w:rsidR="006F21C3" w:rsidRDefault="00023C69" w:rsidP="00EE07CC">
      <w:pPr>
        <w:pStyle w:val="Normlnweb"/>
        <w:jc w:val="center"/>
        <w:rPr>
          <w:rFonts w:ascii="Arial" w:hAnsi="Arial" w:cs="Arial"/>
          <w:color w:val="000000"/>
          <w:sz w:val="18"/>
          <w:szCs w:val="18"/>
        </w:rPr>
      </w:pPr>
      <w:r>
        <w:rPr>
          <w:rFonts w:ascii="Arial" w:hAnsi="Arial" w:cs="Arial"/>
          <w:noProof/>
          <w:color w:val="000000"/>
          <w:sz w:val="18"/>
          <w:szCs w:val="18"/>
        </w:rPr>
        <w:drawing>
          <wp:inline distT="0" distB="0" distL="0" distR="0">
            <wp:extent cx="3552825" cy="1028700"/>
            <wp:effectExtent l="0" t="0" r="0" b="0"/>
            <wp:docPr id="7" name="obrázek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552825" cy="1028700"/>
                    </a:xfrm>
                    <a:prstGeom prst="rect">
                      <a:avLst/>
                    </a:prstGeom>
                    <a:noFill/>
                    <a:ln>
                      <a:noFill/>
                    </a:ln>
                  </pic:spPr>
                </pic:pic>
              </a:graphicData>
            </a:graphic>
          </wp:inline>
        </w:drawing>
      </w:r>
    </w:p>
    <w:p w:rsidR="006F21C3" w:rsidRDefault="00023C69" w:rsidP="006F21C3">
      <w:pPr>
        <w:pStyle w:val="Bezmezer"/>
      </w:pPr>
      <w:r>
        <w:rPr>
          <w:noProof/>
        </w:rPr>
        <w:drawing>
          <wp:inline distT="0" distB="0" distL="0" distR="0">
            <wp:extent cx="152400" cy="171450"/>
            <wp:effectExtent l="0" t="0" r="0" b="0"/>
            <wp:docPr id="8" name="obrázek 8" descr="Všeobecná výstraha.m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šeobecná výstraha.mp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006F21C3">
        <w:t> </w:t>
      </w:r>
      <w:hyperlink r:id="rId39" w:history="1">
        <w:r w:rsidR="006F21C3">
          <w:rPr>
            <w:rStyle w:val="Hypertextovodkaz"/>
            <w:rFonts w:ascii="Arial" w:hAnsi="Arial" w:cs="Arial"/>
            <w:sz w:val="18"/>
            <w:szCs w:val="18"/>
          </w:rPr>
          <w:t>Všeobecná výs</w:t>
        </w:r>
        <w:r w:rsidR="006F21C3">
          <w:rPr>
            <w:rStyle w:val="Hypertextovodkaz"/>
            <w:rFonts w:ascii="Arial" w:hAnsi="Arial" w:cs="Arial"/>
            <w:sz w:val="18"/>
            <w:szCs w:val="18"/>
          </w:rPr>
          <w:t>t</w:t>
        </w:r>
        <w:r w:rsidR="006F21C3">
          <w:rPr>
            <w:rStyle w:val="Hypertextovodkaz"/>
            <w:rFonts w:ascii="Arial" w:hAnsi="Arial" w:cs="Arial"/>
            <w:sz w:val="18"/>
            <w:szCs w:val="18"/>
          </w:rPr>
          <w:t>r</w:t>
        </w:r>
        <w:r w:rsidR="006F21C3">
          <w:rPr>
            <w:rStyle w:val="Hypertextovodkaz"/>
            <w:rFonts w:ascii="Arial" w:hAnsi="Arial" w:cs="Arial"/>
            <w:sz w:val="18"/>
            <w:szCs w:val="18"/>
          </w:rPr>
          <w:t>a</w:t>
        </w:r>
        <w:r w:rsidR="006F21C3">
          <w:rPr>
            <w:rStyle w:val="Hypertextovodkaz"/>
            <w:rFonts w:ascii="Arial" w:hAnsi="Arial" w:cs="Arial"/>
            <w:sz w:val="18"/>
            <w:szCs w:val="18"/>
          </w:rPr>
          <w:t>h</w:t>
        </w:r>
        <w:r w:rsidR="006F21C3">
          <w:rPr>
            <w:rStyle w:val="Hypertextovodkaz"/>
            <w:rFonts w:ascii="Arial" w:hAnsi="Arial" w:cs="Arial"/>
            <w:sz w:val="18"/>
            <w:szCs w:val="18"/>
          </w:rPr>
          <w:t>a</w:t>
        </w:r>
        <w:r w:rsidR="006F21C3">
          <w:rPr>
            <w:rStyle w:val="Hypertextovodkaz"/>
            <w:rFonts w:ascii="Arial" w:hAnsi="Arial" w:cs="Arial"/>
            <w:sz w:val="18"/>
            <w:szCs w:val="18"/>
          </w:rPr>
          <w:t>.mp3</w:t>
        </w:r>
      </w:hyperlink>
      <w:r w:rsidR="006F21C3">
        <w:t xml:space="preserve"> (148,67 KB)</w:t>
      </w:r>
      <w:r w:rsidR="006F21C3">
        <w:br/>
        <w:t xml:space="preserve">  </w:t>
      </w:r>
    </w:p>
    <w:p w:rsidR="00DD0FC2" w:rsidRDefault="00DD0FC2" w:rsidP="00DD0FC2">
      <w:pPr>
        <w:pStyle w:val="Bezmezer"/>
        <w:rPr>
          <w:lang w:eastAsia="cs-CZ"/>
        </w:rPr>
      </w:pPr>
      <w:r>
        <w:rPr>
          <w:lang w:eastAsia="cs-CZ"/>
        </w:rPr>
        <w:t>Přehled sirén v majetku HZS a jejich rozmístění v obcích:</w:t>
      </w:r>
    </w:p>
    <w:tbl>
      <w:tblPr>
        <w:tblW w:w="7222" w:type="dxa"/>
        <w:tblInd w:w="14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3273"/>
        <w:gridCol w:w="2160"/>
        <w:gridCol w:w="1080"/>
      </w:tblGrid>
      <w:tr w:rsidR="00DD0FC2" w:rsidRPr="00DD0FC2" w:rsidTr="00DD0FC2">
        <w:trPr>
          <w:cantSplit/>
          <w:trHeight w:val="605"/>
        </w:trPr>
        <w:tc>
          <w:tcPr>
            <w:tcW w:w="709" w:type="dxa"/>
            <w:tcBorders>
              <w:top w:val="single" w:sz="2" w:space="0" w:color="auto"/>
              <w:left w:val="single" w:sz="2" w:space="0" w:color="auto"/>
              <w:bottom w:val="single" w:sz="2" w:space="0" w:color="auto"/>
              <w:right w:val="single" w:sz="6" w:space="0" w:color="auto"/>
            </w:tcBorders>
            <w:shd w:val="clear" w:color="auto" w:fill="auto"/>
            <w:vAlign w:val="center"/>
          </w:tcPr>
          <w:p w:rsidR="00DD0FC2" w:rsidRPr="00DD0FC2" w:rsidRDefault="00DD0FC2" w:rsidP="004D123A">
            <w:pPr>
              <w:pStyle w:val="Bezmezer"/>
              <w:jc w:val="center"/>
              <w:rPr>
                <w:lang w:eastAsia="cs-CZ"/>
              </w:rPr>
            </w:pPr>
            <w:proofErr w:type="spellStart"/>
            <w:r w:rsidRPr="00DD0FC2">
              <w:rPr>
                <w:lang w:eastAsia="cs-CZ"/>
              </w:rPr>
              <w:t>Poř</w:t>
            </w:r>
            <w:proofErr w:type="spellEnd"/>
            <w:r w:rsidRPr="00DD0FC2">
              <w:rPr>
                <w:lang w:eastAsia="cs-CZ"/>
              </w:rPr>
              <w:t>.</w:t>
            </w:r>
          </w:p>
        </w:tc>
        <w:tc>
          <w:tcPr>
            <w:tcW w:w="3273" w:type="dxa"/>
            <w:tcBorders>
              <w:top w:val="single" w:sz="2" w:space="0" w:color="auto"/>
              <w:left w:val="single" w:sz="6" w:space="0" w:color="auto"/>
              <w:bottom w:val="single" w:sz="2" w:space="0" w:color="auto"/>
              <w:right w:val="nil"/>
            </w:tcBorders>
            <w:shd w:val="clear" w:color="auto" w:fill="auto"/>
            <w:vAlign w:val="center"/>
          </w:tcPr>
          <w:p w:rsidR="00DD0FC2" w:rsidRPr="00DD0FC2" w:rsidRDefault="00DD0FC2" w:rsidP="004D123A">
            <w:pPr>
              <w:pStyle w:val="Bezmezer"/>
              <w:jc w:val="center"/>
              <w:rPr>
                <w:lang w:eastAsia="cs-CZ"/>
              </w:rPr>
            </w:pPr>
            <w:r w:rsidRPr="00DD0FC2">
              <w:rPr>
                <w:lang w:eastAsia="cs-CZ"/>
              </w:rPr>
              <w:t>Obec</w:t>
            </w:r>
          </w:p>
        </w:tc>
        <w:tc>
          <w:tcPr>
            <w:tcW w:w="2160" w:type="dxa"/>
            <w:tcBorders>
              <w:top w:val="single" w:sz="2" w:space="0" w:color="auto"/>
              <w:left w:val="nil"/>
              <w:bottom w:val="single" w:sz="2" w:space="0" w:color="auto"/>
              <w:right w:val="single" w:sz="6" w:space="0" w:color="auto"/>
            </w:tcBorders>
            <w:shd w:val="clear" w:color="auto" w:fill="auto"/>
            <w:vAlign w:val="center"/>
          </w:tcPr>
          <w:p w:rsidR="00DD0FC2" w:rsidRPr="00DD0FC2" w:rsidRDefault="00DD0FC2" w:rsidP="004D123A">
            <w:pPr>
              <w:pStyle w:val="Bezmezer"/>
              <w:jc w:val="center"/>
              <w:rPr>
                <w:lang w:eastAsia="cs-CZ"/>
              </w:rPr>
            </w:pPr>
          </w:p>
        </w:tc>
        <w:tc>
          <w:tcPr>
            <w:tcW w:w="1080" w:type="dxa"/>
            <w:tcBorders>
              <w:top w:val="single" w:sz="2" w:space="0" w:color="auto"/>
              <w:left w:val="nil"/>
              <w:bottom w:val="single" w:sz="4" w:space="0" w:color="auto"/>
              <w:right w:val="single" w:sz="6" w:space="0" w:color="auto"/>
            </w:tcBorders>
          </w:tcPr>
          <w:p w:rsidR="00DD0FC2" w:rsidRPr="00DD0FC2" w:rsidRDefault="00DD0FC2" w:rsidP="004D123A">
            <w:pPr>
              <w:pStyle w:val="Bezmezer"/>
              <w:jc w:val="center"/>
              <w:rPr>
                <w:lang w:eastAsia="cs-CZ"/>
              </w:rPr>
            </w:pPr>
            <w:r w:rsidRPr="00DD0FC2">
              <w:rPr>
                <w:lang w:eastAsia="cs-CZ"/>
              </w:rPr>
              <w:t>Ovládání</w:t>
            </w:r>
          </w:p>
        </w:tc>
      </w:tr>
      <w:tr w:rsidR="00DD0FC2" w:rsidRPr="00DD0FC2" w:rsidTr="00DD0FC2">
        <w:tc>
          <w:tcPr>
            <w:tcW w:w="709" w:type="dxa"/>
            <w:tcBorders>
              <w:top w:val="single" w:sz="2" w:space="0" w:color="auto"/>
              <w:left w:val="single" w:sz="6" w:space="0" w:color="auto"/>
              <w:bottom w:val="single" w:sz="6" w:space="0" w:color="auto"/>
              <w:right w:val="single" w:sz="6" w:space="0" w:color="auto"/>
            </w:tcBorders>
            <w:shd w:val="clear" w:color="auto" w:fill="auto"/>
          </w:tcPr>
          <w:p w:rsidR="00DD0FC2" w:rsidRPr="00DD0FC2" w:rsidRDefault="00DD0FC2" w:rsidP="00DD0FC2">
            <w:pPr>
              <w:numPr>
                <w:ilvl w:val="0"/>
                <w:numId w:val="2"/>
              </w:numPr>
              <w:spacing w:after="0" w:line="240" w:lineRule="auto"/>
              <w:jc w:val="center"/>
              <w:rPr>
                <w:rFonts w:eastAsia="Times New Roman"/>
                <w:b/>
                <w:sz w:val="18"/>
                <w:szCs w:val="18"/>
                <w:lang w:eastAsia="cs-CZ"/>
              </w:rPr>
            </w:pPr>
          </w:p>
        </w:tc>
        <w:tc>
          <w:tcPr>
            <w:tcW w:w="3273" w:type="dxa"/>
            <w:tcBorders>
              <w:top w:val="single" w:sz="2" w:space="0" w:color="auto"/>
              <w:left w:val="single" w:sz="6" w:space="0" w:color="auto"/>
              <w:bottom w:val="single" w:sz="6" w:space="0" w:color="auto"/>
              <w:right w:val="nil"/>
            </w:tcBorders>
            <w:shd w:val="clear" w:color="auto" w:fill="auto"/>
          </w:tcPr>
          <w:p w:rsidR="00DD0FC2" w:rsidRPr="00DD0FC2" w:rsidRDefault="00DD0FC2" w:rsidP="00DD0FC2">
            <w:pPr>
              <w:keepNext/>
              <w:spacing w:after="0" w:line="240" w:lineRule="auto"/>
              <w:outlineLvl w:val="0"/>
              <w:rPr>
                <w:rFonts w:eastAsia="Times New Roman"/>
                <w:b/>
                <w:sz w:val="18"/>
                <w:szCs w:val="18"/>
                <w:lang w:eastAsia="cs-CZ"/>
              </w:rPr>
            </w:pPr>
            <w:r w:rsidRPr="00DD0FC2">
              <w:rPr>
                <w:rFonts w:eastAsia="Times New Roman"/>
                <w:b/>
                <w:sz w:val="18"/>
                <w:szCs w:val="18"/>
                <w:lang w:eastAsia="cs-CZ"/>
              </w:rPr>
              <w:t>Bystřec – HZ</w:t>
            </w:r>
          </w:p>
        </w:tc>
        <w:tc>
          <w:tcPr>
            <w:tcW w:w="2160" w:type="dxa"/>
            <w:tcBorders>
              <w:top w:val="single" w:sz="2" w:space="0" w:color="auto"/>
              <w:left w:val="nil"/>
              <w:bottom w:val="single" w:sz="6" w:space="0" w:color="auto"/>
              <w:right w:val="single" w:sz="6" w:space="0" w:color="auto"/>
            </w:tcBorders>
            <w:shd w:val="clear" w:color="auto" w:fill="auto"/>
          </w:tcPr>
          <w:p w:rsidR="00DD0FC2" w:rsidRPr="00DD0FC2" w:rsidRDefault="00DD0FC2" w:rsidP="00DD0FC2">
            <w:pPr>
              <w:spacing w:after="0" w:line="240" w:lineRule="auto"/>
              <w:rPr>
                <w:rFonts w:eastAsia="Times New Roman"/>
                <w:sz w:val="18"/>
                <w:szCs w:val="18"/>
                <w:lang w:eastAsia="cs-CZ"/>
              </w:rPr>
            </w:pPr>
          </w:p>
        </w:tc>
        <w:tc>
          <w:tcPr>
            <w:tcW w:w="1080" w:type="dxa"/>
            <w:tcBorders>
              <w:top w:val="single" w:sz="4" w:space="0" w:color="auto"/>
              <w:left w:val="nil"/>
              <w:bottom w:val="single" w:sz="6" w:space="0" w:color="auto"/>
              <w:right w:val="single" w:sz="6" w:space="0" w:color="auto"/>
            </w:tcBorders>
          </w:tcPr>
          <w:p w:rsidR="00DD0FC2" w:rsidRPr="00DD0FC2" w:rsidRDefault="00DD0FC2" w:rsidP="00DD0FC2">
            <w:pPr>
              <w:spacing w:after="0" w:line="240" w:lineRule="auto"/>
              <w:jc w:val="center"/>
              <w:rPr>
                <w:rFonts w:eastAsia="Times New Roman"/>
                <w:sz w:val="18"/>
                <w:szCs w:val="18"/>
                <w:lang w:eastAsia="cs-CZ"/>
              </w:rPr>
            </w:pPr>
            <w:r w:rsidRPr="00DD0FC2">
              <w:rPr>
                <w:rFonts w:eastAsia="Times New Roman"/>
                <w:sz w:val="18"/>
                <w:szCs w:val="18"/>
                <w:lang w:eastAsia="cs-CZ"/>
              </w:rPr>
              <w:t>D</w:t>
            </w:r>
          </w:p>
        </w:tc>
      </w:tr>
      <w:tr w:rsidR="00DD0FC2" w:rsidRPr="00DD0FC2" w:rsidTr="005D389D">
        <w:tc>
          <w:tcPr>
            <w:tcW w:w="709" w:type="dxa"/>
            <w:tcBorders>
              <w:top w:val="single" w:sz="6" w:space="0" w:color="auto"/>
              <w:left w:val="single" w:sz="6" w:space="0" w:color="auto"/>
              <w:bottom w:val="single" w:sz="6" w:space="0" w:color="auto"/>
              <w:right w:val="single" w:sz="6" w:space="0" w:color="auto"/>
            </w:tcBorders>
            <w:shd w:val="clear" w:color="auto" w:fill="auto"/>
          </w:tcPr>
          <w:p w:rsidR="00DD0FC2" w:rsidRPr="00DD0FC2" w:rsidRDefault="00DD0FC2" w:rsidP="00DD0FC2">
            <w:pPr>
              <w:numPr>
                <w:ilvl w:val="0"/>
                <w:numId w:val="2"/>
              </w:numPr>
              <w:spacing w:after="0" w:line="240" w:lineRule="auto"/>
              <w:jc w:val="center"/>
              <w:rPr>
                <w:rFonts w:eastAsia="Times New Roman"/>
                <w:b/>
                <w:sz w:val="18"/>
                <w:szCs w:val="18"/>
                <w:lang w:eastAsia="cs-CZ"/>
              </w:rPr>
            </w:pPr>
          </w:p>
        </w:tc>
        <w:tc>
          <w:tcPr>
            <w:tcW w:w="3273" w:type="dxa"/>
            <w:tcBorders>
              <w:top w:val="single" w:sz="6" w:space="0" w:color="auto"/>
              <w:left w:val="single" w:sz="6" w:space="0" w:color="auto"/>
              <w:bottom w:val="single" w:sz="6" w:space="0" w:color="auto"/>
              <w:right w:val="nil"/>
            </w:tcBorders>
            <w:shd w:val="clear" w:color="auto" w:fill="auto"/>
          </w:tcPr>
          <w:p w:rsidR="00DD0FC2" w:rsidRPr="00DD0FC2" w:rsidRDefault="00DD0FC2" w:rsidP="005C15C0">
            <w:pPr>
              <w:spacing w:after="0" w:line="240" w:lineRule="auto"/>
              <w:rPr>
                <w:rFonts w:eastAsia="Times New Roman"/>
                <w:b/>
                <w:sz w:val="18"/>
                <w:szCs w:val="18"/>
                <w:lang w:eastAsia="cs-CZ"/>
              </w:rPr>
            </w:pPr>
            <w:r w:rsidRPr="00DD0FC2">
              <w:rPr>
                <w:rFonts w:eastAsia="Times New Roman"/>
                <w:b/>
                <w:sz w:val="18"/>
                <w:szCs w:val="18"/>
                <w:lang w:eastAsia="cs-CZ"/>
              </w:rPr>
              <w:t xml:space="preserve">Česká </w:t>
            </w:r>
            <w:proofErr w:type="gramStart"/>
            <w:r w:rsidRPr="00DD0FC2">
              <w:rPr>
                <w:rFonts w:eastAsia="Times New Roman"/>
                <w:b/>
                <w:sz w:val="18"/>
                <w:szCs w:val="18"/>
                <w:lang w:eastAsia="cs-CZ"/>
              </w:rPr>
              <w:t xml:space="preserve">Rybná </w:t>
            </w:r>
            <w:r w:rsidR="005C15C0">
              <w:rPr>
                <w:rFonts w:eastAsia="Times New Roman"/>
                <w:b/>
                <w:sz w:val="18"/>
                <w:szCs w:val="18"/>
                <w:lang w:eastAsia="cs-CZ"/>
              </w:rPr>
              <w:t xml:space="preserve"> -</w:t>
            </w:r>
            <w:proofErr w:type="gramEnd"/>
            <w:r w:rsidR="005C15C0">
              <w:rPr>
                <w:rFonts w:eastAsia="Times New Roman"/>
                <w:b/>
                <w:sz w:val="18"/>
                <w:szCs w:val="18"/>
                <w:lang w:eastAsia="cs-CZ"/>
              </w:rPr>
              <w:t xml:space="preserve"> HZ                                                 </w:t>
            </w:r>
          </w:p>
        </w:tc>
        <w:tc>
          <w:tcPr>
            <w:tcW w:w="2160" w:type="dxa"/>
            <w:tcBorders>
              <w:top w:val="single" w:sz="6" w:space="0" w:color="auto"/>
              <w:left w:val="nil"/>
              <w:bottom w:val="single" w:sz="6" w:space="0" w:color="auto"/>
              <w:right w:val="single" w:sz="6" w:space="0" w:color="auto"/>
            </w:tcBorders>
            <w:shd w:val="clear" w:color="auto" w:fill="auto"/>
          </w:tcPr>
          <w:p w:rsidR="00DD0FC2" w:rsidRPr="00DD0FC2" w:rsidRDefault="00DD0FC2" w:rsidP="00DD0FC2">
            <w:pPr>
              <w:spacing w:after="0" w:line="240" w:lineRule="auto"/>
              <w:rPr>
                <w:rFonts w:eastAsia="Times New Roman"/>
                <w:sz w:val="18"/>
                <w:szCs w:val="18"/>
                <w:lang w:eastAsia="cs-CZ"/>
              </w:rPr>
            </w:pPr>
          </w:p>
        </w:tc>
        <w:tc>
          <w:tcPr>
            <w:tcW w:w="1080" w:type="dxa"/>
            <w:tcBorders>
              <w:top w:val="single" w:sz="6" w:space="0" w:color="auto"/>
              <w:left w:val="nil"/>
              <w:bottom w:val="single" w:sz="6" w:space="0" w:color="auto"/>
              <w:right w:val="single" w:sz="6" w:space="0" w:color="auto"/>
            </w:tcBorders>
          </w:tcPr>
          <w:p w:rsidR="00DD0FC2" w:rsidRPr="00DD0FC2" w:rsidRDefault="00DD0FC2" w:rsidP="00DD0FC2">
            <w:pPr>
              <w:spacing w:after="0" w:line="240" w:lineRule="auto"/>
              <w:jc w:val="center"/>
              <w:rPr>
                <w:rFonts w:eastAsia="Times New Roman"/>
                <w:sz w:val="18"/>
                <w:szCs w:val="18"/>
                <w:lang w:eastAsia="cs-CZ"/>
              </w:rPr>
            </w:pPr>
            <w:r w:rsidRPr="00DD0FC2">
              <w:rPr>
                <w:rFonts w:eastAsia="Times New Roman"/>
                <w:sz w:val="18"/>
                <w:szCs w:val="18"/>
                <w:lang w:eastAsia="cs-CZ"/>
              </w:rPr>
              <w:t>M</w:t>
            </w:r>
          </w:p>
        </w:tc>
      </w:tr>
      <w:tr w:rsidR="00DD0FC2" w:rsidRPr="00DD0FC2" w:rsidTr="005D389D">
        <w:tc>
          <w:tcPr>
            <w:tcW w:w="709" w:type="dxa"/>
            <w:tcBorders>
              <w:top w:val="single" w:sz="6" w:space="0" w:color="auto"/>
              <w:left w:val="single" w:sz="6" w:space="0" w:color="auto"/>
              <w:bottom w:val="single" w:sz="6" w:space="0" w:color="auto"/>
              <w:right w:val="single" w:sz="6" w:space="0" w:color="auto"/>
            </w:tcBorders>
            <w:shd w:val="clear" w:color="auto" w:fill="auto"/>
          </w:tcPr>
          <w:p w:rsidR="00DD0FC2" w:rsidRPr="00DD0FC2" w:rsidRDefault="00DD0FC2" w:rsidP="00DD0FC2">
            <w:pPr>
              <w:numPr>
                <w:ilvl w:val="0"/>
                <w:numId w:val="2"/>
              </w:numPr>
              <w:spacing w:after="0" w:line="240" w:lineRule="auto"/>
              <w:jc w:val="center"/>
              <w:rPr>
                <w:rFonts w:eastAsia="Times New Roman"/>
                <w:b/>
                <w:sz w:val="18"/>
                <w:szCs w:val="18"/>
                <w:lang w:eastAsia="cs-CZ"/>
              </w:rPr>
            </w:pPr>
          </w:p>
        </w:tc>
        <w:tc>
          <w:tcPr>
            <w:tcW w:w="3273" w:type="dxa"/>
            <w:tcBorders>
              <w:top w:val="single" w:sz="6" w:space="0" w:color="auto"/>
              <w:left w:val="single" w:sz="6" w:space="0" w:color="auto"/>
              <w:bottom w:val="single" w:sz="6" w:space="0" w:color="auto"/>
              <w:right w:val="nil"/>
            </w:tcBorders>
            <w:shd w:val="clear" w:color="auto" w:fill="auto"/>
          </w:tcPr>
          <w:p w:rsidR="00DD0FC2" w:rsidRPr="00DD0FC2" w:rsidRDefault="00DD0FC2" w:rsidP="00DD0FC2">
            <w:pPr>
              <w:spacing w:after="0" w:line="240" w:lineRule="auto"/>
              <w:rPr>
                <w:rFonts w:eastAsia="Times New Roman"/>
                <w:b/>
                <w:sz w:val="18"/>
                <w:szCs w:val="18"/>
                <w:lang w:eastAsia="cs-CZ"/>
              </w:rPr>
            </w:pPr>
            <w:r w:rsidRPr="00DD0FC2">
              <w:rPr>
                <w:rFonts w:eastAsia="Times New Roman"/>
                <w:b/>
                <w:sz w:val="18"/>
                <w:szCs w:val="18"/>
                <w:lang w:eastAsia="cs-CZ"/>
              </w:rPr>
              <w:t xml:space="preserve">Dlouhoňovice  </w:t>
            </w:r>
          </w:p>
        </w:tc>
        <w:tc>
          <w:tcPr>
            <w:tcW w:w="2160" w:type="dxa"/>
            <w:tcBorders>
              <w:top w:val="single" w:sz="6" w:space="0" w:color="auto"/>
              <w:left w:val="nil"/>
              <w:bottom w:val="single" w:sz="6" w:space="0" w:color="auto"/>
              <w:right w:val="single" w:sz="6" w:space="0" w:color="auto"/>
            </w:tcBorders>
            <w:shd w:val="clear" w:color="auto" w:fill="auto"/>
          </w:tcPr>
          <w:p w:rsidR="00DD0FC2" w:rsidRPr="00DD0FC2" w:rsidRDefault="00DD0FC2" w:rsidP="00DD0FC2">
            <w:pPr>
              <w:spacing w:after="0" w:line="240" w:lineRule="auto"/>
              <w:rPr>
                <w:rFonts w:eastAsia="Times New Roman"/>
                <w:sz w:val="18"/>
                <w:szCs w:val="18"/>
                <w:lang w:eastAsia="cs-CZ"/>
              </w:rPr>
            </w:pPr>
          </w:p>
        </w:tc>
        <w:tc>
          <w:tcPr>
            <w:tcW w:w="1080" w:type="dxa"/>
            <w:tcBorders>
              <w:top w:val="single" w:sz="6" w:space="0" w:color="auto"/>
              <w:left w:val="nil"/>
              <w:bottom w:val="single" w:sz="6" w:space="0" w:color="auto"/>
              <w:right w:val="single" w:sz="6" w:space="0" w:color="auto"/>
            </w:tcBorders>
          </w:tcPr>
          <w:p w:rsidR="00DD0FC2" w:rsidRPr="00DD0FC2" w:rsidRDefault="00DD0FC2" w:rsidP="00DD0FC2">
            <w:pPr>
              <w:spacing w:after="0" w:line="240" w:lineRule="auto"/>
              <w:jc w:val="center"/>
              <w:rPr>
                <w:rFonts w:eastAsia="Times New Roman"/>
                <w:sz w:val="18"/>
                <w:szCs w:val="18"/>
                <w:lang w:eastAsia="cs-CZ"/>
              </w:rPr>
            </w:pPr>
            <w:r w:rsidRPr="00DD0FC2">
              <w:rPr>
                <w:rFonts w:eastAsia="Times New Roman"/>
                <w:sz w:val="18"/>
                <w:szCs w:val="18"/>
                <w:lang w:eastAsia="cs-CZ"/>
              </w:rPr>
              <w:t>M</w:t>
            </w:r>
          </w:p>
        </w:tc>
      </w:tr>
      <w:tr w:rsidR="00DD0FC2" w:rsidRPr="00DD0FC2" w:rsidTr="005D389D">
        <w:tc>
          <w:tcPr>
            <w:tcW w:w="709" w:type="dxa"/>
            <w:tcBorders>
              <w:top w:val="single" w:sz="6" w:space="0" w:color="auto"/>
              <w:left w:val="single" w:sz="6" w:space="0" w:color="auto"/>
              <w:bottom w:val="single" w:sz="6" w:space="0" w:color="auto"/>
              <w:right w:val="single" w:sz="6" w:space="0" w:color="auto"/>
            </w:tcBorders>
            <w:shd w:val="clear" w:color="auto" w:fill="auto"/>
          </w:tcPr>
          <w:p w:rsidR="00DD0FC2" w:rsidRPr="00DD0FC2" w:rsidRDefault="00DD0FC2" w:rsidP="00DD0FC2">
            <w:pPr>
              <w:numPr>
                <w:ilvl w:val="0"/>
                <w:numId w:val="2"/>
              </w:numPr>
              <w:spacing w:after="0" w:line="240" w:lineRule="auto"/>
              <w:jc w:val="center"/>
              <w:rPr>
                <w:rFonts w:eastAsia="Times New Roman"/>
                <w:b/>
                <w:sz w:val="18"/>
                <w:szCs w:val="18"/>
                <w:lang w:eastAsia="cs-CZ"/>
              </w:rPr>
            </w:pPr>
          </w:p>
        </w:tc>
        <w:tc>
          <w:tcPr>
            <w:tcW w:w="3273" w:type="dxa"/>
            <w:tcBorders>
              <w:top w:val="single" w:sz="6" w:space="0" w:color="auto"/>
              <w:left w:val="single" w:sz="6" w:space="0" w:color="auto"/>
              <w:bottom w:val="single" w:sz="6" w:space="0" w:color="auto"/>
              <w:right w:val="nil"/>
            </w:tcBorders>
            <w:shd w:val="clear" w:color="auto" w:fill="auto"/>
          </w:tcPr>
          <w:p w:rsidR="00DD0FC2" w:rsidRPr="00DD0FC2" w:rsidRDefault="00DD0FC2" w:rsidP="00DD0FC2">
            <w:pPr>
              <w:spacing w:after="0" w:line="240" w:lineRule="auto"/>
              <w:rPr>
                <w:rFonts w:eastAsia="Times New Roman"/>
                <w:b/>
                <w:sz w:val="18"/>
                <w:szCs w:val="18"/>
                <w:lang w:eastAsia="cs-CZ"/>
              </w:rPr>
            </w:pPr>
            <w:r w:rsidRPr="00DD0FC2">
              <w:rPr>
                <w:rFonts w:eastAsia="Times New Roman"/>
                <w:b/>
                <w:sz w:val="18"/>
                <w:szCs w:val="18"/>
                <w:lang w:eastAsia="cs-CZ"/>
              </w:rPr>
              <w:t>Helvíkovice OU</w:t>
            </w:r>
          </w:p>
        </w:tc>
        <w:tc>
          <w:tcPr>
            <w:tcW w:w="2160" w:type="dxa"/>
            <w:tcBorders>
              <w:top w:val="single" w:sz="6" w:space="0" w:color="auto"/>
              <w:left w:val="nil"/>
              <w:bottom w:val="single" w:sz="6" w:space="0" w:color="auto"/>
              <w:right w:val="single" w:sz="6" w:space="0" w:color="auto"/>
            </w:tcBorders>
            <w:shd w:val="clear" w:color="auto" w:fill="auto"/>
          </w:tcPr>
          <w:p w:rsidR="00DD0FC2" w:rsidRPr="00DD0FC2" w:rsidRDefault="00DD0FC2" w:rsidP="00DD0FC2">
            <w:pPr>
              <w:spacing w:after="0" w:line="240" w:lineRule="auto"/>
              <w:rPr>
                <w:rFonts w:eastAsia="Times New Roman"/>
                <w:sz w:val="18"/>
                <w:szCs w:val="18"/>
                <w:lang w:eastAsia="cs-CZ"/>
              </w:rPr>
            </w:pPr>
          </w:p>
        </w:tc>
        <w:tc>
          <w:tcPr>
            <w:tcW w:w="1080" w:type="dxa"/>
            <w:tcBorders>
              <w:top w:val="single" w:sz="6" w:space="0" w:color="auto"/>
              <w:left w:val="nil"/>
              <w:bottom w:val="single" w:sz="6" w:space="0" w:color="auto"/>
              <w:right w:val="single" w:sz="6" w:space="0" w:color="auto"/>
            </w:tcBorders>
          </w:tcPr>
          <w:p w:rsidR="00DD0FC2" w:rsidRPr="00DD0FC2" w:rsidRDefault="00DD0FC2" w:rsidP="00DD0FC2">
            <w:pPr>
              <w:spacing w:after="0" w:line="240" w:lineRule="auto"/>
              <w:jc w:val="center"/>
              <w:rPr>
                <w:rFonts w:eastAsia="Times New Roman"/>
                <w:sz w:val="18"/>
                <w:szCs w:val="18"/>
                <w:lang w:eastAsia="cs-CZ"/>
              </w:rPr>
            </w:pPr>
            <w:r w:rsidRPr="00DD0FC2">
              <w:rPr>
                <w:rFonts w:eastAsia="Times New Roman"/>
                <w:sz w:val="18"/>
                <w:szCs w:val="18"/>
                <w:lang w:eastAsia="cs-CZ"/>
              </w:rPr>
              <w:t>D</w:t>
            </w:r>
          </w:p>
        </w:tc>
      </w:tr>
      <w:tr w:rsidR="00DD0FC2" w:rsidRPr="00DD0FC2" w:rsidTr="005D389D">
        <w:tc>
          <w:tcPr>
            <w:tcW w:w="709" w:type="dxa"/>
            <w:tcBorders>
              <w:top w:val="single" w:sz="6" w:space="0" w:color="auto"/>
              <w:left w:val="single" w:sz="6" w:space="0" w:color="auto"/>
              <w:bottom w:val="single" w:sz="6" w:space="0" w:color="auto"/>
              <w:right w:val="single" w:sz="6" w:space="0" w:color="auto"/>
            </w:tcBorders>
            <w:shd w:val="clear" w:color="auto" w:fill="auto"/>
          </w:tcPr>
          <w:p w:rsidR="00DD0FC2" w:rsidRPr="00DD0FC2" w:rsidRDefault="00DD0FC2" w:rsidP="00DD0FC2">
            <w:pPr>
              <w:numPr>
                <w:ilvl w:val="0"/>
                <w:numId w:val="2"/>
              </w:numPr>
              <w:spacing w:after="0" w:line="240" w:lineRule="auto"/>
              <w:jc w:val="center"/>
              <w:rPr>
                <w:rFonts w:eastAsia="Times New Roman"/>
                <w:b/>
                <w:sz w:val="18"/>
                <w:szCs w:val="18"/>
                <w:lang w:eastAsia="cs-CZ"/>
              </w:rPr>
            </w:pPr>
          </w:p>
        </w:tc>
        <w:tc>
          <w:tcPr>
            <w:tcW w:w="3273" w:type="dxa"/>
            <w:tcBorders>
              <w:top w:val="single" w:sz="6" w:space="0" w:color="auto"/>
              <w:left w:val="single" w:sz="6" w:space="0" w:color="auto"/>
              <w:bottom w:val="single" w:sz="6" w:space="0" w:color="auto"/>
              <w:right w:val="nil"/>
            </w:tcBorders>
            <w:shd w:val="clear" w:color="auto" w:fill="auto"/>
          </w:tcPr>
          <w:p w:rsidR="00DD0FC2" w:rsidRPr="00DD0FC2" w:rsidRDefault="00DD0FC2" w:rsidP="00DD0FC2">
            <w:pPr>
              <w:spacing w:after="0" w:line="240" w:lineRule="auto"/>
              <w:rPr>
                <w:rFonts w:eastAsia="Times New Roman"/>
                <w:b/>
                <w:sz w:val="18"/>
                <w:szCs w:val="18"/>
                <w:lang w:eastAsia="cs-CZ"/>
              </w:rPr>
            </w:pPr>
            <w:r w:rsidRPr="00DD0FC2">
              <w:rPr>
                <w:rFonts w:eastAsia="Times New Roman"/>
                <w:b/>
                <w:sz w:val="18"/>
                <w:szCs w:val="18"/>
                <w:lang w:eastAsia="cs-CZ"/>
              </w:rPr>
              <w:t>Jamné nad Orlicí</w:t>
            </w:r>
          </w:p>
        </w:tc>
        <w:tc>
          <w:tcPr>
            <w:tcW w:w="2160" w:type="dxa"/>
            <w:tcBorders>
              <w:top w:val="single" w:sz="6" w:space="0" w:color="auto"/>
              <w:left w:val="nil"/>
              <w:bottom w:val="single" w:sz="6" w:space="0" w:color="auto"/>
              <w:right w:val="single" w:sz="6" w:space="0" w:color="auto"/>
            </w:tcBorders>
            <w:shd w:val="clear" w:color="auto" w:fill="auto"/>
          </w:tcPr>
          <w:p w:rsidR="00DD0FC2" w:rsidRPr="00DD0FC2" w:rsidRDefault="00DD0FC2" w:rsidP="00DD0FC2">
            <w:pPr>
              <w:spacing w:after="0" w:line="240" w:lineRule="auto"/>
              <w:rPr>
                <w:rFonts w:eastAsia="Times New Roman"/>
                <w:sz w:val="18"/>
                <w:szCs w:val="18"/>
                <w:lang w:eastAsia="cs-CZ"/>
              </w:rPr>
            </w:pPr>
            <w:r w:rsidRPr="00DD0FC2">
              <w:rPr>
                <w:rFonts w:eastAsia="Times New Roman"/>
                <w:sz w:val="18"/>
                <w:szCs w:val="18"/>
                <w:lang w:eastAsia="cs-CZ"/>
              </w:rPr>
              <w:t>HZ</w:t>
            </w:r>
          </w:p>
        </w:tc>
        <w:tc>
          <w:tcPr>
            <w:tcW w:w="1080" w:type="dxa"/>
            <w:tcBorders>
              <w:top w:val="single" w:sz="6" w:space="0" w:color="auto"/>
              <w:left w:val="nil"/>
              <w:bottom w:val="single" w:sz="6" w:space="0" w:color="auto"/>
              <w:right w:val="single" w:sz="6" w:space="0" w:color="auto"/>
            </w:tcBorders>
          </w:tcPr>
          <w:p w:rsidR="00DD0FC2" w:rsidRPr="00DD0FC2" w:rsidRDefault="00DD0FC2" w:rsidP="00DD0FC2">
            <w:pPr>
              <w:spacing w:after="0" w:line="240" w:lineRule="auto"/>
              <w:jc w:val="center"/>
              <w:rPr>
                <w:rFonts w:eastAsia="Times New Roman"/>
                <w:sz w:val="18"/>
                <w:szCs w:val="18"/>
                <w:lang w:eastAsia="cs-CZ"/>
              </w:rPr>
            </w:pPr>
            <w:r w:rsidRPr="00DD0FC2">
              <w:rPr>
                <w:rFonts w:eastAsia="Times New Roman"/>
                <w:sz w:val="18"/>
                <w:szCs w:val="18"/>
                <w:lang w:eastAsia="cs-CZ"/>
              </w:rPr>
              <w:t>D</w:t>
            </w:r>
          </w:p>
        </w:tc>
      </w:tr>
      <w:tr w:rsidR="00DD0FC2" w:rsidRPr="00DD0FC2" w:rsidTr="005D389D">
        <w:tc>
          <w:tcPr>
            <w:tcW w:w="709" w:type="dxa"/>
            <w:tcBorders>
              <w:top w:val="single" w:sz="6" w:space="0" w:color="auto"/>
              <w:left w:val="single" w:sz="6" w:space="0" w:color="auto"/>
              <w:bottom w:val="single" w:sz="6" w:space="0" w:color="auto"/>
              <w:right w:val="single" w:sz="6" w:space="0" w:color="auto"/>
            </w:tcBorders>
            <w:shd w:val="clear" w:color="auto" w:fill="auto"/>
          </w:tcPr>
          <w:p w:rsidR="00DD0FC2" w:rsidRPr="00DD0FC2" w:rsidRDefault="00DD0FC2" w:rsidP="00DD0FC2">
            <w:pPr>
              <w:numPr>
                <w:ilvl w:val="0"/>
                <w:numId w:val="2"/>
              </w:numPr>
              <w:spacing w:after="0" w:line="240" w:lineRule="auto"/>
              <w:jc w:val="center"/>
              <w:rPr>
                <w:rFonts w:eastAsia="Times New Roman"/>
                <w:b/>
                <w:sz w:val="18"/>
                <w:szCs w:val="18"/>
                <w:lang w:eastAsia="cs-CZ"/>
              </w:rPr>
            </w:pPr>
          </w:p>
        </w:tc>
        <w:tc>
          <w:tcPr>
            <w:tcW w:w="3273" w:type="dxa"/>
            <w:tcBorders>
              <w:top w:val="single" w:sz="6" w:space="0" w:color="auto"/>
              <w:left w:val="single" w:sz="6" w:space="0" w:color="auto"/>
              <w:bottom w:val="single" w:sz="6" w:space="0" w:color="auto"/>
              <w:right w:val="nil"/>
            </w:tcBorders>
            <w:shd w:val="clear" w:color="auto" w:fill="auto"/>
          </w:tcPr>
          <w:p w:rsidR="00DD0FC2" w:rsidRPr="00DD0FC2" w:rsidRDefault="00DD0FC2" w:rsidP="00DD0FC2">
            <w:pPr>
              <w:spacing w:after="0" w:line="240" w:lineRule="auto"/>
              <w:rPr>
                <w:rFonts w:eastAsia="Times New Roman"/>
                <w:b/>
                <w:sz w:val="18"/>
                <w:szCs w:val="18"/>
                <w:lang w:eastAsia="cs-CZ"/>
              </w:rPr>
            </w:pPr>
            <w:r w:rsidRPr="00DD0FC2">
              <w:rPr>
                <w:rFonts w:eastAsia="Times New Roman"/>
                <w:b/>
                <w:sz w:val="18"/>
                <w:szCs w:val="18"/>
                <w:lang w:eastAsia="cs-CZ"/>
              </w:rPr>
              <w:t xml:space="preserve">Kameničná </w:t>
            </w:r>
          </w:p>
        </w:tc>
        <w:tc>
          <w:tcPr>
            <w:tcW w:w="2160" w:type="dxa"/>
            <w:tcBorders>
              <w:top w:val="single" w:sz="6" w:space="0" w:color="auto"/>
              <w:left w:val="nil"/>
              <w:bottom w:val="single" w:sz="6" w:space="0" w:color="auto"/>
              <w:right w:val="single" w:sz="6" w:space="0" w:color="auto"/>
            </w:tcBorders>
            <w:shd w:val="clear" w:color="auto" w:fill="auto"/>
          </w:tcPr>
          <w:p w:rsidR="00DD0FC2" w:rsidRPr="00DD0FC2" w:rsidRDefault="00DD0FC2" w:rsidP="00DD0FC2">
            <w:pPr>
              <w:spacing w:after="0" w:line="240" w:lineRule="auto"/>
              <w:rPr>
                <w:rFonts w:eastAsia="Times New Roman"/>
                <w:sz w:val="18"/>
                <w:szCs w:val="18"/>
                <w:lang w:eastAsia="cs-CZ"/>
              </w:rPr>
            </w:pPr>
            <w:r w:rsidRPr="00DD0FC2">
              <w:rPr>
                <w:rFonts w:eastAsia="Times New Roman"/>
                <w:sz w:val="18"/>
                <w:szCs w:val="18"/>
                <w:lang w:eastAsia="cs-CZ"/>
              </w:rPr>
              <w:t>Objekt VIKA a.s.</w:t>
            </w:r>
          </w:p>
        </w:tc>
        <w:tc>
          <w:tcPr>
            <w:tcW w:w="1080" w:type="dxa"/>
            <w:tcBorders>
              <w:top w:val="single" w:sz="6" w:space="0" w:color="auto"/>
              <w:left w:val="nil"/>
              <w:bottom w:val="single" w:sz="6" w:space="0" w:color="auto"/>
              <w:right w:val="single" w:sz="6" w:space="0" w:color="auto"/>
            </w:tcBorders>
          </w:tcPr>
          <w:p w:rsidR="00DD0FC2" w:rsidRPr="00DD0FC2" w:rsidRDefault="00DD0FC2" w:rsidP="00DD0FC2">
            <w:pPr>
              <w:spacing w:after="0" w:line="240" w:lineRule="auto"/>
              <w:jc w:val="center"/>
              <w:rPr>
                <w:rFonts w:eastAsia="Times New Roman"/>
                <w:sz w:val="18"/>
                <w:szCs w:val="18"/>
                <w:lang w:eastAsia="cs-CZ"/>
              </w:rPr>
            </w:pPr>
            <w:r w:rsidRPr="00DD0FC2">
              <w:rPr>
                <w:rFonts w:eastAsia="Times New Roman"/>
                <w:sz w:val="18"/>
                <w:szCs w:val="18"/>
                <w:lang w:eastAsia="cs-CZ"/>
              </w:rPr>
              <w:t>M</w:t>
            </w:r>
          </w:p>
        </w:tc>
      </w:tr>
      <w:tr w:rsidR="00DD0FC2" w:rsidRPr="00DD0FC2" w:rsidTr="005D389D">
        <w:tc>
          <w:tcPr>
            <w:tcW w:w="709" w:type="dxa"/>
            <w:tcBorders>
              <w:top w:val="single" w:sz="6" w:space="0" w:color="auto"/>
              <w:left w:val="single" w:sz="6" w:space="0" w:color="auto"/>
              <w:bottom w:val="single" w:sz="6" w:space="0" w:color="auto"/>
              <w:right w:val="single" w:sz="6" w:space="0" w:color="auto"/>
            </w:tcBorders>
            <w:shd w:val="clear" w:color="auto" w:fill="auto"/>
          </w:tcPr>
          <w:p w:rsidR="00DD0FC2" w:rsidRPr="00DD0FC2" w:rsidRDefault="00DD0FC2" w:rsidP="00DD0FC2">
            <w:pPr>
              <w:numPr>
                <w:ilvl w:val="0"/>
                <w:numId w:val="2"/>
              </w:numPr>
              <w:spacing w:after="0" w:line="240" w:lineRule="auto"/>
              <w:jc w:val="center"/>
              <w:rPr>
                <w:rFonts w:eastAsia="Times New Roman"/>
                <w:b/>
                <w:sz w:val="18"/>
                <w:szCs w:val="18"/>
                <w:lang w:eastAsia="cs-CZ"/>
              </w:rPr>
            </w:pPr>
          </w:p>
        </w:tc>
        <w:tc>
          <w:tcPr>
            <w:tcW w:w="3273" w:type="dxa"/>
            <w:tcBorders>
              <w:top w:val="single" w:sz="6" w:space="0" w:color="auto"/>
              <w:left w:val="single" w:sz="6" w:space="0" w:color="auto"/>
              <w:bottom w:val="single" w:sz="6" w:space="0" w:color="auto"/>
              <w:right w:val="nil"/>
            </w:tcBorders>
            <w:shd w:val="clear" w:color="auto" w:fill="auto"/>
          </w:tcPr>
          <w:p w:rsidR="00DD0FC2" w:rsidRPr="00DD0FC2" w:rsidRDefault="00DD0FC2" w:rsidP="00DD0FC2">
            <w:pPr>
              <w:spacing w:after="0" w:line="240" w:lineRule="auto"/>
              <w:rPr>
                <w:rFonts w:eastAsia="Times New Roman"/>
                <w:sz w:val="18"/>
                <w:szCs w:val="18"/>
                <w:lang w:eastAsia="cs-CZ"/>
              </w:rPr>
            </w:pPr>
            <w:r w:rsidRPr="00DD0FC2">
              <w:rPr>
                <w:rFonts w:eastAsia="Times New Roman"/>
                <w:b/>
                <w:sz w:val="18"/>
                <w:szCs w:val="18"/>
                <w:lang w:eastAsia="cs-CZ"/>
              </w:rPr>
              <w:t xml:space="preserve">Klášterec nad Orlicí </w:t>
            </w:r>
          </w:p>
        </w:tc>
        <w:tc>
          <w:tcPr>
            <w:tcW w:w="2160" w:type="dxa"/>
            <w:tcBorders>
              <w:top w:val="single" w:sz="6" w:space="0" w:color="auto"/>
              <w:left w:val="nil"/>
              <w:bottom w:val="single" w:sz="6" w:space="0" w:color="auto"/>
              <w:right w:val="single" w:sz="6" w:space="0" w:color="auto"/>
            </w:tcBorders>
            <w:shd w:val="clear" w:color="auto" w:fill="auto"/>
          </w:tcPr>
          <w:p w:rsidR="00DD0FC2" w:rsidRPr="00DD0FC2" w:rsidRDefault="00DD0FC2" w:rsidP="00DD0FC2">
            <w:pPr>
              <w:spacing w:after="0" w:line="240" w:lineRule="auto"/>
              <w:rPr>
                <w:rFonts w:eastAsia="Times New Roman"/>
                <w:sz w:val="18"/>
                <w:szCs w:val="18"/>
                <w:lang w:eastAsia="cs-CZ"/>
              </w:rPr>
            </w:pPr>
            <w:r w:rsidRPr="00DD0FC2">
              <w:rPr>
                <w:rFonts w:eastAsia="Times New Roman"/>
                <w:sz w:val="18"/>
                <w:szCs w:val="18"/>
                <w:lang w:eastAsia="cs-CZ"/>
              </w:rPr>
              <w:t>Pošta</w:t>
            </w:r>
          </w:p>
        </w:tc>
        <w:tc>
          <w:tcPr>
            <w:tcW w:w="1080" w:type="dxa"/>
            <w:tcBorders>
              <w:top w:val="single" w:sz="6" w:space="0" w:color="auto"/>
              <w:left w:val="nil"/>
              <w:bottom w:val="single" w:sz="6" w:space="0" w:color="auto"/>
              <w:right w:val="single" w:sz="6" w:space="0" w:color="auto"/>
            </w:tcBorders>
          </w:tcPr>
          <w:p w:rsidR="00DD0FC2" w:rsidRPr="00DD0FC2" w:rsidRDefault="00DD0FC2" w:rsidP="00DD0FC2">
            <w:pPr>
              <w:spacing w:after="0" w:line="240" w:lineRule="auto"/>
              <w:jc w:val="center"/>
              <w:rPr>
                <w:rFonts w:eastAsia="Times New Roman"/>
                <w:sz w:val="18"/>
                <w:szCs w:val="18"/>
                <w:lang w:eastAsia="cs-CZ"/>
              </w:rPr>
            </w:pPr>
            <w:r w:rsidRPr="00DD0FC2">
              <w:rPr>
                <w:rFonts w:eastAsia="Times New Roman"/>
                <w:sz w:val="18"/>
                <w:szCs w:val="18"/>
                <w:lang w:eastAsia="cs-CZ"/>
              </w:rPr>
              <w:t>D</w:t>
            </w:r>
          </w:p>
        </w:tc>
      </w:tr>
      <w:tr w:rsidR="00DD0FC2" w:rsidRPr="00DD0FC2" w:rsidTr="005D389D">
        <w:tc>
          <w:tcPr>
            <w:tcW w:w="709" w:type="dxa"/>
            <w:tcBorders>
              <w:top w:val="single" w:sz="6" w:space="0" w:color="auto"/>
              <w:left w:val="single" w:sz="6" w:space="0" w:color="auto"/>
              <w:bottom w:val="single" w:sz="6" w:space="0" w:color="auto"/>
              <w:right w:val="single" w:sz="6" w:space="0" w:color="auto"/>
            </w:tcBorders>
            <w:shd w:val="clear" w:color="auto" w:fill="auto"/>
          </w:tcPr>
          <w:p w:rsidR="00DD0FC2" w:rsidRPr="00DD0FC2" w:rsidRDefault="00DD0FC2" w:rsidP="00DD0FC2">
            <w:pPr>
              <w:numPr>
                <w:ilvl w:val="0"/>
                <w:numId w:val="2"/>
              </w:numPr>
              <w:spacing w:after="0" w:line="240" w:lineRule="auto"/>
              <w:jc w:val="center"/>
              <w:rPr>
                <w:rFonts w:eastAsia="Times New Roman"/>
                <w:b/>
                <w:sz w:val="18"/>
                <w:szCs w:val="18"/>
                <w:lang w:eastAsia="cs-CZ"/>
              </w:rPr>
            </w:pPr>
          </w:p>
        </w:tc>
        <w:tc>
          <w:tcPr>
            <w:tcW w:w="3273" w:type="dxa"/>
            <w:tcBorders>
              <w:top w:val="single" w:sz="6" w:space="0" w:color="auto"/>
              <w:left w:val="single" w:sz="6" w:space="0" w:color="auto"/>
              <w:bottom w:val="single" w:sz="6" w:space="0" w:color="auto"/>
              <w:right w:val="nil"/>
            </w:tcBorders>
            <w:shd w:val="clear" w:color="auto" w:fill="auto"/>
          </w:tcPr>
          <w:p w:rsidR="00DD0FC2" w:rsidRPr="00DD0FC2" w:rsidRDefault="00DD0FC2" w:rsidP="00DD0FC2">
            <w:pPr>
              <w:spacing w:after="0" w:line="240" w:lineRule="auto"/>
              <w:rPr>
                <w:rFonts w:eastAsia="Times New Roman"/>
                <w:b/>
                <w:sz w:val="18"/>
                <w:szCs w:val="18"/>
                <w:lang w:eastAsia="cs-CZ"/>
              </w:rPr>
            </w:pPr>
            <w:proofErr w:type="gramStart"/>
            <w:r w:rsidRPr="00DD0FC2">
              <w:rPr>
                <w:rFonts w:eastAsia="Times New Roman"/>
                <w:b/>
                <w:sz w:val="18"/>
                <w:szCs w:val="18"/>
                <w:lang w:eastAsia="cs-CZ"/>
              </w:rPr>
              <w:t>Letohrad - Kunčice</w:t>
            </w:r>
            <w:proofErr w:type="gramEnd"/>
            <w:r w:rsidRPr="00DD0FC2">
              <w:rPr>
                <w:rFonts w:eastAsia="Times New Roman"/>
                <w:b/>
                <w:sz w:val="18"/>
                <w:szCs w:val="18"/>
                <w:lang w:eastAsia="cs-CZ"/>
              </w:rPr>
              <w:t xml:space="preserve"> 116</w:t>
            </w:r>
          </w:p>
        </w:tc>
        <w:tc>
          <w:tcPr>
            <w:tcW w:w="2160" w:type="dxa"/>
            <w:tcBorders>
              <w:top w:val="single" w:sz="6" w:space="0" w:color="auto"/>
              <w:left w:val="nil"/>
              <w:bottom w:val="single" w:sz="6" w:space="0" w:color="auto"/>
              <w:right w:val="single" w:sz="6" w:space="0" w:color="auto"/>
            </w:tcBorders>
            <w:shd w:val="clear" w:color="auto" w:fill="auto"/>
          </w:tcPr>
          <w:p w:rsidR="00DD0FC2" w:rsidRPr="00DD0FC2" w:rsidRDefault="00DD0FC2" w:rsidP="00DD0FC2">
            <w:pPr>
              <w:spacing w:after="0" w:line="240" w:lineRule="auto"/>
              <w:rPr>
                <w:rFonts w:eastAsia="Times New Roman"/>
                <w:sz w:val="18"/>
                <w:szCs w:val="18"/>
                <w:lang w:eastAsia="cs-CZ"/>
              </w:rPr>
            </w:pPr>
            <w:r w:rsidRPr="00DD0FC2">
              <w:rPr>
                <w:rFonts w:eastAsia="Times New Roman"/>
                <w:sz w:val="18"/>
                <w:szCs w:val="18"/>
                <w:lang w:eastAsia="cs-CZ"/>
              </w:rPr>
              <w:t>HZ</w:t>
            </w:r>
          </w:p>
        </w:tc>
        <w:tc>
          <w:tcPr>
            <w:tcW w:w="1080" w:type="dxa"/>
            <w:tcBorders>
              <w:top w:val="single" w:sz="6" w:space="0" w:color="auto"/>
              <w:left w:val="nil"/>
              <w:bottom w:val="single" w:sz="6" w:space="0" w:color="auto"/>
              <w:right w:val="single" w:sz="6" w:space="0" w:color="auto"/>
            </w:tcBorders>
          </w:tcPr>
          <w:p w:rsidR="00DD0FC2" w:rsidRPr="00DD0FC2" w:rsidRDefault="00DD0FC2" w:rsidP="00DD0FC2">
            <w:pPr>
              <w:spacing w:after="0" w:line="240" w:lineRule="auto"/>
              <w:jc w:val="center"/>
              <w:rPr>
                <w:rFonts w:eastAsia="Times New Roman"/>
                <w:sz w:val="18"/>
                <w:szCs w:val="18"/>
                <w:lang w:eastAsia="cs-CZ"/>
              </w:rPr>
            </w:pPr>
            <w:r w:rsidRPr="00DD0FC2">
              <w:rPr>
                <w:rFonts w:eastAsia="Times New Roman"/>
                <w:sz w:val="18"/>
                <w:szCs w:val="18"/>
                <w:lang w:eastAsia="cs-CZ"/>
              </w:rPr>
              <w:t>D</w:t>
            </w:r>
          </w:p>
        </w:tc>
      </w:tr>
      <w:tr w:rsidR="00DD0FC2" w:rsidRPr="00DD0FC2" w:rsidTr="005D389D">
        <w:tc>
          <w:tcPr>
            <w:tcW w:w="709" w:type="dxa"/>
            <w:tcBorders>
              <w:top w:val="single" w:sz="6" w:space="0" w:color="auto"/>
              <w:left w:val="single" w:sz="6" w:space="0" w:color="auto"/>
              <w:bottom w:val="single" w:sz="6" w:space="0" w:color="auto"/>
              <w:right w:val="single" w:sz="6" w:space="0" w:color="auto"/>
            </w:tcBorders>
            <w:shd w:val="clear" w:color="auto" w:fill="auto"/>
          </w:tcPr>
          <w:p w:rsidR="00DD0FC2" w:rsidRPr="00DD0FC2" w:rsidRDefault="00DD0FC2" w:rsidP="00DD0FC2">
            <w:pPr>
              <w:numPr>
                <w:ilvl w:val="0"/>
                <w:numId w:val="2"/>
              </w:numPr>
              <w:spacing w:after="0" w:line="240" w:lineRule="auto"/>
              <w:jc w:val="center"/>
              <w:rPr>
                <w:rFonts w:eastAsia="Times New Roman"/>
                <w:b/>
                <w:sz w:val="18"/>
                <w:szCs w:val="18"/>
                <w:lang w:eastAsia="cs-CZ"/>
              </w:rPr>
            </w:pPr>
          </w:p>
        </w:tc>
        <w:tc>
          <w:tcPr>
            <w:tcW w:w="3273" w:type="dxa"/>
            <w:tcBorders>
              <w:top w:val="single" w:sz="6" w:space="0" w:color="auto"/>
              <w:left w:val="single" w:sz="6" w:space="0" w:color="auto"/>
              <w:bottom w:val="single" w:sz="6" w:space="0" w:color="auto"/>
              <w:right w:val="nil"/>
            </w:tcBorders>
            <w:shd w:val="clear" w:color="auto" w:fill="auto"/>
          </w:tcPr>
          <w:p w:rsidR="00DD0FC2" w:rsidRPr="00DD0FC2" w:rsidRDefault="00DD0FC2" w:rsidP="00DD0FC2">
            <w:pPr>
              <w:spacing w:after="0" w:line="240" w:lineRule="auto"/>
              <w:rPr>
                <w:rFonts w:eastAsia="Times New Roman"/>
                <w:b/>
                <w:sz w:val="18"/>
                <w:szCs w:val="18"/>
                <w:lang w:eastAsia="cs-CZ"/>
              </w:rPr>
            </w:pPr>
            <w:proofErr w:type="gramStart"/>
            <w:r w:rsidRPr="00DD0FC2">
              <w:rPr>
                <w:rFonts w:eastAsia="Times New Roman"/>
                <w:b/>
                <w:sz w:val="18"/>
                <w:szCs w:val="18"/>
                <w:lang w:eastAsia="cs-CZ"/>
              </w:rPr>
              <w:t>Líšnice - OÚ</w:t>
            </w:r>
            <w:proofErr w:type="gramEnd"/>
          </w:p>
        </w:tc>
        <w:tc>
          <w:tcPr>
            <w:tcW w:w="2160" w:type="dxa"/>
            <w:tcBorders>
              <w:top w:val="single" w:sz="6" w:space="0" w:color="auto"/>
              <w:left w:val="nil"/>
              <w:bottom w:val="single" w:sz="6" w:space="0" w:color="auto"/>
              <w:right w:val="single" w:sz="6" w:space="0" w:color="auto"/>
            </w:tcBorders>
            <w:shd w:val="clear" w:color="auto" w:fill="auto"/>
          </w:tcPr>
          <w:p w:rsidR="00DD0FC2" w:rsidRPr="00DD0FC2" w:rsidRDefault="00DD0FC2" w:rsidP="00DD0FC2">
            <w:pPr>
              <w:tabs>
                <w:tab w:val="left" w:pos="708"/>
                <w:tab w:val="center" w:pos="4536"/>
                <w:tab w:val="right" w:pos="9072"/>
              </w:tabs>
              <w:spacing w:after="0" w:line="240" w:lineRule="auto"/>
              <w:rPr>
                <w:rFonts w:eastAsia="Times New Roman"/>
                <w:sz w:val="18"/>
                <w:szCs w:val="18"/>
                <w:lang w:eastAsia="cs-CZ"/>
              </w:rPr>
            </w:pPr>
            <w:r w:rsidRPr="00DD0FC2">
              <w:rPr>
                <w:rFonts w:eastAsia="Times New Roman"/>
                <w:sz w:val="18"/>
                <w:szCs w:val="18"/>
                <w:lang w:eastAsia="cs-CZ"/>
              </w:rPr>
              <w:t>čp 226 – HZ a OÚ</w:t>
            </w:r>
          </w:p>
        </w:tc>
        <w:tc>
          <w:tcPr>
            <w:tcW w:w="1080" w:type="dxa"/>
            <w:tcBorders>
              <w:top w:val="single" w:sz="6" w:space="0" w:color="auto"/>
              <w:left w:val="nil"/>
              <w:bottom w:val="single" w:sz="6" w:space="0" w:color="auto"/>
              <w:right w:val="single" w:sz="6" w:space="0" w:color="auto"/>
            </w:tcBorders>
          </w:tcPr>
          <w:p w:rsidR="00DD0FC2" w:rsidRPr="00DD0FC2" w:rsidRDefault="00DD0FC2" w:rsidP="00DD0FC2">
            <w:pPr>
              <w:tabs>
                <w:tab w:val="left" w:pos="708"/>
                <w:tab w:val="center" w:pos="4536"/>
                <w:tab w:val="right" w:pos="9072"/>
              </w:tabs>
              <w:spacing w:after="0" w:line="240" w:lineRule="auto"/>
              <w:jc w:val="center"/>
              <w:rPr>
                <w:rFonts w:eastAsia="Times New Roman"/>
                <w:sz w:val="18"/>
                <w:szCs w:val="18"/>
                <w:lang w:eastAsia="cs-CZ"/>
              </w:rPr>
            </w:pPr>
            <w:r w:rsidRPr="00DD0FC2">
              <w:rPr>
                <w:rFonts w:eastAsia="Times New Roman"/>
                <w:sz w:val="18"/>
                <w:szCs w:val="18"/>
                <w:lang w:eastAsia="cs-CZ"/>
              </w:rPr>
              <w:t>D</w:t>
            </w:r>
          </w:p>
        </w:tc>
      </w:tr>
      <w:tr w:rsidR="00DD0FC2" w:rsidRPr="00DD0FC2" w:rsidTr="005D389D">
        <w:tc>
          <w:tcPr>
            <w:tcW w:w="709" w:type="dxa"/>
            <w:tcBorders>
              <w:top w:val="single" w:sz="6" w:space="0" w:color="auto"/>
              <w:left w:val="single" w:sz="6" w:space="0" w:color="auto"/>
              <w:bottom w:val="single" w:sz="6" w:space="0" w:color="auto"/>
              <w:right w:val="single" w:sz="6" w:space="0" w:color="auto"/>
            </w:tcBorders>
            <w:shd w:val="clear" w:color="auto" w:fill="auto"/>
          </w:tcPr>
          <w:p w:rsidR="00DD0FC2" w:rsidRPr="00DD0FC2" w:rsidRDefault="00DD0FC2" w:rsidP="00DD0FC2">
            <w:pPr>
              <w:numPr>
                <w:ilvl w:val="0"/>
                <w:numId w:val="2"/>
              </w:numPr>
              <w:spacing w:after="0" w:line="240" w:lineRule="auto"/>
              <w:jc w:val="center"/>
              <w:rPr>
                <w:rFonts w:eastAsia="Times New Roman"/>
                <w:b/>
                <w:sz w:val="18"/>
                <w:szCs w:val="18"/>
                <w:lang w:eastAsia="cs-CZ"/>
              </w:rPr>
            </w:pPr>
          </w:p>
        </w:tc>
        <w:tc>
          <w:tcPr>
            <w:tcW w:w="3273" w:type="dxa"/>
            <w:tcBorders>
              <w:top w:val="single" w:sz="6" w:space="0" w:color="auto"/>
              <w:left w:val="single" w:sz="6" w:space="0" w:color="auto"/>
              <w:bottom w:val="single" w:sz="6" w:space="0" w:color="auto"/>
              <w:right w:val="nil"/>
            </w:tcBorders>
            <w:shd w:val="clear" w:color="auto" w:fill="auto"/>
          </w:tcPr>
          <w:p w:rsidR="00DD0FC2" w:rsidRPr="00DD0FC2" w:rsidRDefault="00DD0FC2" w:rsidP="00DD0FC2">
            <w:pPr>
              <w:spacing w:after="0" w:line="240" w:lineRule="auto"/>
              <w:rPr>
                <w:rFonts w:eastAsia="Times New Roman"/>
                <w:b/>
                <w:sz w:val="18"/>
                <w:szCs w:val="18"/>
                <w:lang w:eastAsia="cs-CZ"/>
              </w:rPr>
            </w:pPr>
            <w:proofErr w:type="gramStart"/>
            <w:r w:rsidRPr="00DD0FC2">
              <w:rPr>
                <w:rFonts w:eastAsia="Times New Roman"/>
                <w:b/>
                <w:sz w:val="18"/>
                <w:szCs w:val="18"/>
                <w:lang w:eastAsia="cs-CZ"/>
              </w:rPr>
              <w:t>Pastviny  ZŠ</w:t>
            </w:r>
            <w:proofErr w:type="gramEnd"/>
          </w:p>
        </w:tc>
        <w:tc>
          <w:tcPr>
            <w:tcW w:w="2160" w:type="dxa"/>
            <w:tcBorders>
              <w:top w:val="single" w:sz="6" w:space="0" w:color="auto"/>
              <w:left w:val="nil"/>
              <w:bottom w:val="single" w:sz="6" w:space="0" w:color="auto"/>
              <w:right w:val="single" w:sz="6" w:space="0" w:color="auto"/>
            </w:tcBorders>
            <w:shd w:val="clear" w:color="auto" w:fill="auto"/>
          </w:tcPr>
          <w:p w:rsidR="00DD0FC2" w:rsidRPr="00DD0FC2" w:rsidRDefault="00DD0FC2" w:rsidP="00DD0FC2">
            <w:pPr>
              <w:spacing w:after="0" w:line="240" w:lineRule="auto"/>
              <w:rPr>
                <w:rFonts w:eastAsia="Times New Roman"/>
                <w:sz w:val="18"/>
                <w:szCs w:val="18"/>
                <w:lang w:eastAsia="cs-CZ"/>
              </w:rPr>
            </w:pPr>
          </w:p>
        </w:tc>
        <w:tc>
          <w:tcPr>
            <w:tcW w:w="1080" w:type="dxa"/>
            <w:tcBorders>
              <w:top w:val="single" w:sz="6" w:space="0" w:color="auto"/>
              <w:left w:val="nil"/>
              <w:bottom w:val="single" w:sz="6" w:space="0" w:color="auto"/>
              <w:right w:val="single" w:sz="6" w:space="0" w:color="auto"/>
            </w:tcBorders>
          </w:tcPr>
          <w:p w:rsidR="00DD0FC2" w:rsidRPr="00DD0FC2" w:rsidRDefault="00DD0FC2" w:rsidP="00DD0FC2">
            <w:pPr>
              <w:spacing w:after="0" w:line="240" w:lineRule="auto"/>
              <w:jc w:val="center"/>
              <w:rPr>
                <w:rFonts w:eastAsia="Times New Roman"/>
                <w:sz w:val="18"/>
                <w:szCs w:val="18"/>
                <w:lang w:eastAsia="cs-CZ"/>
              </w:rPr>
            </w:pPr>
            <w:r w:rsidRPr="00DD0FC2">
              <w:rPr>
                <w:rFonts w:eastAsia="Times New Roman"/>
                <w:sz w:val="18"/>
                <w:szCs w:val="18"/>
                <w:lang w:eastAsia="cs-CZ"/>
              </w:rPr>
              <w:t>D</w:t>
            </w:r>
          </w:p>
        </w:tc>
      </w:tr>
      <w:tr w:rsidR="00DD0FC2" w:rsidRPr="00DD0FC2" w:rsidTr="005D389D">
        <w:tc>
          <w:tcPr>
            <w:tcW w:w="709" w:type="dxa"/>
            <w:tcBorders>
              <w:top w:val="single" w:sz="6" w:space="0" w:color="auto"/>
              <w:left w:val="single" w:sz="6" w:space="0" w:color="auto"/>
              <w:bottom w:val="single" w:sz="6" w:space="0" w:color="auto"/>
              <w:right w:val="single" w:sz="6" w:space="0" w:color="auto"/>
            </w:tcBorders>
            <w:shd w:val="clear" w:color="auto" w:fill="auto"/>
          </w:tcPr>
          <w:p w:rsidR="00DD0FC2" w:rsidRPr="00DD0FC2" w:rsidRDefault="00DD0FC2" w:rsidP="00DD0FC2">
            <w:pPr>
              <w:numPr>
                <w:ilvl w:val="0"/>
                <w:numId w:val="2"/>
              </w:numPr>
              <w:spacing w:after="0" w:line="240" w:lineRule="auto"/>
              <w:jc w:val="center"/>
              <w:rPr>
                <w:rFonts w:eastAsia="Times New Roman"/>
                <w:b/>
                <w:sz w:val="18"/>
                <w:szCs w:val="18"/>
                <w:lang w:eastAsia="cs-CZ"/>
              </w:rPr>
            </w:pPr>
          </w:p>
        </w:tc>
        <w:tc>
          <w:tcPr>
            <w:tcW w:w="3273" w:type="dxa"/>
            <w:tcBorders>
              <w:top w:val="single" w:sz="6" w:space="0" w:color="auto"/>
              <w:left w:val="single" w:sz="6" w:space="0" w:color="auto"/>
              <w:bottom w:val="single" w:sz="6" w:space="0" w:color="auto"/>
              <w:right w:val="nil"/>
            </w:tcBorders>
            <w:shd w:val="clear" w:color="auto" w:fill="auto"/>
          </w:tcPr>
          <w:p w:rsidR="00DD0FC2" w:rsidRPr="00DD0FC2" w:rsidRDefault="00DD0FC2" w:rsidP="00DD0FC2">
            <w:pPr>
              <w:spacing w:after="0" w:line="240" w:lineRule="auto"/>
              <w:rPr>
                <w:rFonts w:eastAsia="Times New Roman"/>
                <w:b/>
                <w:sz w:val="18"/>
                <w:szCs w:val="18"/>
                <w:lang w:eastAsia="cs-CZ"/>
              </w:rPr>
            </w:pPr>
            <w:r w:rsidRPr="00DD0FC2">
              <w:rPr>
                <w:rFonts w:eastAsia="Times New Roman"/>
                <w:b/>
                <w:sz w:val="18"/>
                <w:szCs w:val="18"/>
                <w:lang w:eastAsia="cs-CZ"/>
              </w:rPr>
              <w:t>Těchonín OÚ</w:t>
            </w:r>
          </w:p>
        </w:tc>
        <w:tc>
          <w:tcPr>
            <w:tcW w:w="2160" w:type="dxa"/>
            <w:tcBorders>
              <w:top w:val="single" w:sz="6" w:space="0" w:color="auto"/>
              <w:left w:val="nil"/>
              <w:bottom w:val="single" w:sz="6" w:space="0" w:color="auto"/>
              <w:right w:val="single" w:sz="6" w:space="0" w:color="auto"/>
            </w:tcBorders>
            <w:shd w:val="clear" w:color="auto" w:fill="auto"/>
          </w:tcPr>
          <w:p w:rsidR="00DD0FC2" w:rsidRPr="00DD0FC2" w:rsidRDefault="00DD0FC2" w:rsidP="00DD0FC2">
            <w:pPr>
              <w:tabs>
                <w:tab w:val="left" w:pos="708"/>
                <w:tab w:val="center" w:pos="4536"/>
                <w:tab w:val="right" w:pos="9072"/>
              </w:tabs>
              <w:spacing w:after="0" w:line="240" w:lineRule="auto"/>
              <w:rPr>
                <w:rFonts w:eastAsia="Times New Roman"/>
                <w:sz w:val="18"/>
                <w:szCs w:val="18"/>
                <w:lang w:eastAsia="cs-CZ"/>
              </w:rPr>
            </w:pPr>
            <w:r w:rsidRPr="00DD0FC2">
              <w:rPr>
                <w:rFonts w:eastAsia="Times New Roman"/>
                <w:sz w:val="18"/>
                <w:szCs w:val="18"/>
                <w:lang w:eastAsia="cs-CZ"/>
              </w:rPr>
              <w:t>čp. 20</w:t>
            </w:r>
          </w:p>
        </w:tc>
        <w:tc>
          <w:tcPr>
            <w:tcW w:w="1080" w:type="dxa"/>
            <w:tcBorders>
              <w:top w:val="single" w:sz="6" w:space="0" w:color="auto"/>
              <w:left w:val="nil"/>
              <w:bottom w:val="single" w:sz="6" w:space="0" w:color="auto"/>
              <w:right w:val="single" w:sz="6" w:space="0" w:color="auto"/>
            </w:tcBorders>
          </w:tcPr>
          <w:p w:rsidR="00DD0FC2" w:rsidRPr="00DD0FC2" w:rsidRDefault="00DD0FC2" w:rsidP="00DD0FC2">
            <w:pPr>
              <w:tabs>
                <w:tab w:val="left" w:pos="708"/>
                <w:tab w:val="center" w:pos="4536"/>
                <w:tab w:val="right" w:pos="9072"/>
              </w:tabs>
              <w:spacing w:after="0" w:line="240" w:lineRule="auto"/>
              <w:jc w:val="center"/>
              <w:rPr>
                <w:rFonts w:eastAsia="Times New Roman"/>
                <w:sz w:val="18"/>
                <w:szCs w:val="18"/>
                <w:lang w:eastAsia="cs-CZ"/>
              </w:rPr>
            </w:pPr>
            <w:r w:rsidRPr="00DD0FC2">
              <w:rPr>
                <w:rFonts w:eastAsia="Times New Roman"/>
                <w:sz w:val="18"/>
                <w:szCs w:val="18"/>
                <w:lang w:eastAsia="cs-CZ"/>
              </w:rPr>
              <w:t>D</w:t>
            </w:r>
          </w:p>
        </w:tc>
      </w:tr>
      <w:tr w:rsidR="00DD0FC2" w:rsidRPr="00DD0FC2" w:rsidTr="005D389D">
        <w:tc>
          <w:tcPr>
            <w:tcW w:w="709" w:type="dxa"/>
            <w:tcBorders>
              <w:top w:val="single" w:sz="6" w:space="0" w:color="auto"/>
              <w:left w:val="single" w:sz="6" w:space="0" w:color="auto"/>
              <w:bottom w:val="single" w:sz="6" w:space="0" w:color="auto"/>
              <w:right w:val="single" w:sz="6" w:space="0" w:color="auto"/>
            </w:tcBorders>
            <w:shd w:val="clear" w:color="auto" w:fill="auto"/>
          </w:tcPr>
          <w:p w:rsidR="00DD0FC2" w:rsidRPr="00DD0FC2" w:rsidRDefault="00DD0FC2" w:rsidP="00DD0FC2">
            <w:pPr>
              <w:numPr>
                <w:ilvl w:val="0"/>
                <w:numId w:val="2"/>
              </w:numPr>
              <w:spacing w:after="0" w:line="240" w:lineRule="auto"/>
              <w:jc w:val="center"/>
              <w:rPr>
                <w:rFonts w:eastAsia="Times New Roman"/>
                <w:b/>
                <w:sz w:val="18"/>
                <w:szCs w:val="18"/>
                <w:lang w:eastAsia="cs-CZ"/>
              </w:rPr>
            </w:pPr>
          </w:p>
        </w:tc>
        <w:tc>
          <w:tcPr>
            <w:tcW w:w="3273" w:type="dxa"/>
            <w:tcBorders>
              <w:top w:val="single" w:sz="6" w:space="0" w:color="auto"/>
              <w:left w:val="single" w:sz="6" w:space="0" w:color="auto"/>
              <w:bottom w:val="single" w:sz="6" w:space="0" w:color="auto"/>
              <w:right w:val="nil"/>
            </w:tcBorders>
            <w:shd w:val="clear" w:color="auto" w:fill="auto"/>
          </w:tcPr>
          <w:p w:rsidR="00DD0FC2" w:rsidRPr="00DD0FC2" w:rsidRDefault="00DD0FC2" w:rsidP="00DD0FC2">
            <w:pPr>
              <w:spacing w:after="0" w:line="240" w:lineRule="auto"/>
              <w:rPr>
                <w:rFonts w:eastAsia="Times New Roman"/>
                <w:b/>
                <w:sz w:val="18"/>
                <w:szCs w:val="18"/>
                <w:lang w:eastAsia="cs-CZ"/>
              </w:rPr>
            </w:pPr>
            <w:r w:rsidRPr="00DD0FC2">
              <w:rPr>
                <w:rFonts w:eastAsia="Times New Roman"/>
                <w:b/>
                <w:sz w:val="18"/>
                <w:szCs w:val="18"/>
                <w:lang w:eastAsia="cs-CZ"/>
              </w:rPr>
              <w:t>Záchlumí OU</w:t>
            </w:r>
          </w:p>
        </w:tc>
        <w:tc>
          <w:tcPr>
            <w:tcW w:w="2160" w:type="dxa"/>
            <w:tcBorders>
              <w:top w:val="single" w:sz="6" w:space="0" w:color="auto"/>
              <w:left w:val="nil"/>
              <w:bottom w:val="single" w:sz="6" w:space="0" w:color="auto"/>
              <w:right w:val="single" w:sz="6" w:space="0" w:color="auto"/>
            </w:tcBorders>
            <w:shd w:val="clear" w:color="auto" w:fill="auto"/>
          </w:tcPr>
          <w:p w:rsidR="00DD0FC2" w:rsidRPr="00DD0FC2" w:rsidRDefault="00DD0FC2" w:rsidP="00DD0FC2">
            <w:pPr>
              <w:tabs>
                <w:tab w:val="left" w:pos="708"/>
                <w:tab w:val="center" w:pos="4536"/>
                <w:tab w:val="right" w:pos="9072"/>
              </w:tabs>
              <w:spacing w:after="0" w:line="240" w:lineRule="auto"/>
              <w:rPr>
                <w:rFonts w:eastAsia="Times New Roman"/>
                <w:sz w:val="18"/>
                <w:szCs w:val="18"/>
                <w:lang w:eastAsia="cs-CZ"/>
              </w:rPr>
            </w:pPr>
            <w:r w:rsidRPr="00DD0FC2">
              <w:rPr>
                <w:rFonts w:eastAsia="Times New Roman"/>
                <w:sz w:val="18"/>
                <w:szCs w:val="18"/>
                <w:lang w:eastAsia="cs-CZ"/>
              </w:rPr>
              <w:t>čp. 46</w:t>
            </w:r>
          </w:p>
        </w:tc>
        <w:tc>
          <w:tcPr>
            <w:tcW w:w="1080" w:type="dxa"/>
            <w:tcBorders>
              <w:top w:val="single" w:sz="6" w:space="0" w:color="auto"/>
              <w:left w:val="nil"/>
              <w:bottom w:val="single" w:sz="6" w:space="0" w:color="auto"/>
              <w:right w:val="single" w:sz="6" w:space="0" w:color="auto"/>
            </w:tcBorders>
          </w:tcPr>
          <w:p w:rsidR="00DD0FC2" w:rsidRPr="00DD0FC2" w:rsidRDefault="00DD0FC2" w:rsidP="00DD0FC2">
            <w:pPr>
              <w:tabs>
                <w:tab w:val="left" w:pos="708"/>
                <w:tab w:val="center" w:pos="4536"/>
                <w:tab w:val="right" w:pos="9072"/>
              </w:tabs>
              <w:spacing w:after="0" w:line="240" w:lineRule="auto"/>
              <w:jc w:val="center"/>
              <w:rPr>
                <w:rFonts w:eastAsia="Times New Roman"/>
                <w:sz w:val="18"/>
                <w:szCs w:val="18"/>
                <w:lang w:eastAsia="cs-CZ"/>
              </w:rPr>
            </w:pPr>
            <w:r w:rsidRPr="00DD0FC2">
              <w:rPr>
                <w:rFonts w:eastAsia="Times New Roman"/>
                <w:sz w:val="18"/>
                <w:szCs w:val="18"/>
                <w:lang w:eastAsia="cs-CZ"/>
              </w:rPr>
              <w:t>D</w:t>
            </w:r>
          </w:p>
        </w:tc>
      </w:tr>
      <w:tr w:rsidR="00DD0FC2" w:rsidRPr="00DD0FC2" w:rsidTr="005D389D">
        <w:tc>
          <w:tcPr>
            <w:tcW w:w="709" w:type="dxa"/>
            <w:tcBorders>
              <w:top w:val="single" w:sz="6" w:space="0" w:color="auto"/>
              <w:left w:val="single" w:sz="6" w:space="0" w:color="auto"/>
              <w:bottom w:val="single" w:sz="6" w:space="0" w:color="auto"/>
              <w:right w:val="single" w:sz="6" w:space="0" w:color="auto"/>
            </w:tcBorders>
            <w:shd w:val="clear" w:color="auto" w:fill="auto"/>
          </w:tcPr>
          <w:p w:rsidR="00DD0FC2" w:rsidRPr="00DD0FC2" w:rsidRDefault="00DD0FC2" w:rsidP="00DD0FC2">
            <w:pPr>
              <w:numPr>
                <w:ilvl w:val="0"/>
                <w:numId w:val="2"/>
              </w:numPr>
              <w:spacing w:after="0" w:line="240" w:lineRule="auto"/>
              <w:jc w:val="center"/>
              <w:rPr>
                <w:rFonts w:eastAsia="Times New Roman"/>
                <w:b/>
                <w:sz w:val="18"/>
                <w:szCs w:val="18"/>
                <w:lang w:eastAsia="cs-CZ"/>
              </w:rPr>
            </w:pPr>
          </w:p>
        </w:tc>
        <w:tc>
          <w:tcPr>
            <w:tcW w:w="3273" w:type="dxa"/>
            <w:tcBorders>
              <w:top w:val="single" w:sz="6" w:space="0" w:color="auto"/>
              <w:left w:val="single" w:sz="6" w:space="0" w:color="auto"/>
              <w:bottom w:val="single" w:sz="6" w:space="0" w:color="auto"/>
              <w:right w:val="nil"/>
            </w:tcBorders>
            <w:shd w:val="clear" w:color="auto" w:fill="auto"/>
          </w:tcPr>
          <w:p w:rsidR="00DD0FC2" w:rsidRPr="00DD0FC2" w:rsidRDefault="00DD0FC2" w:rsidP="00DD0FC2">
            <w:pPr>
              <w:spacing w:after="0" w:line="240" w:lineRule="auto"/>
              <w:rPr>
                <w:rFonts w:eastAsia="Times New Roman"/>
                <w:b/>
                <w:sz w:val="18"/>
                <w:szCs w:val="18"/>
                <w:lang w:eastAsia="cs-CZ"/>
              </w:rPr>
            </w:pPr>
            <w:proofErr w:type="gramStart"/>
            <w:r w:rsidRPr="00DD0FC2">
              <w:rPr>
                <w:rFonts w:eastAsia="Times New Roman"/>
                <w:b/>
                <w:sz w:val="18"/>
                <w:szCs w:val="18"/>
                <w:lang w:eastAsia="cs-CZ"/>
              </w:rPr>
              <w:t>Záchlumí  -</w:t>
            </w:r>
            <w:proofErr w:type="gramEnd"/>
            <w:r w:rsidRPr="00DD0FC2">
              <w:rPr>
                <w:rFonts w:eastAsia="Times New Roman"/>
                <w:b/>
                <w:sz w:val="18"/>
                <w:szCs w:val="18"/>
                <w:lang w:eastAsia="cs-CZ"/>
              </w:rPr>
              <w:t xml:space="preserve"> Litice nad Orlicí                                  </w:t>
            </w:r>
          </w:p>
        </w:tc>
        <w:tc>
          <w:tcPr>
            <w:tcW w:w="2160" w:type="dxa"/>
            <w:tcBorders>
              <w:top w:val="single" w:sz="6" w:space="0" w:color="auto"/>
              <w:left w:val="nil"/>
              <w:bottom w:val="single" w:sz="6" w:space="0" w:color="auto"/>
              <w:right w:val="single" w:sz="6" w:space="0" w:color="auto"/>
            </w:tcBorders>
            <w:shd w:val="clear" w:color="auto" w:fill="auto"/>
          </w:tcPr>
          <w:p w:rsidR="00DD0FC2" w:rsidRPr="00DD0FC2" w:rsidRDefault="00DD0FC2" w:rsidP="00DD0FC2">
            <w:pPr>
              <w:spacing w:after="0" w:line="240" w:lineRule="auto"/>
              <w:rPr>
                <w:rFonts w:eastAsia="Times New Roman"/>
                <w:sz w:val="18"/>
                <w:szCs w:val="18"/>
                <w:lang w:eastAsia="cs-CZ"/>
              </w:rPr>
            </w:pPr>
            <w:r w:rsidRPr="00DD0FC2">
              <w:rPr>
                <w:rFonts w:eastAsia="Times New Roman"/>
                <w:sz w:val="18"/>
                <w:szCs w:val="18"/>
                <w:lang w:eastAsia="cs-CZ"/>
              </w:rPr>
              <w:t>čp. 14</w:t>
            </w:r>
          </w:p>
        </w:tc>
        <w:tc>
          <w:tcPr>
            <w:tcW w:w="1080" w:type="dxa"/>
            <w:tcBorders>
              <w:top w:val="single" w:sz="6" w:space="0" w:color="auto"/>
              <w:left w:val="nil"/>
              <w:bottom w:val="single" w:sz="6" w:space="0" w:color="auto"/>
              <w:right w:val="single" w:sz="6" w:space="0" w:color="auto"/>
            </w:tcBorders>
          </w:tcPr>
          <w:p w:rsidR="00DD0FC2" w:rsidRPr="00DD0FC2" w:rsidRDefault="00DD0FC2" w:rsidP="00DD0FC2">
            <w:pPr>
              <w:spacing w:after="0" w:line="240" w:lineRule="auto"/>
              <w:jc w:val="center"/>
              <w:rPr>
                <w:rFonts w:eastAsia="Times New Roman"/>
                <w:sz w:val="18"/>
                <w:szCs w:val="18"/>
                <w:lang w:eastAsia="cs-CZ"/>
              </w:rPr>
            </w:pPr>
            <w:r w:rsidRPr="00DD0FC2">
              <w:rPr>
                <w:rFonts w:eastAsia="Times New Roman"/>
                <w:sz w:val="18"/>
                <w:szCs w:val="18"/>
                <w:lang w:eastAsia="cs-CZ"/>
              </w:rPr>
              <w:t>D</w:t>
            </w:r>
          </w:p>
        </w:tc>
      </w:tr>
      <w:tr w:rsidR="00781949" w:rsidRPr="00DD0FC2" w:rsidTr="005D389D">
        <w:tc>
          <w:tcPr>
            <w:tcW w:w="709" w:type="dxa"/>
            <w:tcBorders>
              <w:top w:val="single" w:sz="6" w:space="0" w:color="auto"/>
              <w:left w:val="single" w:sz="6" w:space="0" w:color="auto"/>
              <w:bottom w:val="single" w:sz="6" w:space="0" w:color="auto"/>
              <w:right w:val="single" w:sz="6" w:space="0" w:color="auto"/>
            </w:tcBorders>
            <w:shd w:val="clear" w:color="auto" w:fill="auto"/>
          </w:tcPr>
          <w:p w:rsidR="00781949" w:rsidRPr="00DD0FC2" w:rsidRDefault="00781949" w:rsidP="00781949">
            <w:pPr>
              <w:numPr>
                <w:ilvl w:val="0"/>
                <w:numId w:val="2"/>
              </w:numPr>
              <w:spacing w:after="0" w:line="240" w:lineRule="auto"/>
              <w:jc w:val="center"/>
              <w:rPr>
                <w:rFonts w:eastAsia="Times New Roman"/>
                <w:b/>
                <w:sz w:val="18"/>
                <w:szCs w:val="18"/>
                <w:lang w:eastAsia="cs-CZ"/>
              </w:rPr>
            </w:pPr>
          </w:p>
        </w:tc>
        <w:tc>
          <w:tcPr>
            <w:tcW w:w="3273" w:type="dxa"/>
            <w:tcBorders>
              <w:top w:val="single" w:sz="6" w:space="0" w:color="auto"/>
              <w:left w:val="single" w:sz="6" w:space="0" w:color="auto"/>
              <w:bottom w:val="single" w:sz="6" w:space="0" w:color="auto"/>
              <w:right w:val="nil"/>
            </w:tcBorders>
            <w:shd w:val="clear" w:color="auto" w:fill="auto"/>
          </w:tcPr>
          <w:p w:rsidR="00781949" w:rsidRPr="00DD0FC2" w:rsidRDefault="00781949" w:rsidP="00781949">
            <w:pPr>
              <w:spacing w:after="0" w:line="240" w:lineRule="auto"/>
              <w:rPr>
                <w:rFonts w:eastAsia="Times New Roman"/>
                <w:b/>
                <w:sz w:val="18"/>
                <w:szCs w:val="18"/>
                <w:lang w:eastAsia="cs-CZ"/>
              </w:rPr>
            </w:pPr>
            <w:r w:rsidRPr="00DD0FC2">
              <w:rPr>
                <w:rFonts w:eastAsia="Times New Roman"/>
                <w:b/>
                <w:sz w:val="18"/>
                <w:szCs w:val="18"/>
                <w:lang w:eastAsia="cs-CZ"/>
              </w:rPr>
              <w:t xml:space="preserve">ŽA - Školská 586 </w:t>
            </w:r>
            <w:proofErr w:type="gramStart"/>
            <w:r w:rsidRPr="00DD0FC2">
              <w:rPr>
                <w:rFonts w:eastAsia="Times New Roman"/>
                <w:b/>
                <w:sz w:val="18"/>
                <w:szCs w:val="18"/>
                <w:lang w:eastAsia="cs-CZ"/>
              </w:rPr>
              <w:t>( kotelna</w:t>
            </w:r>
            <w:proofErr w:type="gramEnd"/>
            <w:r w:rsidRPr="00DD0FC2">
              <w:rPr>
                <w:rFonts w:eastAsia="Times New Roman"/>
                <w:b/>
                <w:sz w:val="18"/>
                <w:szCs w:val="18"/>
                <w:lang w:eastAsia="cs-CZ"/>
              </w:rPr>
              <w:t>- U žirafy)</w:t>
            </w:r>
          </w:p>
        </w:tc>
        <w:tc>
          <w:tcPr>
            <w:tcW w:w="2160" w:type="dxa"/>
            <w:tcBorders>
              <w:top w:val="single" w:sz="6" w:space="0" w:color="auto"/>
              <w:left w:val="nil"/>
              <w:bottom w:val="single" w:sz="6" w:space="0" w:color="auto"/>
              <w:right w:val="single" w:sz="6" w:space="0" w:color="auto"/>
            </w:tcBorders>
            <w:shd w:val="clear" w:color="auto" w:fill="auto"/>
          </w:tcPr>
          <w:p w:rsidR="00781949" w:rsidRPr="00DD0FC2" w:rsidRDefault="00781949" w:rsidP="00781949">
            <w:pPr>
              <w:spacing w:after="0" w:line="240" w:lineRule="auto"/>
              <w:rPr>
                <w:rFonts w:eastAsia="Times New Roman"/>
                <w:sz w:val="18"/>
                <w:szCs w:val="18"/>
                <w:lang w:eastAsia="cs-CZ"/>
              </w:rPr>
            </w:pPr>
            <w:r w:rsidRPr="00DD0FC2">
              <w:rPr>
                <w:rFonts w:eastAsia="Times New Roman"/>
                <w:sz w:val="18"/>
                <w:szCs w:val="18"/>
                <w:lang w:eastAsia="cs-CZ"/>
              </w:rPr>
              <w:t>(Žamberk)</w:t>
            </w:r>
          </w:p>
        </w:tc>
        <w:tc>
          <w:tcPr>
            <w:tcW w:w="1080" w:type="dxa"/>
            <w:tcBorders>
              <w:top w:val="single" w:sz="6" w:space="0" w:color="auto"/>
              <w:left w:val="nil"/>
              <w:bottom w:val="single" w:sz="6" w:space="0" w:color="auto"/>
              <w:right w:val="single" w:sz="6" w:space="0" w:color="auto"/>
            </w:tcBorders>
          </w:tcPr>
          <w:p w:rsidR="00781949" w:rsidRPr="00DD0FC2" w:rsidRDefault="00781949" w:rsidP="00781949">
            <w:pPr>
              <w:spacing w:after="0" w:line="240" w:lineRule="auto"/>
              <w:jc w:val="center"/>
              <w:rPr>
                <w:rFonts w:eastAsia="Times New Roman"/>
                <w:sz w:val="18"/>
                <w:szCs w:val="18"/>
                <w:lang w:eastAsia="cs-CZ"/>
              </w:rPr>
            </w:pPr>
            <w:r w:rsidRPr="00DD0FC2">
              <w:rPr>
                <w:rFonts w:eastAsia="Times New Roman"/>
                <w:sz w:val="18"/>
                <w:szCs w:val="18"/>
                <w:lang w:eastAsia="cs-CZ"/>
              </w:rPr>
              <w:t>D</w:t>
            </w:r>
          </w:p>
        </w:tc>
      </w:tr>
      <w:tr w:rsidR="00781949" w:rsidRPr="00DD0FC2" w:rsidTr="005D389D">
        <w:tc>
          <w:tcPr>
            <w:tcW w:w="709" w:type="dxa"/>
            <w:tcBorders>
              <w:top w:val="single" w:sz="6" w:space="0" w:color="auto"/>
              <w:left w:val="single" w:sz="6" w:space="0" w:color="auto"/>
              <w:bottom w:val="single" w:sz="6" w:space="0" w:color="auto"/>
              <w:right w:val="single" w:sz="6" w:space="0" w:color="auto"/>
            </w:tcBorders>
            <w:shd w:val="clear" w:color="auto" w:fill="auto"/>
          </w:tcPr>
          <w:p w:rsidR="00781949" w:rsidRPr="00DD0FC2" w:rsidRDefault="00781949" w:rsidP="00781949">
            <w:pPr>
              <w:numPr>
                <w:ilvl w:val="0"/>
                <w:numId w:val="2"/>
              </w:numPr>
              <w:spacing w:after="0" w:line="240" w:lineRule="auto"/>
              <w:jc w:val="center"/>
              <w:rPr>
                <w:rFonts w:eastAsia="Times New Roman"/>
                <w:b/>
                <w:sz w:val="18"/>
                <w:szCs w:val="18"/>
                <w:lang w:eastAsia="cs-CZ"/>
              </w:rPr>
            </w:pPr>
          </w:p>
        </w:tc>
        <w:tc>
          <w:tcPr>
            <w:tcW w:w="3273" w:type="dxa"/>
            <w:tcBorders>
              <w:top w:val="single" w:sz="6" w:space="0" w:color="auto"/>
              <w:left w:val="single" w:sz="6" w:space="0" w:color="auto"/>
              <w:bottom w:val="single" w:sz="6" w:space="0" w:color="auto"/>
              <w:right w:val="nil"/>
            </w:tcBorders>
            <w:shd w:val="clear" w:color="auto" w:fill="auto"/>
          </w:tcPr>
          <w:p w:rsidR="00781949" w:rsidRPr="00DD0FC2" w:rsidRDefault="00781949" w:rsidP="00781949">
            <w:pPr>
              <w:spacing w:after="0" w:line="240" w:lineRule="auto"/>
              <w:rPr>
                <w:rFonts w:eastAsia="Times New Roman"/>
                <w:b/>
                <w:sz w:val="18"/>
                <w:szCs w:val="18"/>
                <w:lang w:eastAsia="cs-CZ"/>
              </w:rPr>
            </w:pPr>
            <w:proofErr w:type="gramStart"/>
            <w:r w:rsidRPr="00DD0FC2">
              <w:rPr>
                <w:rFonts w:eastAsia="Times New Roman"/>
                <w:b/>
                <w:sz w:val="18"/>
                <w:szCs w:val="18"/>
                <w:lang w:eastAsia="cs-CZ"/>
              </w:rPr>
              <w:t>ŽA - kotelna</w:t>
            </w:r>
            <w:proofErr w:type="gramEnd"/>
            <w:r w:rsidRPr="00DD0FC2">
              <w:rPr>
                <w:rFonts w:eastAsia="Times New Roman"/>
                <w:b/>
                <w:sz w:val="18"/>
                <w:szCs w:val="18"/>
                <w:lang w:eastAsia="cs-CZ"/>
              </w:rPr>
              <w:t xml:space="preserve"> správy budov-  U Polikliniky</w:t>
            </w:r>
          </w:p>
        </w:tc>
        <w:tc>
          <w:tcPr>
            <w:tcW w:w="2160" w:type="dxa"/>
            <w:tcBorders>
              <w:top w:val="single" w:sz="6" w:space="0" w:color="auto"/>
              <w:left w:val="nil"/>
              <w:bottom w:val="single" w:sz="6" w:space="0" w:color="auto"/>
              <w:right w:val="single" w:sz="6" w:space="0" w:color="auto"/>
            </w:tcBorders>
            <w:shd w:val="clear" w:color="auto" w:fill="auto"/>
          </w:tcPr>
          <w:p w:rsidR="00781949" w:rsidRPr="00DD0FC2" w:rsidRDefault="00781949" w:rsidP="00781949">
            <w:pPr>
              <w:spacing w:after="0" w:line="240" w:lineRule="auto"/>
              <w:rPr>
                <w:rFonts w:eastAsia="Times New Roman"/>
                <w:sz w:val="18"/>
                <w:szCs w:val="18"/>
                <w:lang w:eastAsia="cs-CZ"/>
              </w:rPr>
            </w:pPr>
            <w:r w:rsidRPr="00DD0FC2">
              <w:rPr>
                <w:rFonts w:eastAsia="Times New Roman"/>
                <w:sz w:val="18"/>
                <w:szCs w:val="18"/>
                <w:lang w:eastAsia="cs-CZ"/>
              </w:rPr>
              <w:t>(Žamberk)</w:t>
            </w:r>
          </w:p>
        </w:tc>
        <w:tc>
          <w:tcPr>
            <w:tcW w:w="1080" w:type="dxa"/>
            <w:tcBorders>
              <w:top w:val="single" w:sz="6" w:space="0" w:color="auto"/>
              <w:left w:val="nil"/>
              <w:bottom w:val="single" w:sz="6" w:space="0" w:color="auto"/>
              <w:right w:val="single" w:sz="6" w:space="0" w:color="auto"/>
            </w:tcBorders>
          </w:tcPr>
          <w:p w:rsidR="00781949" w:rsidRPr="00DD0FC2" w:rsidRDefault="00781949" w:rsidP="00781949">
            <w:pPr>
              <w:spacing w:after="0" w:line="240" w:lineRule="auto"/>
              <w:jc w:val="center"/>
              <w:rPr>
                <w:rFonts w:eastAsia="Times New Roman"/>
                <w:sz w:val="18"/>
                <w:szCs w:val="18"/>
                <w:lang w:eastAsia="cs-CZ"/>
              </w:rPr>
            </w:pPr>
            <w:r w:rsidRPr="00DD0FC2">
              <w:rPr>
                <w:rFonts w:eastAsia="Times New Roman"/>
                <w:sz w:val="18"/>
                <w:szCs w:val="18"/>
                <w:lang w:eastAsia="cs-CZ"/>
              </w:rPr>
              <w:t>D</w:t>
            </w:r>
          </w:p>
        </w:tc>
      </w:tr>
    </w:tbl>
    <w:p w:rsidR="00DD0FC2" w:rsidRPr="00DD0FC2" w:rsidRDefault="00DD0FC2" w:rsidP="00DD0FC2">
      <w:pPr>
        <w:spacing w:after="0" w:line="240" w:lineRule="auto"/>
        <w:rPr>
          <w:rFonts w:eastAsia="Times New Roman"/>
          <w:sz w:val="18"/>
          <w:szCs w:val="18"/>
          <w:lang w:eastAsia="cs-CZ"/>
        </w:rPr>
      </w:pPr>
    </w:p>
    <w:p w:rsidR="00DD0FC2" w:rsidRPr="00DD0FC2" w:rsidRDefault="00DD0FC2" w:rsidP="00DD0FC2">
      <w:pPr>
        <w:spacing w:after="0" w:line="240" w:lineRule="auto"/>
        <w:jc w:val="center"/>
        <w:rPr>
          <w:rFonts w:eastAsia="Times New Roman"/>
          <w:sz w:val="18"/>
          <w:szCs w:val="18"/>
          <w:lang w:eastAsia="cs-CZ"/>
        </w:rPr>
      </w:pPr>
      <w:r>
        <w:rPr>
          <w:rFonts w:eastAsia="Times New Roman"/>
          <w:b/>
          <w:sz w:val="18"/>
          <w:szCs w:val="18"/>
          <w:lang w:eastAsia="cs-CZ"/>
        </w:rPr>
        <w:t>S</w:t>
      </w:r>
      <w:r w:rsidRPr="00DD0FC2">
        <w:rPr>
          <w:rFonts w:eastAsia="Times New Roman"/>
          <w:b/>
          <w:sz w:val="18"/>
          <w:szCs w:val="18"/>
          <w:lang w:eastAsia="cs-CZ"/>
        </w:rPr>
        <w:t>eznam elektronických (mluvících) sirén</w:t>
      </w:r>
    </w:p>
    <w:p w:rsidR="00DD0FC2" w:rsidRPr="00DD0FC2" w:rsidRDefault="00DD0FC2" w:rsidP="00DD0FC2">
      <w:pPr>
        <w:spacing w:after="0" w:line="240" w:lineRule="auto"/>
        <w:jc w:val="center"/>
        <w:rPr>
          <w:rFonts w:eastAsia="Times New Roman"/>
          <w:sz w:val="18"/>
          <w:szCs w:val="18"/>
          <w:lang w:eastAsia="cs-CZ"/>
        </w:rPr>
      </w:pPr>
    </w:p>
    <w:tbl>
      <w:tblPr>
        <w:tblW w:w="0" w:type="auto"/>
        <w:tblInd w:w="14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709"/>
        <w:gridCol w:w="3827"/>
        <w:gridCol w:w="1606"/>
      </w:tblGrid>
      <w:tr w:rsidR="00DD0FC2" w:rsidRPr="00DD0FC2" w:rsidTr="005D389D">
        <w:trPr>
          <w:cantSplit/>
          <w:trHeight w:val="276"/>
        </w:trPr>
        <w:tc>
          <w:tcPr>
            <w:tcW w:w="709" w:type="dxa"/>
            <w:vMerge w:val="restart"/>
            <w:tcBorders>
              <w:top w:val="single" w:sz="2" w:space="0" w:color="auto"/>
              <w:left w:val="single" w:sz="2" w:space="0" w:color="auto"/>
              <w:bottom w:val="double" w:sz="6" w:space="0" w:color="auto"/>
              <w:right w:val="single" w:sz="6" w:space="0" w:color="auto"/>
            </w:tcBorders>
            <w:shd w:val="clear" w:color="auto" w:fill="auto"/>
            <w:vAlign w:val="center"/>
          </w:tcPr>
          <w:p w:rsidR="00DD0FC2" w:rsidRPr="00DD0FC2" w:rsidRDefault="00DD0FC2" w:rsidP="00DD0FC2">
            <w:pPr>
              <w:spacing w:after="0" w:line="240" w:lineRule="auto"/>
              <w:jc w:val="center"/>
              <w:rPr>
                <w:rFonts w:eastAsia="Times New Roman"/>
                <w:sz w:val="18"/>
                <w:szCs w:val="18"/>
                <w:lang w:eastAsia="cs-CZ"/>
              </w:rPr>
            </w:pPr>
            <w:proofErr w:type="spellStart"/>
            <w:r w:rsidRPr="00DD0FC2">
              <w:rPr>
                <w:rFonts w:eastAsia="Times New Roman"/>
                <w:sz w:val="18"/>
                <w:szCs w:val="18"/>
                <w:lang w:eastAsia="cs-CZ"/>
              </w:rPr>
              <w:t>Poř</w:t>
            </w:r>
            <w:proofErr w:type="spellEnd"/>
            <w:r w:rsidRPr="00DD0FC2">
              <w:rPr>
                <w:rFonts w:eastAsia="Times New Roman"/>
                <w:sz w:val="18"/>
                <w:szCs w:val="18"/>
                <w:lang w:eastAsia="cs-CZ"/>
              </w:rPr>
              <w:t>.</w:t>
            </w:r>
          </w:p>
        </w:tc>
        <w:tc>
          <w:tcPr>
            <w:tcW w:w="3827" w:type="dxa"/>
            <w:vMerge w:val="restart"/>
            <w:tcBorders>
              <w:top w:val="single" w:sz="2" w:space="0" w:color="auto"/>
              <w:left w:val="single" w:sz="6" w:space="0" w:color="auto"/>
              <w:bottom w:val="double" w:sz="6" w:space="0" w:color="auto"/>
              <w:right w:val="nil"/>
            </w:tcBorders>
            <w:shd w:val="clear" w:color="auto" w:fill="auto"/>
            <w:vAlign w:val="center"/>
          </w:tcPr>
          <w:p w:rsidR="00DD0FC2" w:rsidRPr="00DD0FC2" w:rsidRDefault="00DD0FC2" w:rsidP="00DD0FC2">
            <w:pPr>
              <w:spacing w:after="0" w:line="240" w:lineRule="auto"/>
              <w:jc w:val="center"/>
              <w:rPr>
                <w:rFonts w:eastAsia="Times New Roman"/>
                <w:sz w:val="18"/>
                <w:szCs w:val="18"/>
                <w:lang w:eastAsia="cs-CZ"/>
              </w:rPr>
            </w:pPr>
            <w:r w:rsidRPr="00DD0FC2">
              <w:rPr>
                <w:rFonts w:eastAsia="Times New Roman"/>
                <w:sz w:val="18"/>
                <w:szCs w:val="18"/>
                <w:lang w:eastAsia="cs-CZ"/>
              </w:rPr>
              <w:t>Obec</w:t>
            </w:r>
          </w:p>
        </w:tc>
        <w:tc>
          <w:tcPr>
            <w:tcW w:w="1606" w:type="dxa"/>
            <w:vMerge w:val="restart"/>
            <w:tcBorders>
              <w:top w:val="single" w:sz="2" w:space="0" w:color="auto"/>
              <w:left w:val="nil"/>
              <w:bottom w:val="double" w:sz="6" w:space="0" w:color="auto"/>
              <w:right w:val="single" w:sz="6" w:space="0" w:color="auto"/>
            </w:tcBorders>
            <w:shd w:val="clear" w:color="auto" w:fill="auto"/>
            <w:vAlign w:val="center"/>
          </w:tcPr>
          <w:p w:rsidR="00DD0FC2" w:rsidRPr="00DD0FC2" w:rsidRDefault="00DD0FC2" w:rsidP="00DD0FC2">
            <w:pPr>
              <w:spacing w:after="0" w:line="240" w:lineRule="auto"/>
              <w:jc w:val="center"/>
              <w:rPr>
                <w:rFonts w:eastAsia="Times New Roman"/>
                <w:sz w:val="18"/>
                <w:szCs w:val="18"/>
                <w:lang w:eastAsia="cs-CZ"/>
              </w:rPr>
            </w:pPr>
          </w:p>
        </w:tc>
      </w:tr>
      <w:tr w:rsidR="00DD0FC2" w:rsidRPr="00DD0FC2" w:rsidTr="005D389D">
        <w:trPr>
          <w:cantSplit/>
          <w:trHeight w:val="276"/>
        </w:trPr>
        <w:tc>
          <w:tcPr>
            <w:tcW w:w="709" w:type="dxa"/>
            <w:vMerge/>
            <w:tcBorders>
              <w:top w:val="double" w:sz="6" w:space="0" w:color="auto"/>
              <w:left w:val="single" w:sz="2" w:space="0" w:color="auto"/>
              <w:bottom w:val="single" w:sz="2" w:space="0" w:color="auto"/>
              <w:right w:val="single" w:sz="6" w:space="0" w:color="auto"/>
            </w:tcBorders>
            <w:shd w:val="clear" w:color="auto" w:fill="auto"/>
            <w:vAlign w:val="center"/>
          </w:tcPr>
          <w:p w:rsidR="00DD0FC2" w:rsidRPr="00DD0FC2" w:rsidRDefault="00DD0FC2" w:rsidP="00DD0FC2">
            <w:pPr>
              <w:spacing w:after="0" w:line="240" w:lineRule="auto"/>
              <w:rPr>
                <w:rFonts w:eastAsia="Times New Roman"/>
                <w:sz w:val="18"/>
                <w:szCs w:val="18"/>
                <w:lang w:eastAsia="cs-CZ"/>
              </w:rPr>
            </w:pPr>
          </w:p>
        </w:tc>
        <w:tc>
          <w:tcPr>
            <w:tcW w:w="3827" w:type="dxa"/>
            <w:vMerge/>
            <w:tcBorders>
              <w:top w:val="double" w:sz="6" w:space="0" w:color="auto"/>
              <w:left w:val="single" w:sz="6" w:space="0" w:color="auto"/>
              <w:bottom w:val="single" w:sz="2" w:space="0" w:color="auto"/>
              <w:right w:val="nil"/>
            </w:tcBorders>
            <w:shd w:val="clear" w:color="auto" w:fill="auto"/>
            <w:vAlign w:val="center"/>
          </w:tcPr>
          <w:p w:rsidR="00DD0FC2" w:rsidRPr="00DD0FC2" w:rsidRDefault="00DD0FC2" w:rsidP="00DD0FC2">
            <w:pPr>
              <w:spacing w:after="0" w:line="240" w:lineRule="auto"/>
              <w:rPr>
                <w:rFonts w:eastAsia="Times New Roman"/>
                <w:sz w:val="18"/>
                <w:szCs w:val="18"/>
                <w:lang w:eastAsia="cs-CZ"/>
              </w:rPr>
            </w:pPr>
          </w:p>
        </w:tc>
        <w:tc>
          <w:tcPr>
            <w:tcW w:w="1606" w:type="dxa"/>
            <w:vMerge/>
            <w:tcBorders>
              <w:top w:val="double" w:sz="6" w:space="0" w:color="auto"/>
              <w:left w:val="nil"/>
              <w:bottom w:val="single" w:sz="2" w:space="0" w:color="auto"/>
              <w:right w:val="single" w:sz="6" w:space="0" w:color="auto"/>
            </w:tcBorders>
            <w:shd w:val="clear" w:color="auto" w:fill="auto"/>
            <w:vAlign w:val="center"/>
          </w:tcPr>
          <w:p w:rsidR="00DD0FC2" w:rsidRPr="00DD0FC2" w:rsidRDefault="00DD0FC2" w:rsidP="00DD0FC2">
            <w:pPr>
              <w:spacing w:after="0" w:line="240" w:lineRule="auto"/>
              <w:rPr>
                <w:rFonts w:eastAsia="Times New Roman"/>
                <w:sz w:val="18"/>
                <w:szCs w:val="18"/>
                <w:lang w:eastAsia="cs-CZ"/>
              </w:rPr>
            </w:pPr>
          </w:p>
        </w:tc>
      </w:tr>
      <w:tr w:rsidR="00DD0FC2" w:rsidRPr="00DD0FC2" w:rsidTr="005D389D">
        <w:tc>
          <w:tcPr>
            <w:tcW w:w="709" w:type="dxa"/>
            <w:tcBorders>
              <w:top w:val="single" w:sz="2" w:space="0" w:color="auto"/>
              <w:left w:val="single" w:sz="6" w:space="0" w:color="auto"/>
              <w:bottom w:val="single" w:sz="6" w:space="0" w:color="auto"/>
              <w:right w:val="single" w:sz="6" w:space="0" w:color="auto"/>
            </w:tcBorders>
            <w:shd w:val="clear" w:color="auto" w:fill="auto"/>
          </w:tcPr>
          <w:p w:rsidR="00DD0FC2" w:rsidRPr="00DD0FC2" w:rsidRDefault="00DD0FC2" w:rsidP="00DD0FC2">
            <w:pPr>
              <w:numPr>
                <w:ilvl w:val="0"/>
                <w:numId w:val="3"/>
              </w:numPr>
              <w:spacing w:after="0" w:line="240" w:lineRule="auto"/>
              <w:jc w:val="center"/>
              <w:rPr>
                <w:rFonts w:eastAsia="Times New Roman"/>
                <w:b/>
                <w:sz w:val="18"/>
                <w:szCs w:val="18"/>
                <w:lang w:eastAsia="cs-CZ"/>
              </w:rPr>
            </w:pPr>
          </w:p>
        </w:tc>
        <w:tc>
          <w:tcPr>
            <w:tcW w:w="3827" w:type="dxa"/>
            <w:tcBorders>
              <w:top w:val="single" w:sz="2" w:space="0" w:color="auto"/>
              <w:left w:val="single" w:sz="6" w:space="0" w:color="auto"/>
              <w:bottom w:val="single" w:sz="6" w:space="0" w:color="auto"/>
              <w:right w:val="nil"/>
            </w:tcBorders>
            <w:shd w:val="clear" w:color="auto" w:fill="auto"/>
          </w:tcPr>
          <w:p w:rsidR="00DD0FC2" w:rsidRPr="00DD0FC2" w:rsidRDefault="00DD0FC2" w:rsidP="00DD0FC2">
            <w:pPr>
              <w:spacing w:after="0" w:line="240" w:lineRule="auto"/>
              <w:rPr>
                <w:rFonts w:eastAsia="Times New Roman"/>
                <w:b/>
                <w:sz w:val="18"/>
                <w:szCs w:val="18"/>
                <w:lang w:eastAsia="cs-CZ"/>
              </w:rPr>
            </w:pPr>
            <w:r w:rsidRPr="00DD0FC2">
              <w:rPr>
                <w:rFonts w:eastAsia="Times New Roman"/>
                <w:b/>
                <w:sz w:val="18"/>
                <w:szCs w:val="18"/>
                <w:lang w:eastAsia="cs-CZ"/>
              </w:rPr>
              <w:t xml:space="preserve">Jablonné nad Orlicí </w:t>
            </w:r>
            <w:r w:rsidRPr="00DD0FC2">
              <w:rPr>
                <w:rFonts w:eastAsia="Times New Roman"/>
                <w:sz w:val="18"/>
                <w:szCs w:val="18"/>
                <w:lang w:eastAsia="cs-CZ"/>
              </w:rPr>
              <w:t>(Česká spořitelna – náměstí)</w:t>
            </w:r>
          </w:p>
        </w:tc>
        <w:tc>
          <w:tcPr>
            <w:tcW w:w="1606" w:type="dxa"/>
            <w:tcBorders>
              <w:top w:val="single" w:sz="2" w:space="0" w:color="auto"/>
              <w:left w:val="nil"/>
              <w:bottom w:val="single" w:sz="6" w:space="0" w:color="auto"/>
              <w:right w:val="single" w:sz="6" w:space="0" w:color="auto"/>
            </w:tcBorders>
            <w:shd w:val="clear" w:color="auto" w:fill="auto"/>
          </w:tcPr>
          <w:p w:rsidR="00DD0FC2" w:rsidRPr="00DD0FC2" w:rsidRDefault="00DD0FC2" w:rsidP="00DD0FC2">
            <w:pPr>
              <w:spacing w:after="0" w:line="240" w:lineRule="auto"/>
              <w:jc w:val="center"/>
              <w:rPr>
                <w:rFonts w:eastAsia="Times New Roman"/>
                <w:sz w:val="18"/>
                <w:szCs w:val="18"/>
                <w:lang w:eastAsia="cs-CZ"/>
              </w:rPr>
            </w:pPr>
            <w:proofErr w:type="gramStart"/>
            <w:r w:rsidRPr="00DD0FC2">
              <w:rPr>
                <w:rFonts w:eastAsia="Times New Roman"/>
                <w:sz w:val="18"/>
                <w:szCs w:val="18"/>
                <w:lang w:eastAsia="cs-CZ"/>
              </w:rPr>
              <w:t>Typ :</w:t>
            </w:r>
            <w:proofErr w:type="gramEnd"/>
            <w:r w:rsidRPr="00DD0FC2">
              <w:rPr>
                <w:rFonts w:eastAsia="Times New Roman"/>
                <w:sz w:val="18"/>
                <w:szCs w:val="18"/>
                <w:lang w:eastAsia="cs-CZ"/>
              </w:rPr>
              <w:t xml:space="preserve"> </w:t>
            </w:r>
            <w:proofErr w:type="spellStart"/>
            <w:r w:rsidRPr="00DD0FC2">
              <w:rPr>
                <w:rFonts w:eastAsia="Times New Roman"/>
                <w:sz w:val="18"/>
                <w:szCs w:val="18"/>
                <w:lang w:eastAsia="cs-CZ"/>
              </w:rPr>
              <w:t>Sirkom</w:t>
            </w:r>
            <w:proofErr w:type="spellEnd"/>
          </w:p>
        </w:tc>
      </w:tr>
    </w:tbl>
    <w:p w:rsidR="00781949" w:rsidRDefault="00DD0FC2" w:rsidP="00DD0FC2">
      <w:pPr>
        <w:spacing w:after="0" w:line="240" w:lineRule="auto"/>
        <w:rPr>
          <w:rFonts w:eastAsia="Times New Roman"/>
          <w:sz w:val="18"/>
          <w:szCs w:val="18"/>
          <w:lang w:eastAsia="cs-CZ"/>
        </w:rPr>
      </w:pPr>
      <w:r w:rsidRPr="00DD0FC2">
        <w:rPr>
          <w:rFonts w:eastAsia="Times New Roman"/>
          <w:sz w:val="18"/>
          <w:szCs w:val="18"/>
          <w:lang w:eastAsia="cs-CZ"/>
        </w:rPr>
        <w:t xml:space="preserve">              </w:t>
      </w:r>
    </w:p>
    <w:p w:rsidR="00781949" w:rsidRDefault="00781949" w:rsidP="00DD0FC2">
      <w:pPr>
        <w:spacing w:after="0" w:line="240" w:lineRule="auto"/>
        <w:rPr>
          <w:rFonts w:eastAsia="Times New Roman"/>
          <w:lang w:eastAsia="cs-CZ"/>
        </w:rPr>
      </w:pPr>
      <w:r>
        <w:rPr>
          <w:rFonts w:eastAsia="Times New Roman"/>
          <w:sz w:val="18"/>
          <w:szCs w:val="18"/>
          <w:lang w:eastAsia="cs-CZ"/>
        </w:rPr>
        <w:t xml:space="preserve">    </w:t>
      </w:r>
      <w:r w:rsidRPr="00781949">
        <w:rPr>
          <w:rFonts w:eastAsia="Times New Roman"/>
          <w:lang w:eastAsia="cs-CZ"/>
        </w:rPr>
        <w:t>Varovný signál je rovněž v daných obcích</w:t>
      </w:r>
      <w:r>
        <w:rPr>
          <w:rFonts w:eastAsia="Times New Roman"/>
          <w:lang w:eastAsia="cs-CZ"/>
        </w:rPr>
        <w:t xml:space="preserve"> vysílán Výstražným</w:t>
      </w:r>
      <w:r w:rsidR="00DD0FC2" w:rsidRPr="00781949">
        <w:rPr>
          <w:rFonts w:eastAsia="Times New Roman"/>
          <w:lang w:eastAsia="cs-CZ"/>
        </w:rPr>
        <w:t xml:space="preserve"> </w:t>
      </w:r>
      <w:r>
        <w:rPr>
          <w:rFonts w:eastAsia="Times New Roman"/>
          <w:lang w:eastAsia="cs-CZ"/>
        </w:rPr>
        <w:t>a varovným systémem (bezdrátový obecní rozhlas), jednotlivými hlásiči.</w:t>
      </w:r>
    </w:p>
    <w:p w:rsidR="00DD0FC2" w:rsidRPr="00781949" w:rsidRDefault="00DD0FC2" w:rsidP="00DD0FC2">
      <w:pPr>
        <w:spacing w:after="0" w:line="240" w:lineRule="auto"/>
        <w:rPr>
          <w:rFonts w:eastAsia="Times New Roman"/>
          <w:lang w:eastAsia="cs-CZ"/>
        </w:rPr>
      </w:pPr>
      <w:r w:rsidRPr="00781949">
        <w:rPr>
          <w:rFonts w:eastAsia="Times New Roman"/>
          <w:lang w:eastAsia="cs-CZ"/>
        </w:rPr>
        <w:t xml:space="preserve">                      </w:t>
      </w:r>
    </w:p>
    <w:p w:rsidR="00DD0FC2" w:rsidRDefault="00DD0FC2" w:rsidP="00DD0FC2">
      <w:pPr>
        <w:pStyle w:val="Bezmezer"/>
        <w:rPr>
          <w:lang w:eastAsia="cs-CZ"/>
        </w:rPr>
      </w:pPr>
      <w:r w:rsidRPr="00DD0FC2">
        <w:rPr>
          <w:lang w:eastAsia="cs-CZ"/>
        </w:rPr>
        <w:t>Varování</w:t>
      </w:r>
      <w:r>
        <w:rPr>
          <w:lang w:eastAsia="cs-CZ"/>
        </w:rPr>
        <w:t xml:space="preserve"> je následně doplněno předáním tísňové </w:t>
      </w:r>
      <w:r w:rsidR="005D389D">
        <w:rPr>
          <w:lang w:eastAsia="cs-CZ"/>
        </w:rPr>
        <w:t>informace:</w:t>
      </w:r>
    </w:p>
    <w:p w:rsidR="005D389D" w:rsidRPr="005D389D" w:rsidRDefault="005D389D" w:rsidP="00DD0FC2">
      <w:pPr>
        <w:pStyle w:val="Bezmezer"/>
        <w:rPr>
          <w:sz w:val="20"/>
          <w:szCs w:val="20"/>
          <w:lang w:eastAsia="cs-CZ"/>
        </w:rPr>
      </w:pPr>
      <w:r w:rsidRPr="005D389D">
        <w:rPr>
          <w:sz w:val="20"/>
          <w:szCs w:val="20"/>
          <w:lang w:eastAsia="cs-CZ"/>
        </w:rPr>
        <w:t>1) verbální informací z elektronické sirény (Jablonné n. O.)</w:t>
      </w:r>
      <w:r w:rsidR="00781949">
        <w:rPr>
          <w:sz w:val="20"/>
          <w:szCs w:val="20"/>
          <w:lang w:eastAsia="cs-CZ"/>
        </w:rPr>
        <w:t xml:space="preserve"> a z obecního bezdrát. rozhlasu (VVS)</w:t>
      </w:r>
    </w:p>
    <w:p w:rsidR="005D389D" w:rsidRPr="005D389D" w:rsidRDefault="005D389D" w:rsidP="00DD0FC2">
      <w:pPr>
        <w:pStyle w:val="Bezmezer"/>
        <w:rPr>
          <w:sz w:val="20"/>
          <w:szCs w:val="20"/>
          <w:lang w:eastAsia="cs-CZ"/>
        </w:rPr>
      </w:pPr>
      <w:r w:rsidRPr="005D389D">
        <w:rPr>
          <w:sz w:val="20"/>
          <w:szCs w:val="20"/>
          <w:lang w:eastAsia="cs-CZ"/>
        </w:rPr>
        <w:t>2) rozhlasové vozy – P ČR, hasiči, městská policie</w:t>
      </w:r>
    </w:p>
    <w:p w:rsidR="005D389D" w:rsidRPr="005D389D" w:rsidRDefault="005D389D" w:rsidP="00DD0FC2">
      <w:pPr>
        <w:pStyle w:val="Bezmezer"/>
        <w:rPr>
          <w:sz w:val="20"/>
          <w:szCs w:val="20"/>
          <w:lang w:eastAsia="cs-CZ"/>
        </w:rPr>
      </w:pPr>
      <w:r w:rsidRPr="005D389D">
        <w:rPr>
          <w:sz w:val="20"/>
          <w:szCs w:val="20"/>
          <w:lang w:eastAsia="cs-CZ"/>
        </w:rPr>
        <w:t>3) obecní rozhlas</w:t>
      </w:r>
      <w:r w:rsidR="00781949">
        <w:rPr>
          <w:sz w:val="20"/>
          <w:szCs w:val="20"/>
          <w:lang w:eastAsia="cs-CZ"/>
        </w:rPr>
        <w:t xml:space="preserve"> (starší)</w:t>
      </w:r>
    </w:p>
    <w:p w:rsidR="005D389D" w:rsidRPr="005D389D" w:rsidRDefault="005D389D" w:rsidP="00DD0FC2">
      <w:pPr>
        <w:pStyle w:val="Bezmezer"/>
        <w:rPr>
          <w:sz w:val="20"/>
          <w:szCs w:val="20"/>
          <w:lang w:eastAsia="cs-CZ"/>
        </w:rPr>
      </w:pPr>
      <w:r w:rsidRPr="005D389D">
        <w:rPr>
          <w:sz w:val="20"/>
          <w:szCs w:val="20"/>
          <w:lang w:eastAsia="cs-CZ"/>
        </w:rPr>
        <w:t>4) spojky</w:t>
      </w:r>
    </w:p>
    <w:p w:rsidR="005D389D" w:rsidRPr="005D389D" w:rsidRDefault="005D389D" w:rsidP="00DD0FC2">
      <w:pPr>
        <w:pStyle w:val="Bezmezer"/>
        <w:rPr>
          <w:sz w:val="20"/>
          <w:szCs w:val="20"/>
          <w:lang w:eastAsia="cs-CZ"/>
        </w:rPr>
      </w:pPr>
      <w:r w:rsidRPr="005D389D">
        <w:rPr>
          <w:sz w:val="20"/>
          <w:szCs w:val="20"/>
          <w:lang w:eastAsia="cs-CZ"/>
        </w:rPr>
        <w:t>5) megafon</w:t>
      </w:r>
    </w:p>
    <w:p w:rsidR="005D389D" w:rsidRDefault="005D389D" w:rsidP="00DD0FC2">
      <w:pPr>
        <w:pStyle w:val="Bezmezer"/>
        <w:rPr>
          <w:sz w:val="20"/>
          <w:szCs w:val="20"/>
          <w:lang w:eastAsia="cs-CZ"/>
        </w:rPr>
      </w:pPr>
      <w:r w:rsidRPr="005D389D">
        <w:rPr>
          <w:sz w:val="20"/>
          <w:szCs w:val="20"/>
          <w:lang w:eastAsia="cs-CZ"/>
        </w:rPr>
        <w:t>6) sdělovací prostředky – poslech regionálních stanic.</w:t>
      </w:r>
    </w:p>
    <w:p w:rsidR="005D389D" w:rsidRDefault="005D389D" w:rsidP="00DD0FC2">
      <w:pPr>
        <w:pStyle w:val="Bezmezer"/>
        <w:rPr>
          <w:sz w:val="20"/>
          <w:szCs w:val="20"/>
          <w:lang w:eastAsia="cs-C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42"/>
      </w:tblGrid>
      <w:tr w:rsidR="005D389D" w:rsidRPr="00116701" w:rsidTr="008676E4">
        <w:tc>
          <w:tcPr>
            <w:tcW w:w="9212" w:type="dxa"/>
            <w:tcBorders>
              <w:top w:val="single" w:sz="12" w:space="0" w:color="auto"/>
              <w:left w:val="single" w:sz="12" w:space="0" w:color="auto"/>
              <w:bottom w:val="single" w:sz="12" w:space="0" w:color="auto"/>
              <w:right w:val="single" w:sz="12" w:space="0" w:color="auto"/>
            </w:tcBorders>
            <w:shd w:val="clear" w:color="auto" w:fill="E2EFD9"/>
          </w:tcPr>
          <w:p w:rsidR="005D389D" w:rsidRPr="004D123A" w:rsidRDefault="005D389D" w:rsidP="00116701">
            <w:pPr>
              <w:pStyle w:val="Bezmezer"/>
              <w:jc w:val="center"/>
              <w:rPr>
                <w:b/>
                <w:lang w:eastAsia="cs-CZ"/>
              </w:rPr>
            </w:pPr>
            <w:r w:rsidRPr="004D123A">
              <w:rPr>
                <w:b/>
                <w:lang w:eastAsia="cs-CZ"/>
              </w:rPr>
              <w:t>Jak se chovat</w:t>
            </w:r>
            <w:r w:rsidR="00E86CBE">
              <w:rPr>
                <w:b/>
                <w:lang w:eastAsia="cs-CZ"/>
              </w:rPr>
              <w:t>,</w:t>
            </w:r>
            <w:r w:rsidRPr="004D123A">
              <w:rPr>
                <w:b/>
                <w:lang w:eastAsia="cs-CZ"/>
              </w:rPr>
              <w:t xml:space="preserve"> když zazní siréna</w:t>
            </w:r>
          </w:p>
          <w:p w:rsidR="005D389D" w:rsidRPr="00116701" w:rsidRDefault="005D389D" w:rsidP="005156B2">
            <w:pPr>
              <w:pStyle w:val="Bezmezer"/>
              <w:rPr>
                <w:sz w:val="20"/>
                <w:szCs w:val="20"/>
                <w:lang w:eastAsia="cs-CZ"/>
              </w:rPr>
            </w:pPr>
            <w:r w:rsidRPr="004D123A">
              <w:rPr>
                <w:lang w:eastAsia="cs-CZ"/>
              </w:rPr>
              <w:t xml:space="preserve">Kolísavý tón sirény znamená </w:t>
            </w:r>
            <w:r w:rsidRPr="00781949">
              <w:rPr>
                <w:color w:val="FF0000"/>
                <w:u w:val="single"/>
                <w:lang w:eastAsia="cs-CZ"/>
              </w:rPr>
              <w:t>vždy</w:t>
            </w:r>
            <w:r w:rsidRPr="004D123A">
              <w:rPr>
                <w:u w:val="single"/>
                <w:lang w:eastAsia="cs-CZ"/>
              </w:rPr>
              <w:t xml:space="preserve"> </w:t>
            </w:r>
            <w:r w:rsidRPr="004D123A">
              <w:rPr>
                <w:lang w:eastAsia="cs-CZ"/>
              </w:rPr>
              <w:t>určité nebezpečí, které může ohrozit životy a zdraví osob, majetek a ŽP. Podle druhu události je nutné se ukrýt nebo opustit ohrožený prostor a dodržovat opatření stanovená orgány obcí a složkami IZS. Předejte var</w:t>
            </w:r>
            <w:r w:rsidR="005156B2" w:rsidRPr="004D123A">
              <w:rPr>
                <w:lang w:eastAsia="cs-CZ"/>
              </w:rPr>
              <w:t>ovný</w:t>
            </w:r>
            <w:r w:rsidRPr="004D123A">
              <w:rPr>
                <w:lang w:eastAsia="cs-CZ"/>
              </w:rPr>
              <w:t xml:space="preserve"> signál sousedům. Nepodceňujte vzniklou situaci</w:t>
            </w:r>
            <w:r w:rsidR="005156B2" w:rsidRPr="004D123A">
              <w:rPr>
                <w:lang w:eastAsia="cs-CZ"/>
              </w:rPr>
              <w:t>!</w:t>
            </w:r>
          </w:p>
        </w:tc>
      </w:tr>
    </w:tbl>
    <w:p w:rsidR="005D389D" w:rsidRPr="005D389D" w:rsidRDefault="005D389D" w:rsidP="00DD0FC2">
      <w:pPr>
        <w:pStyle w:val="Bezmezer"/>
        <w:rPr>
          <w:sz w:val="20"/>
          <w:szCs w:val="20"/>
          <w:lang w:eastAsia="cs-C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42"/>
      </w:tblGrid>
      <w:tr w:rsidR="004F58BE" w:rsidRPr="00116701" w:rsidTr="008676E4">
        <w:tc>
          <w:tcPr>
            <w:tcW w:w="9212" w:type="dxa"/>
            <w:tcBorders>
              <w:top w:val="single" w:sz="12" w:space="0" w:color="auto"/>
              <w:left w:val="single" w:sz="12" w:space="0" w:color="auto"/>
              <w:bottom w:val="single" w:sz="12" w:space="0" w:color="auto"/>
              <w:right w:val="single" w:sz="12" w:space="0" w:color="auto"/>
            </w:tcBorders>
            <w:shd w:val="clear" w:color="auto" w:fill="FFF2CC"/>
          </w:tcPr>
          <w:p w:rsidR="004F58BE" w:rsidRPr="004D123A" w:rsidRDefault="004F58BE" w:rsidP="00116701">
            <w:pPr>
              <w:pStyle w:val="Bezmezer"/>
              <w:jc w:val="center"/>
              <w:rPr>
                <w:b/>
                <w:lang w:eastAsia="cs-CZ"/>
              </w:rPr>
            </w:pPr>
            <w:r w:rsidRPr="004D123A">
              <w:rPr>
                <w:b/>
                <w:lang w:eastAsia="cs-CZ"/>
              </w:rPr>
              <w:t>Pokyny k chování osob</w:t>
            </w:r>
          </w:p>
          <w:p w:rsidR="004F58BE" w:rsidRPr="004D123A" w:rsidRDefault="004F58BE" w:rsidP="004F58BE">
            <w:pPr>
              <w:pStyle w:val="Bezmezer"/>
              <w:rPr>
                <w:lang w:eastAsia="cs-CZ"/>
              </w:rPr>
            </w:pPr>
            <w:r w:rsidRPr="004D123A">
              <w:rPr>
                <w:lang w:eastAsia="cs-CZ"/>
              </w:rPr>
              <w:t xml:space="preserve">a) </w:t>
            </w:r>
            <w:r w:rsidRPr="004D123A">
              <w:rPr>
                <w:u w:val="single"/>
                <w:lang w:eastAsia="cs-CZ"/>
              </w:rPr>
              <w:t xml:space="preserve">při povodni: </w:t>
            </w:r>
          </w:p>
          <w:p w:rsidR="004D123A" w:rsidRDefault="004F58BE" w:rsidP="004F58BE">
            <w:pPr>
              <w:pStyle w:val="Bezmezer"/>
              <w:rPr>
                <w:lang w:eastAsia="cs-CZ"/>
              </w:rPr>
            </w:pPr>
            <w:r w:rsidRPr="004D123A">
              <w:rPr>
                <w:lang w:eastAsia="cs-CZ"/>
              </w:rPr>
              <w:t xml:space="preserve">    Podle pokynů orgánů obce nebo složek IZS opusťte ohrožený prostor (záplavové území). Při </w:t>
            </w:r>
            <w:r w:rsidR="004D123A">
              <w:rPr>
                <w:lang w:eastAsia="cs-CZ"/>
              </w:rPr>
              <w:t xml:space="preserve">   </w:t>
            </w:r>
          </w:p>
          <w:p w:rsidR="004F58BE" w:rsidRPr="004D123A" w:rsidRDefault="004D123A" w:rsidP="004F58BE">
            <w:pPr>
              <w:pStyle w:val="Bezmezer"/>
              <w:rPr>
                <w:lang w:eastAsia="cs-CZ"/>
              </w:rPr>
            </w:pPr>
            <w:r>
              <w:rPr>
                <w:lang w:eastAsia="cs-CZ"/>
              </w:rPr>
              <w:t xml:space="preserve">    e</w:t>
            </w:r>
            <w:r w:rsidR="004F58BE" w:rsidRPr="004D123A">
              <w:rPr>
                <w:lang w:eastAsia="cs-CZ"/>
              </w:rPr>
              <w:t>vakuaci dodržujte zásady opuštění domu (viz bod 3 b. – evakuace).</w:t>
            </w:r>
          </w:p>
          <w:p w:rsidR="004F58BE" w:rsidRPr="004D123A" w:rsidRDefault="004F58BE" w:rsidP="004F58BE">
            <w:pPr>
              <w:pStyle w:val="Bezmezer"/>
              <w:rPr>
                <w:u w:val="single"/>
                <w:lang w:eastAsia="cs-CZ"/>
              </w:rPr>
            </w:pPr>
            <w:r w:rsidRPr="004D123A">
              <w:rPr>
                <w:lang w:eastAsia="cs-CZ"/>
              </w:rPr>
              <w:t xml:space="preserve">b) </w:t>
            </w:r>
            <w:r w:rsidRPr="004D123A">
              <w:rPr>
                <w:u w:val="single"/>
                <w:lang w:eastAsia="cs-CZ"/>
              </w:rPr>
              <w:t>při události mimo povodeň:</w:t>
            </w:r>
          </w:p>
          <w:p w:rsidR="004F58BE" w:rsidRPr="004D123A" w:rsidRDefault="004F58BE" w:rsidP="004F58BE">
            <w:pPr>
              <w:pStyle w:val="Bezmezer"/>
              <w:rPr>
                <w:lang w:eastAsia="cs-CZ"/>
              </w:rPr>
            </w:pPr>
            <w:r w:rsidRPr="004D123A">
              <w:rPr>
                <w:lang w:eastAsia="cs-CZ"/>
              </w:rPr>
              <w:t xml:space="preserve">     1.</w:t>
            </w:r>
            <w:r w:rsidR="008E5D65" w:rsidRPr="004D123A">
              <w:rPr>
                <w:lang w:eastAsia="cs-CZ"/>
              </w:rPr>
              <w:t xml:space="preserve"> Okamžitě se ukryjte v nejbližší budově.</w:t>
            </w:r>
          </w:p>
          <w:p w:rsidR="008E5D65" w:rsidRPr="004D123A" w:rsidRDefault="008E5D65" w:rsidP="004F58BE">
            <w:pPr>
              <w:pStyle w:val="Bezmezer"/>
              <w:rPr>
                <w:lang w:eastAsia="cs-CZ"/>
              </w:rPr>
            </w:pPr>
            <w:r w:rsidRPr="004D123A">
              <w:rPr>
                <w:lang w:eastAsia="cs-CZ"/>
              </w:rPr>
              <w:t xml:space="preserve">     2. Zavřete okna, dveře a příp. další otvory – může se jednat o únik nebezpečných látek do ovzduší.</w:t>
            </w:r>
          </w:p>
          <w:p w:rsidR="004D123A" w:rsidRDefault="008E5D65" w:rsidP="004F58BE">
            <w:pPr>
              <w:pStyle w:val="Bezmezer"/>
              <w:rPr>
                <w:lang w:eastAsia="cs-CZ"/>
              </w:rPr>
            </w:pPr>
            <w:r w:rsidRPr="004D123A">
              <w:rPr>
                <w:lang w:eastAsia="cs-CZ"/>
              </w:rPr>
              <w:t xml:space="preserve">     3. Zapněte rádio a televizi, poslouchejte obecní rozhlas, příp. elektronickou sirénu, příp. žádejte </w:t>
            </w:r>
          </w:p>
          <w:p w:rsidR="004D123A" w:rsidRDefault="004D123A" w:rsidP="008E5D65">
            <w:pPr>
              <w:pStyle w:val="Bezmezer"/>
              <w:rPr>
                <w:lang w:eastAsia="cs-CZ"/>
              </w:rPr>
            </w:pPr>
            <w:r>
              <w:rPr>
                <w:lang w:eastAsia="cs-CZ"/>
              </w:rPr>
              <w:t xml:space="preserve">         </w:t>
            </w:r>
            <w:r w:rsidR="008E5D65" w:rsidRPr="004D123A">
              <w:rPr>
                <w:lang w:eastAsia="cs-CZ"/>
              </w:rPr>
              <w:t>informaci od obecního úřadu. Zájemci o službu zasílání hromadných zpráv SMS v Žamberk</w:t>
            </w:r>
            <w:r w:rsidR="005156B2" w:rsidRPr="004D123A">
              <w:rPr>
                <w:lang w:eastAsia="cs-CZ"/>
              </w:rPr>
              <w:t>u</w:t>
            </w:r>
            <w:r w:rsidR="008E5D65" w:rsidRPr="004D123A">
              <w:rPr>
                <w:lang w:eastAsia="cs-CZ"/>
              </w:rPr>
              <w:t xml:space="preserve"> </w:t>
            </w:r>
          </w:p>
          <w:p w:rsidR="004F58BE" w:rsidRPr="004D123A" w:rsidRDefault="004D123A" w:rsidP="008E5D65">
            <w:pPr>
              <w:pStyle w:val="Bezmezer"/>
              <w:rPr>
                <w:lang w:eastAsia="cs-CZ"/>
              </w:rPr>
            </w:pPr>
            <w:r>
              <w:rPr>
                <w:lang w:eastAsia="cs-CZ"/>
              </w:rPr>
              <w:t xml:space="preserve">         </w:t>
            </w:r>
            <w:r w:rsidR="008E5D65" w:rsidRPr="004D123A">
              <w:rPr>
                <w:lang w:eastAsia="cs-CZ"/>
              </w:rPr>
              <w:t>obdrží SMS zprávu.</w:t>
            </w:r>
          </w:p>
          <w:p w:rsidR="008E5D65" w:rsidRPr="00116701" w:rsidRDefault="008E5D65" w:rsidP="008E5D65">
            <w:pPr>
              <w:pStyle w:val="Bezmezer"/>
              <w:rPr>
                <w:rFonts w:eastAsia="Times New Roman"/>
                <w:color w:val="000000"/>
                <w:sz w:val="20"/>
                <w:szCs w:val="20"/>
                <w:lang w:eastAsia="cs-CZ"/>
              </w:rPr>
            </w:pPr>
            <w:r w:rsidRPr="004D123A">
              <w:rPr>
                <w:lang w:eastAsia="cs-CZ"/>
              </w:rPr>
              <w:t xml:space="preserve">     4. Připravte si </w:t>
            </w:r>
            <w:proofErr w:type="spellStart"/>
            <w:r w:rsidRPr="004D123A">
              <w:rPr>
                <w:lang w:eastAsia="cs-CZ"/>
              </w:rPr>
              <w:t>evak</w:t>
            </w:r>
            <w:proofErr w:type="spellEnd"/>
            <w:r w:rsidRPr="004D123A">
              <w:rPr>
                <w:lang w:eastAsia="cs-CZ"/>
              </w:rPr>
              <w:t>. zavazadlo a prostředky improvizované ochrany. Vyčkejte dalších pokynů.</w:t>
            </w:r>
          </w:p>
        </w:tc>
      </w:tr>
    </w:tbl>
    <w:p w:rsidR="00DD0FC2" w:rsidRDefault="00DD0FC2" w:rsidP="008E5D65">
      <w:pPr>
        <w:pStyle w:val="Bezmezer"/>
        <w:rPr>
          <w:lang w:eastAsia="cs-C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42"/>
      </w:tblGrid>
      <w:tr w:rsidR="008E5D65" w:rsidTr="00116701">
        <w:tc>
          <w:tcPr>
            <w:tcW w:w="9212" w:type="dxa"/>
            <w:tcBorders>
              <w:top w:val="single" w:sz="12" w:space="0" w:color="auto"/>
              <w:left w:val="single" w:sz="12" w:space="0" w:color="auto"/>
              <w:bottom w:val="single" w:sz="12" w:space="0" w:color="auto"/>
              <w:right w:val="single" w:sz="12" w:space="0" w:color="auto"/>
            </w:tcBorders>
            <w:shd w:val="clear" w:color="auto" w:fill="DAEEF3"/>
          </w:tcPr>
          <w:p w:rsidR="008E5D65" w:rsidRPr="004D123A" w:rsidRDefault="008E5D65" w:rsidP="00116701">
            <w:pPr>
              <w:pStyle w:val="Bezmezer"/>
              <w:jc w:val="center"/>
              <w:rPr>
                <w:b/>
                <w:lang w:eastAsia="cs-CZ"/>
              </w:rPr>
            </w:pPr>
            <w:r w:rsidRPr="004D123A">
              <w:rPr>
                <w:b/>
                <w:lang w:eastAsia="cs-CZ"/>
              </w:rPr>
              <w:t>Zkoušky sirén</w:t>
            </w:r>
          </w:p>
          <w:p w:rsidR="008E5D65" w:rsidRPr="004D123A" w:rsidRDefault="008E5D65" w:rsidP="008E5D65">
            <w:pPr>
              <w:pStyle w:val="Bezmezer"/>
              <w:rPr>
                <w:lang w:eastAsia="cs-CZ"/>
              </w:rPr>
            </w:pPr>
            <w:r w:rsidRPr="004D123A">
              <w:rPr>
                <w:lang w:eastAsia="cs-CZ"/>
              </w:rPr>
              <w:t xml:space="preserve">K prověření funkčnosti sirén jsou prováděny zkoušky sirén a to vždy 1. </w:t>
            </w:r>
            <w:r w:rsidR="005156B2" w:rsidRPr="004D123A">
              <w:rPr>
                <w:lang w:eastAsia="cs-CZ"/>
              </w:rPr>
              <w:t>s</w:t>
            </w:r>
            <w:r w:rsidRPr="004D123A">
              <w:rPr>
                <w:lang w:eastAsia="cs-CZ"/>
              </w:rPr>
              <w:t>tředu v měsíci v 12.00 hod. signálem „Zkouška sirén“</w:t>
            </w:r>
            <w:r w:rsidR="005156B2" w:rsidRPr="004D123A">
              <w:rPr>
                <w:lang w:eastAsia="cs-CZ"/>
              </w:rPr>
              <w:t xml:space="preserve"> -</w:t>
            </w:r>
            <w:r w:rsidRPr="004D123A">
              <w:rPr>
                <w:lang w:eastAsia="cs-CZ"/>
              </w:rPr>
              <w:t xml:space="preserve"> </w:t>
            </w:r>
            <w:r w:rsidR="005156B2" w:rsidRPr="004D123A">
              <w:rPr>
                <w:lang w:eastAsia="cs-CZ"/>
              </w:rPr>
              <w:t>n</w:t>
            </w:r>
            <w:r w:rsidRPr="004D123A">
              <w:rPr>
                <w:lang w:eastAsia="cs-CZ"/>
              </w:rPr>
              <w:t>epřerušovaný tón v trvání 140 vteřin</w:t>
            </w:r>
            <w:r w:rsidR="00DF4399" w:rsidRPr="004D123A">
              <w:rPr>
                <w:lang w:eastAsia="cs-CZ"/>
              </w:rPr>
              <w:t>.</w:t>
            </w:r>
          </w:p>
          <w:p w:rsidR="008E5D65" w:rsidRPr="00116701" w:rsidRDefault="00DF4399" w:rsidP="00DF4399">
            <w:pPr>
              <w:pStyle w:val="Bezmezer"/>
              <w:rPr>
                <w:sz w:val="20"/>
                <w:szCs w:val="20"/>
                <w:lang w:eastAsia="cs-CZ"/>
              </w:rPr>
            </w:pPr>
            <w:r w:rsidRPr="004D123A">
              <w:rPr>
                <w:lang w:eastAsia="cs-CZ"/>
              </w:rPr>
              <w:t>Obcím a PO vlastnícím sirénu je doporučeno provést v tomto čase zkoušky sirén v jejich majetku.</w:t>
            </w:r>
          </w:p>
        </w:tc>
      </w:tr>
    </w:tbl>
    <w:p w:rsidR="008E5D65" w:rsidRDefault="008E5D65" w:rsidP="008E5D65">
      <w:pPr>
        <w:pStyle w:val="Bezmezer"/>
        <w:rPr>
          <w:lang w:eastAsia="cs-CZ"/>
        </w:rPr>
      </w:pPr>
    </w:p>
    <w:p w:rsidR="00B65ECC" w:rsidRDefault="00B65ECC" w:rsidP="008E5D65">
      <w:pPr>
        <w:pStyle w:val="Bezmezer"/>
        <w:rPr>
          <w:lang w:eastAsia="cs-CZ"/>
        </w:rPr>
      </w:pPr>
    </w:p>
    <w:p w:rsidR="00DD0FC2" w:rsidRDefault="00DF4399" w:rsidP="00CB1866">
      <w:pPr>
        <w:pStyle w:val="Bezmezer"/>
        <w:rPr>
          <w:sz w:val="28"/>
          <w:szCs w:val="28"/>
          <w:u w:val="single"/>
        </w:rPr>
      </w:pPr>
      <w:r>
        <w:rPr>
          <w:sz w:val="28"/>
          <w:szCs w:val="28"/>
          <w:u w:val="single"/>
        </w:rPr>
        <w:lastRenderedPageBreak/>
        <w:t>b) Evakuace</w:t>
      </w:r>
    </w:p>
    <w:p w:rsidR="00DF4399" w:rsidRDefault="00DF4399" w:rsidP="005156B2">
      <w:pPr>
        <w:pStyle w:val="Bezmezer"/>
        <w:jc w:val="both"/>
      </w:pPr>
      <w:r>
        <w:t xml:space="preserve">   Je jedním ze základních úkolů OO. Jedná se o souhrn opatření zabezpečujících přemístění osob, hospodářského zvířectva a majetku z ohroženého prostoru </w:t>
      </w:r>
      <w:r w:rsidR="005156B2">
        <w:t>do</w:t>
      </w:r>
      <w:r>
        <w:t xml:space="preserve"> jiného prostoru a vztahuje se na všechny ohrožené osoby, které se nepodílejí na záchranných pracích a řízení evakuace.</w:t>
      </w:r>
    </w:p>
    <w:p w:rsidR="00DF4399" w:rsidRDefault="00DF4399" w:rsidP="00CB1866">
      <w:pPr>
        <w:pStyle w:val="Bezmez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42"/>
      </w:tblGrid>
      <w:tr w:rsidR="00DF4399" w:rsidRPr="004D123A" w:rsidTr="009A6758">
        <w:tc>
          <w:tcPr>
            <w:tcW w:w="9212" w:type="dxa"/>
            <w:tcBorders>
              <w:top w:val="single" w:sz="12" w:space="0" w:color="auto"/>
              <w:left w:val="single" w:sz="12" w:space="0" w:color="auto"/>
              <w:bottom w:val="single" w:sz="12" w:space="0" w:color="auto"/>
              <w:right w:val="single" w:sz="12" w:space="0" w:color="auto"/>
            </w:tcBorders>
            <w:shd w:val="clear" w:color="auto" w:fill="F2DBDB"/>
          </w:tcPr>
          <w:p w:rsidR="00DF4399" w:rsidRPr="004D123A" w:rsidRDefault="00DF4399" w:rsidP="006668CC">
            <w:pPr>
              <w:pStyle w:val="Bezmezer"/>
              <w:shd w:val="clear" w:color="auto" w:fill="F2DBDB"/>
              <w:jc w:val="center"/>
              <w:rPr>
                <w:b/>
              </w:rPr>
            </w:pPr>
            <w:r w:rsidRPr="004D123A">
              <w:rPr>
                <w:b/>
              </w:rPr>
              <w:t>Co dělat, když je nařízena evakuace</w:t>
            </w:r>
          </w:p>
          <w:p w:rsidR="00B1290A" w:rsidRPr="004D123A" w:rsidRDefault="00DF4399" w:rsidP="006668CC">
            <w:pPr>
              <w:pStyle w:val="Bezmezer"/>
              <w:shd w:val="clear" w:color="auto" w:fill="F2DBDB"/>
            </w:pPr>
            <w:r w:rsidRPr="004D123A">
              <w:t>- připravit si</w:t>
            </w:r>
            <w:r w:rsidR="00B1290A" w:rsidRPr="004D123A">
              <w:t xml:space="preserve"> evakuační zavazadlo – seznam viz níže a označte jej jménem a adresou, </w:t>
            </w:r>
          </w:p>
          <w:p w:rsidR="004D123A" w:rsidRDefault="00B1290A" w:rsidP="006668CC">
            <w:pPr>
              <w:pStyle w:val="Bezmezer"/>
              <w:shd w:val="clear" w:color="auto" w:fill="F2DBDB"/>
            </w:pPr>
            <w:r w:rsidRPr="004D123A">
              <w:t xml:space="preserve">- </w:t>
            </w:r>
            <w:r w:rsidR="00EB7029" w:rsidRPr="004D123A">
              <w:t>vypnout hlavní uzávěry plyn, voda a EE (mimo přívodu k lednici / mrazáku),</w:t>
            </w:r>
            <w:r w:rsidR="00996611" w:rsidRPr="004D123A">
              <w:t xml:space="preserve"> </w:t>
            </w:r>
            <w:r w:rsidRPr="004D123A">
              <w:t xml:space="preserve">zabezpečit majetek a </w:t>
            </w:r>
          </w:p>
          <w:p w:rsidR="00EB7029" w:rsidRPr="004D123A" w:rsidRDefault="004D123A" w:rsidP="006668CC">
            <w:pPr>
              <w:pStyle w:val="Bezmezer"/>
              <w:shd w:val="clear" w:color="auto" w:fill="F2DBDB"/>
            </w:pPr>
            <w:r>
              <w:t xml:space="preserve">   </w:t>
            </w:r>
            <w:r w:rsidR="00B1290A" w:rsidRPr="004D123A">
              <w:t>obydlí,</w:t>
            </w:r>
            <w:r w:rsidR="00EB7029" w:rsidRPr="004D123A">
              <w:t xml:space="preserve"> </w:t>
            </w:r>
          </w:p>
          <w:p w:rsidR="00DF4399" w:rsidRPr="004D123A" w:rsidRDefault="00EB7029" w:rsidP="006668CC">
            <w:pPr>
              <w:pStyle w:val="Bezmezer"/>
              <w:shd w:val="clear" w:color="auto" w:fill="F2DBDB"/>
            </w:pPr>
            <w:r w:rsidRPr="004D123A">
              <w:t xml:space="preserve">- uzamknout vchodové dveře a označit cedulkou místo </w:t>
            </w:r>
            <w:r w:rsidR="00996611" w:rsidRPr="004D123A">
              <w:t xml:space="preserve">provedené </w:t>
            </w:r>
            <w:r w:rsidRPr="004D123A">
              <w:t>evakuace a kontakt,</w:t>
            </w:r>
          </w:p>
          <w:p w:rsidR="00CB4BD7" w:rsidRPr="004D123A" w:rsidRDefault="00CB4BD7" w:rsidP="006668CC">
            <w:pPr>
              <w:pStyle w:val="Bezmezer"/>
              <w:shd w:val="clear" w:color="auto" w:fill="F2DBDB"/>
            </w:pPr>
            <w:r w:rsidRPr="004D123A">
              <w:t xml:space="preserve">- ověřte </w:t>
            </w:r>
            <w:proofErr w:type="gramStart"/>
            <w:r w:rsidRPr="004D123A">
              <w:t>zda-li</w:t>
            </w:r>
            <w:proofErr w:type="gramEnd"/>
            <w:r w:rsidRPr="004D123A">
              <w:t xml:space="preserve"> sousedé vědí o dané situaci a o nařízené evakuaci,</w:t>
            </w:r>
          </w:p>
          <w:p w:rsidR="004D123A" w:rsidRDefault="00B1290A" w:rsidP="006668CC">
            <w:pPr>
              <w:pStyle w:val="Bezmezer"/>
              <w:shd w:val="clear" w:color="auto" w:fill="F2DBDB"/>
            </w:pPr>
            <w:r w:rsidRPr="004D123A">
              <w:t xml:space="preserve">- </w:t>
            </w:r>
            <w:r w:rsidR="00CB4BD7" w:rsidRPr="004D123A">
              <w:t>přemístit se na shromaždiště (v Žamberk</w:t>
            </w:r>
            <w:r w:rsidR="002869DB" w:rsidRPr="004D123A">
              <w:t>u</w:t>
            </w:r>
            <w:r w:rsidR="00CB4BD7" w:rsidRPr="004D123A">
              <w:t xml:space="preserve"> mosty přes D.O.) nebo přímo do evakuačního střediska </w:t>
            </w:r>
          </w:p>
          <w:p w:rsidR="004D123A" w:rsidRDefault="004D123A" w:rsidP="006668CC">
            <w:pPr>
              <w:pStyle w:val="Bezmezer"/>
              <w:shd w:val="clear" w:color="auto" w:fill="F2DBDB"/>
            </w:pPr>
            <w:r>
              <w:t xml:space="preserve">  </w:t>
            </w:r>
            <w:r w:rsidR="00CB4BD7" w:rsidRPr="004D123A">
              <w:t xml:space="preserve">(pro Žamberk na autobusovém nádraží), pro obce k budově obecního úřadu (není-li ohrožena </w:t>
            </w:r>
          </w:p>
          <w:p w:rsidR="00B1290A" w:rsidRPr="004D123A" w:rsidRDefault="004D123A" w:rsidP="006668CC">
            <w:pPr>
              <w:pStyle w:val="Bezmezer"/>
              <w:shd w:val="clear" w:color="auto" w:fill="F2DBDB"/>
            </w:pPr>
            <w:r>
              <w:t xml:space="preserve">  </w:t>
            </w:r>
            <w:r w:rsidR="00CB4BD7" w:rsidRPr="004D123A">
              <w:t>danou událostí), popř. k základní škole,</w:t>
            </w:r>
          </w:p>
          <w:p w:rsidR="004D123A" w:rsidRDefault="00EB7029" w:rsidP="006668CC">
            <w:pPr>
              <w:pStyle w:val="Bezmezer"/>
              <w:shd w:val="clear" w:color="auto" w:fill="F2DBDB"/>
            </w:pPr>
            <w:r w:rsidRPr="004D123A">
              <w:t xml:space="preserve">- vzít </w:t>
            </w:r>
            <w:proofErr w:type="gramStart"/>
            <w:r w:rsidRPr="004D123A">
              <w:t>sebou</w:t>
            </w:r>
            <w:proofErr w:type="gramEnd"/>
            <w:r w:rsidRPr="004D123A">
              <w:t xml:space="preserve"> drobná domácí zvířata</w:t>
            </w:r>
            <w:r w:rsidR="00996611" w:rsidRPr="004D123A">
              <w:t xml:space="preserve"> krmivo pro ně, hospodářská zvířata odvézt a zabezpečit na </w:t>
            </w:r>
          </w:p>
          <w:p w:rsidR="00EB7029" w:rsidRPr="004D123A" w:rsidRDefault="004D123A" w:rsidP="006668CC">
            <w:pPr>
              <w:pStyle w:val="Bezmezer"/>
              <w:shd w:val="clear" w:color="auto" w:fill="F2DBDB"/>
            </w:pPr>
            <w:r>
              <w:t xml:space="preserve">   b</w:t>
            </w:r>
            <w:r w:rsidR="00996611" w:rsidRPr="004D123A">
              <w:t>ezpečném</w:t>
            </w:r>
            <w:r>
              <w:t xml:space="preserve"> </w:t>
            </w:r>
            <w:r w:rsidR="00996611" w:rsidRPr="004D123A">
              <w:t>místě,</w:t>
            </w:r>
          </w:p>
          <w:p w:rsidR="00CB4BD7" w:rsidRPr="004D123A" w:rsidRDefault="00CB4BD7" w:rsidP="006668CC">
            <w:pPr>
              <w:pStyle w:val="Bezmezer"/>
              <w:shd w:val="clear" w:color="auto" w:fill="F2DBDB"/>
            </w:pPr>
            <w:r w:rsidRPr="004D123A">
              <w:t>- v případě naléhavé potřeby vyžádejte pomoc od obecního úřadu,</w:t>
            </w:r>
          </w:p>
          <w:p w:rsidR="004D123A" w:rsidRDefault="00CB4BD7" w:rsidP="006668CC">
            <w:pPr>
              <w:pStyle w:val="Bezmezer"/>
              <w:shd w:val="clear" w:color="auto" w:fill="F2DBDB"/>
            </w:pPr>
            <w:r w:rsidRPr="004D123A">
              <w:t xml:space="preserve">- při úniku nebezpečných látek do ovzduší použijte improvizovaných prostředků na ochranu </w:t>
            </w:r>
          </w:p>
          <w:p w:rsidR="00CB4BD7" w:rsidRPr="004D123A" w:rsidRDefault="004D123A" w:rsidP="004D123A">
            <w:pPr>
              <w:pStyle w:val="Bezmezer"/>
              <w:shd w:val="clear" w:color="auto" w:fill="F2DBDB"/>
            </w:pPr>
            <w:r>
              <w:t xml:space="preserve">  </w:t>
            </w:r>
            <w:r w:rsidR="00CB4BD7" w:rsidRPr="004D123A">
              <w:t>dýchacích cest a</w:t>
            </w:r>
            <w:r>
              <w:t xml:space="preserve"> </w:t>
            </w:r>
            <w:r w:rsidR="00CB4BD7" w:rsidRPr="004D123A">
              <w:t xml:space="preserve">povrchu těla (viz </w:t>
            </w:r>
            <w:proofErr w:type="gramStart"/>
            <w:r w:rsidR="00CB4BD7" w:rsidRPr="004D123A">
              <w:t>bod  3</w:t>
            </w:r>
            <w:proofErr w:type="gramEnd"/>
            <w:r w:rsidR="00CB4BD7" w:rsidRPr="004D123A">
              <w:t xml:space="preserve"> e - prostředky improvizované ochrany),</w:t>
            </w:r>
          </w:p>
        </w:tc>
      </w:tr>
    </w:tbl>
    <w:p w:rsidR="00DF4399" w:rsidRPr="004D123A" w:rsidRDefault="00DF4399" w:rsidP="00CB1866">
      <w:pPr>
        <w:pStyle w:val="Bezmez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42"/>
      </w:tblGrid>
      <w:tr w:rsidR="00CB4BD7" w:rsidRPr="004D123A" w:rsidTr="006668CC">
        <w:tc>
          <w:tcPr>
            <w:tcW w:w="9212" w:type="dxa"/>
            <w:tcBorders>
              <w:top w:val="single" w:sz="12" w:space="0" w:color="auto"/>
              <w:left w:val="single" w:sz="12" w:space="0" w:color="auto"/>
              <w:bottom w:val="single" w:sz="12" w:space="0" w:color="auto"/>
              <w:right w:val="single" w:sz="12" w:space="0" w:color="auto"/>
            </w:tcBorders>
            <w:shd w:val="clear" w:color="auto" w:fill="D1FBD8"/>
          </w:tcPr>
          <w:p w:rsidR="00CB4BD7" w:rsidRPr="004D123A" w:rsidRDefault="007546C7" w:rsidP="001414F2">
            <w:pPr>
              <w:pStyle w:val="Bezmezer"/>
              <w:jc w:val="center"/>
              <w:rPr>
                <w:b/>
              </w:rPr>
            </w:pPr>
            <w:r w:rsidRPr="004D123A">
              <w:rPr>
                <w:b/>
              </w:rPr>
              <w:t xml:space="preserve">Evakuační </w:t>
            </w:r>
            <w:proofErr w:type="gramStart"/>
            <w:r w:rsidRPr="004D123A">
              <w:rPr>
                <w:b/>
              </w:rPr>
              <w:t>zavazadlo - obsah</w:t>
            </w:r>
            <w:proofErr w:type="gramEnd"/>
          </w:p>
          <w:p w:rsidR="007546C7" w:rsidRPr="004D123A" w:rsidRDefault="007546C7" w:rsidP="007546C7">
            <w:pPr>
              <w:pStyle w:val="Bezmezer"/>
            </w:pPr>
            <w:r w:rsidRPr="004D123A">
              <w:t>- osobní doklady, peníze, pojistné smlouvy, důležité dokumenty, platební karty a cennosti</w:t>
            </w:r>
          </w:p>
          <w:p w:rsidR="007546C7" w:rsidRPr="004D123A" w:rsidRDefault="007546C7" w:rsidP="007546C7">
            <w:pPr>
              <w:pStyle w:val="Bezmezer"/>
            </w:pPr>
            <w:r w:rsidRPr="004D123A">
              <w:t xml:space="preserve">- základní trvanlivé potraviny (hl. konzervy), zabalený chléb, pitná vody (cca na </w:t>
            </w:r>
            <w:proofErr w:type="gramStart"/>
            <w:r w:rsidRPr="004D123A">
              <w:t>1 – 2</w:t>
            </w:r>
            <w:proofErr w:type="gramEnd"/>
            <w:r w:rsidRPr="004D123A">
              <w:t xml:space="preserve"> dny)</w:t>
            </w:r>
          </w:p>
          <w:p w:rsidR="007546C7" w:rsidRPr="004D123A" w:rsidRDefault="007546C7" w:rsidP="007546C7">
            <w:pPr>
              <w:pStyle w:val="Bezmezer"/>
            </w:pPr>
            <w:r w:rsidRPr="004D123A">
              <w:t>- předměty denní potřeby, jídelní miska, lžíce</w:t>
            </w:r>
          </w:p>
          <w:p w:rsidR="007546C7" w:rsidRPr="004D123A" w:rsidRDefault="007546C7" w:rsidP="007546C7">
            <w:pPr>
              <w:pStyle w:val="Bezmezer"/>
            </w:pPr>
            <w:r w:rsidRPr="004D123A">
              <w:t>- přenosné rádio s náhradními bateriemi, mobilní telefon + nabíječka</w:t>
            </w:r>
          </w:p>
          <w:p w:rsidR="007546C7" w:rsidRPr="004D123A" w:rsidRDefault="007546C7" w:rsidP="007546C7">
            <w:pPr>
              <w:pStyle w:val="Bezmezer"/>
            </w:pPr>
            <w:r w:rsidRPr="004D123A">
              <w:t>- toaletní a hygienické potřeby, léky, svítilnu,</w:t>
            </w:r>
          </w:p>
          <w:p w:rsidR="007546C7" w:rsidRPr="004D123A" w:rsidRDefault="007546C7" w:rsidP="007546C7">
            <w:pPr>
              <w:pStyle w:val="Bezmezer"/>
            </w:pPr>
            <w:r w:rsidRPr="004D123A">
              <w:t>- náhradní prádlo, oděv, obuv</w:t>
            </w:r>
            <w:r w:rsidR="00EB7029" w:rsidRPr="004D123A">
              <w:t>, přezůvky</w:t>
            </w:r>
          </w:p>
          <w:p w:rsidR="00EB7029" w:rsidRPr="004D123A" w:rsidRDefault="00EB7029" w:rsidP="007546C7">
            <w:pPr>
              <w:pStyle w:val="Bezmezer"/>
            </w:pPr>
            <w:r w:rsidRPr="004D123A">
              <w:t>- spací pytel, karimatku</w:t>
            </w:r>
          </w:p>
          <w:p w:rsidR="007546C7" w:rsidRPr="004D123A" w:rsidRDefault="007546C7" w:rsidP="007546C7">
            <w:pPr>
              <w:pStyle w:val="Bezmezer"/>
            </w:pPr>
            <w:r w:rsidRPr="004D123A">
              <w:t>- kapesní nůž, šití a další nutné potřeby</w:t>
            </w:r>
          </w:p>
        </w:tc>
      </w:tr>
    </w:tbl>
    <w:p w:rsidR="00CB4BD7" w:rsidRDefault="00023C69" w:rsidP="00CB1866">
      <w:pPr>
        <w:pStyle w:val="Bezmezer"/>
        <w:rPr>
          <w:rFonts w:ascii="Arial" w:hAnsi="Arial" w:cs="Arial"/>
          <w:sz w:val="23"/>
          <w:szCs w:val="23"/>
        </w:rPr>
      </w:pPr>
      <w:r>
        <w:rPr>
          <w:rFonts w:ascii="Arial" w:hAnsi="Arial" w:cs="Arial"/>
          <w:noProof/>
          <w:sz w:val="23"/>
          <w:szCs w:val="23"/>
        </w:rPr>
        <w:drawing>
          <wp:inline distT="0" distB="0" distL="0" distR="0">
            <wp:extent cx="5876925" cy="3295650"/>
            <wp:effectExtent l="0" t="0" r="0" b="0"/>
            <wp:docPr id="9" name="obrázek 9" descr="Obsah evakuačního zavazad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bsah evakuačního zavazadla"/>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876925" cy="3295650"/>
                    </a:xfrm>
                    <a:prstGeom prst="rect">
                      <a:avLst/>
                    </a:prstGeom>
                    <a:noFill/>
                    <a:ln>
                      <a:noFill/>
                    </a:ln>
                  </pic:spPr>
                </pic:pic>
              </a:graphicData>
            </a:graphic>
          </wp:inline>
        </w:drawing>
      </w:r>
    </w:p>
    <w:p w:rsidR="00996611" w:rsidRDefault="00996611" w:rsidP="00CB1866">
      <w:pPr>
        <w:pStyle w:val="Bezmezer"/>
        <w:rPr>
          <w:sz w:val="28"/>
          <w:szCs w:val="28"/>
          <w:u w:val="single"/>
        </w:rPr>
      </w:pPr>
      <w:r>
        <w:rPr>
          <w:sz w:val="28"/>
          <w:szCs w:val="28"/>
        </w:rPr>
        <w:lastRenderedPageBreak/>
        <w:t xml:space="preserve">c) </w:t>
      </w:r>
      <w:r>
        <w:rPr>
          <w:sz w:val="28"/>
          <w:szCs w:val="28"/>
          <w:u w:val="single"/>
        </w:rPr>
        <w:t>Ukrytí</w:t>
      </w:r>
    </w:p>
    <w:p w:rsidR="00996611" w:rsidRDefault="00996611" w:rsidP="00CB1866">
      <w:pPr>
        <w:pStyle w:val="Bezmezer"/>
      </w:pPr>
      <w:r>
        <w:t xml:space="preserve">   Provádí se při úniku chemických, otravných a radioaktivních látek v improvizovaných </w:t>
      </w:r>
      <w:proofErr w:type="gramStart"/>
      <w:r>
        <w:t>úkrytech - budovách</w:t>
      </w:r>
      <w:proofErr w:type="gramEnd"/>
      <w:r>
        <w:t>.</w:t>
      </w:r>
    </w:p>
    <w:p w:rsidR="00996611" w:rsidRDefault="00996611" w:rsidP="00CB1866">
      <w:pPr>
        <w:pStyle w:val="Bezmez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42"/>
      </w:tblGrid>
      <w:tr w:rsidR="00996611" w:rsidTr="008676E4">
        <w:tc>
          <w:tcPr>
            <w:tcW w:w="9212" w:type="dxa"/>
            <w:tcBorders>
              <w:top w:val="single" w:sz="12" w:space="0" w:color="auto"/>
              <w:left w:val="single" w:sz="12" w:space="0" w:color="auto"/>
              <w:bottom w:val="single" w:sz="12" w:space="0" w:color="auto"/>
              <w:right w:val="single" w:sz="12" w:space="0" w:color="auto"/>
            </w:tcBorders>
            <w:shd w:val="clear" w:color="auto" w:fill="FFF2CC"/>
          </w:tcPr>
          <w:p w:rsidR="00996611" w:rsidRPr="004D123A" w:rsidRDefault="00996611" w:rsidP="001414F2">
            <w:pPr>
              <w:pStyle w:val="Bezmezer"/>
              <w:jc w:val="center"/>
              <w:rPr>
                <w:b/>
              </w:rPr>
            </w:pPr>
            <w:r w:rsidRPr="004D123A">
              <w:rPr>
                <w:b/>
              </w:rPr>
              <w:t>Jak provést ukrytí</w:t>
            </w:r>
          </w:p>
          <w:p w:rsidR="00996611" w:rsidRPr="004D123A" w:rsidRDefault="00996611" w:rsidP="00996611">
            <w:pPr>
              <w:pStyle w:val="Bezmezer"/>
            </w:pPr>
            <w:r w:rsidRPr="004D123A">
              <w:t>- zavřít a utěsnit dveře, okny a další otvory do domu,</w:t>
            </w:r>
          </w:p>
          <w:p w:rsidR="00996611" w:rsidRPr="004D123A" w:rsidRDefault="00996611" w:rsidP="00996611">
            <w:pPr>
              <w:pStyle w:val="Bezmezer"/>
            </w:pPr>
            <w:r w:rsidRPr="004D123A">
              <w:t>- pod dveře dát mokrý hadr,</w:t>
            </w:r>
          </w:p>
          <w:p w:rsidR="00996611" w:rsidRPr="004D123A" w:rsidRDefault="00996611" w:rsidP="00996611">
            <w:pPr>
              <w:pStyle w:val="Bezmezer"/>
            </w:pPr>
            <w:r w:rsidRPr="004D123A">
              <w:t>- neschovávat se ve sklepích a snížených podlažích – mohou se zde držet těžší plyny,</w:t>
            </w:r>
          </w:p>
          <w:p w:rsidR="00996611" w:rsidRPr="004D123A" w:rsidRDefault="00996611" w:rsidP="00996611">
            <w:pPr>
              <w:pStyle w:val="Bezmezer"/>
            </w:pPr>
            <w:r w:rsidRPr="004D123A">
              <w:t>- dle možností se přemístěte na stranu odvrácenou od místa vzniklé nehody,</w:t>
            </w:r>
          </w:p>
          <w:p w:rsidR="00996611" w:rsidRPr="004D123A" w:rsidRDefault="00996611" w:rsidP="00996611">
            <w:pPr>
              <w:pStyle w:val="Bezmezer"/>
            </w:pPr>
            <w:r w:rsidRPr="004D123A">
              <w:t>- informujte se o vzniklé události a vyčkejte pokynů zástupců IZS a obce,</w:t>
            </w:r>
          </w:p>
          <w:p w:rsidR="00996611" w:rsidRPr="001414F2" w:rsidRDefault="004F4099" w:rsidP="00787A34">
            <w:pPr>
              <w:pStyle w:val="Bezmezer"/>
              <w:rPr>
                <w:sz w:val="20"/>
                <w:szCs w:val="20"/>
              </w:rPr>
            </w:pPr>
            <w:r w:rsidRPr="004D123A">
              <w:t>- připravte si improvizované prostředky individuální ochrany (viz bod 3 e)</w:t>
            </w:r>
          </w:p>
        </w:tc>
      </w:tr>
    </w:tbl>
    <w:p w:rsidR="004D123A" w:rsidRDefault="004D123A" w:rsidP="00CB1866">
      <w:pPr>
        <w:pStyle w:val="Bezmezer"/>
        <w:rPr>
          <w:sz w:val="28"/>
          <w:szCs w:val="28"/>
        </w:rPr>
      </w:pPr>
    </w:p>
    <w:p w:rsidR="00787A34" w:rsidRDefault="00787A34" w:rsidP="00CB1866">
      <w:pPr>
        <w:pStyle w:val="Bezmezer"/>
        <w:rPr>
          <w:sz w:val="28"/>
          <w:szCs w:val="28"/>
          <w:u w:val="single"/>
        </w:rPr>
      </w:pPr>
      <w:r>
        <w:rPr>
          <w:sz w:val="28"/>
          <w:szCs w:val="28"/>
        </w:rPr>
        <w:t xml:space="preserve">d)  </w:t>
      </w:r>
      <w:r>
        <w:rPr>
          <w:sz w:val="28"/>
          <w:szCs w:val="28"/>
          <w:u w:val="single"/>
        </w:rPr>
        <w:t>Nouzové přežití</w:t>
      </w:r>
    </w:p>
    <w:p w:rsidR="00787A34" w:rsidRDefault="00787A34" w:rsidP="00787A34">
      <w:pPr>
        <w:pStyle w:val="Bezmezer"/>
        <w:jc w:val="both"/>
      </w:pPr>
      <w:r>
        <w:t xml:space="preserve">   Je souhrn opatření po provedené evakuaci ve prospěch postiženého obyvatelstva k překonání následků vzniklé situace bez vážného ohrožení na zdraví. Tato opatření zabezpečují příslušné orgány obce a krizové orgány ORP a složky IZS.</w:t>
      </w:r>
    </w:p>
    <w:p w:rsidR="00787A34" w:rsidRDefault="00787A34" w:rsidP="00787A34">
      <w:pPr>
        <w:pStyle w:val="Bezmezer"/>
        <w:jc w:val="both"/>
      </w:pPr>
      <w:r>
        <w:t>Základními principy pro přípravu opatření nouzového přežití vycházejí z analýzy rizik pro správní obvod ORP Žamberk.</w:t>
      </w:r>
    </w:p>
    <w:p w:rsidR="004D123A" w:rsidRDefault="004D123A" w:rsidP="00787A34">
      <w:pPr>
        <w:pStyle w:val="Bezmeze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6"/>
        <w:gridCol w:w="5886"/>
      </w:tblGrid>
      <w:tr w:rsidR="00F36CA5" w:rsidTr="008676E4">
        <w:tc>
          <w:tcPr>
            <w:tcW w:w="9288" w:type="dxa"/>
            <w:gridSpan w:val="2"/>
            <w:tcBorders>
              <w:top w:val="single" w:sz="12" w:space="0" w:color="auto"/>
              <w:left w:val="single" w:sz="12" w:space="0" w:color="auto"/>
              <w:bottom w:val="single" w:sz="12" w:space="0" w:color="auto"/>
              <w:right w:val="single" w:sz="12" w:space="0" w:color="auto"/>
            </w:tcBorders>
            <w:shd w:val="clear" w:color="auto" w:fill="F7CAAC"/>
          </w:tcPr>
          <w:p w:rsidR="00F36CA5" w:rsidRPr="004D123A" w:rsidRDefault="00F36CA5" w:rsidP="008676E4">
            <w:pPr>
              <w:pStyle w:val="Bezmezer"/>
              <w:shd w:val="clear" w:color="auto" w:fill="F7CAAC"/>
              <w:jc w:val="center"/>
              <w:rPr>
                <w:b/>
              </w:rPr>
            </w:pPr>
            <w:r w:rsidRPr="008676E4">
              <w:rPr>
                <w:b/>
                <w:shd w:val="clear" w:color="auto" w:fill="F7CAAC"/>
              </w:rPr>
              <w:t>Z</w:t>
            </w:r>
            <w:r w:rsidRPr="004D123A">
              <w:rPr>
                <w:b/>
              </w:rPr>
              <w:t>ákladní opatření nouzového přežití</w:t>
            </w:r>
          </w:p>
          <w:p w:rsidR="00F36CA5" w:rsidRPr="004D123A" w:rsidRDefault="00F36CA5" w:rsidP="008676E4">
            <w:pPr>
              <w:pStyle w:val="Bezmezer"/>
              <w:shd w:val="clear" w:color="auto" w:fill="F7CAAC"/>
              <w:jc w:val="center"/>
            </w:pPr>
          </w:p>
        </w:tc>
      </w:tr>
      <w:tr w:rsidR="00F36CA5" w:rsidTr="008676E4">
        <w:tc>
          <w:tcPr>
            <w:tcW w:w="3227" w:type="dxa"/>
            <w:tcBorders>
              <w:top w:val="single" w:sz="12" w:space="0" w:color="auto"/>
              <w:left w:val="single" w:sz="12" w:space="0" w:color="auto"/>
              <w:bottom w:val="single" w:sz="12" w:space="0" w:color="auto"/>
              <w:right w:val="single" w:sz="12" w:space="0" w:color="auto"/>
            </w:tcBorders>
            <w:shd w:val="clear" w:color="auto" w:fill="F7CAAC"/>
          </w:tcPr>
          <w:p w:rsidR="00F36CA5" w:rsidRPr="004D123A" w:rsidRDefault="00F36CA5" w:rsidP="008676E4">
            <w:pPr>
              <w:pStyle w:val="Bezmezer"/>
              <w:shd w:val="clear" w:color="auto" w:fill="F7CAAC"/>
            </w:pPr>
            <w:r w:rsidRPr="004D123A">
              <w:t>1. Nouzové ubytování</w:t>
            </w:r>
          </w:p>
        </w:tc>
        <w:tc>
          <w:tcPr>
            <w:tcW w:w="6061" w:type="dxa"/>
            <w:tcBorders>
              <w:top w:val="single" w:sz="12" w:space="0" w:color="auto"/>
              <w:left w:val="single" w:sz="12" w:space="0" w:color="auto"/>
              <w:bottom w:val="single" w:sz="12" w:space="0" w:color="auto"/>
              <w:right w:val="single" w:sz="12" w:space="0" w:color="auto"/>
            </w:tcBorders>
            <w:shd w:val="clear" w:color="auto" w:fill="F7CAAC"/>
          </w:tcPr>
          <w:p w:rsidR="00F36CA5" w:rsidRPr="004D123A" w:rsidRDefault="00F36CA5" w:rsidP="008676E4">
            <w:pPr>
              <w:pStyle w:val="Bezmezer"/>
              <w:shd w:val="clear" w:color="auto" w:fill="F7CAAC"/>
            </w:pPr>
            <w:r w:rsidRPr="004D123A">
              <w:t>Organizace a poskytnutí ubytování v předem vytipovaných prostorách, prioritně v majetku obce, kraje a státu (školská zařízení, sport. haly, kulturní sály, …)</w:t>
            </w:r>
          </w:p>
        </w:tc>
      </w:tr>
      <w:tr w:rsidR="00F36CA5" w:rsidTr="008676E4">
        <w:tc>
          <w:tcPr>
            <w:tcW w:w="3227" w:type="dxa"/>
            <w:tcBorders>
              <w:top w:val="single" w:sz="12" w:space="0" w:color="auto"/>
              <w:left w:val="single" w:sz="12" w:space="0" w:color="auto"/>
              <w:bottom w:val="single" w:sz="12" w:space="0" w:color="auto"/>
              <w:right w:val="single" w:sz="12" w:space="0" w:color="auto"/>
            </w:tcBorders>
            <w:shd w:val="clear" w:color="auto" w:fill="F7CAAC"/>
          </w:tcPr>
          <w:p w:rsidR="00F36CA5" w:rsidRPr="004D123A" w:rsidRDefault="00F36CA5" w:rsidP="008676E4">
            <w:pPr>
              <w:pStyle w:val="Bezmezer"/>
              <w:shd w:val="clear" w:color="auto" w:fill="F7CAAC"/>
            </w:pPr>
            <w:r w:rsidRPr="004D123A">
              <w:t xml:space="preserve">2. Nouzové stravování </w:t>
            </w:r>
          </w:p>
          <w:p w:rsidR="00F36CA5" w:rsidRPr="004D123A" w:rsidRDefault="00F36CA5" w:rsidP="008676E4">
            <w:pPr>
              <w:pStyle w:val="Bezmezer"/>
              <w:shd w:val="clear" w:color="auto" w:fill="F7CAAC"/>
            </w:pPr>
            <w:r w:rsidRPr="004D123A">
              <w:t xml:space="preserve">   (zásobování zákl. potravinami)</w:t>
            </w:r>
          </w:p>
        </w:tc>
        <w:tc>
          <w:tcPr>
            <w:tcW w:w="6061" w:type="dxa"/>
            <w:tcBorders>
              <w:top w:val="single" w:sz="12" w:space="0" w:color="auto"/>
              <w:left w:val="single" w:sz="12" w:space="0" w:color="auto"/>
              <w:bottom w:val="single" w:sz="12" w:space="0" w:color="auto"/>
              <w:right w:val="single" w:sz="12" w:space="0" w:color="auto"/>
            </w:tcBorders>
            <w:shd w:val="clear" w:color="auto" w:fill="F7CAAC"/>
          </w:tcPr>
          <w:p w:rsidR="00F36CA5" w:rsidRPr="004D123A" w:rsidRDefault="00F36CA5" w:rsidP="008676E4">
            <w:pPr>
              <w:pStyle w:val="Bezmezer"/>
              <w:shd w:val="clear" w:color="auto" w:fill="F7CAAC"/>
            </w:pPr>
            <w:r w:rsidRPr="004D123A">
              <w:t>Organizace a poskytnutí stravování ve veřejných stravovacích zařízeních – zpravidla školní jídelny. Zabezpečení zásobování základními potravinami v případě rozsáhlé události.</w:t>
            </w:r>
          </w:p>
        </w:tc>
      </w:tr>
      <w:tr w:rsidR="00F36CA5" w:rsidTr="008676E4">
        <w:tc>
          <w:tcPr>
            <w:tcW w:w="3227" w:type="dxa"/>
            <w:tcBorders>
              <w:top w:val="single" w:sz="12" w:space="0" w:color="auto"/>
              <w:left w:val="single" w:sz="12" w:space="0" w:color="auto"/>
              <w:bottom w:val="single" w:sz="12" w:space="0" w:color="auto"/>
              <w:right w:val="single" w:sz="12" w:space="0" w:color="auto"/>
            </w:tcBorders>
            <w:shd w:val="clear" w:color="auto" w:fill="F7CAAC"/>
          </w:tcPr>
          <w:p w:rsidR="00C447C7" w:rsidRPr="004D123A" w:rsidRDefault="00C447C7" w:rsidP="008676E4">
            <w:pPr>
              <w:pStyle w:val="Bezmezer"/>
              <w:shd w:val="clear" w:color="auto" w:fill="F7CAAC"/>
            </w:pPr>
            <w:r w:rsidRPr="004D123A">
              <w:t xml:space="preserve">3. Nouzové zásobování pitnou  </w:t>
            </w:r>
          </w:p>
          <w:p w:rsidR="00F36CA5" w:rsidRPr="004D123A" w:rsidRDefault="00C447C7" w:rsidP="008676E4">
            <w:pPr>
              <w:pStyle w:val="Bezmezer"/>
              <w:shd w:val="clear" w:color="auto" w:fill="F7CAAC"/>
            </w:pPr>
            <w:r w:rsidRPr="004D123A">
              <w:t xml:space="preserve">  </w:t>
            </w:r>
            <w:r w:rsidR="004D123A">
              <w:t xml:space="preserve">  </w:t>
            </w:r>
            <w:r w:rsidRPr="004D123A">
              <w:t xml:space="preserve"> vodou</w:t>
            </w:r>
          </w:p>
        </w:tc>
        <w:tc>
          <w:tcPr>
            <w:tcW w:w="6061" w:type="dxa"/>
            <w:tcBorders>
              <w:top w:val="single" w:sz="12" w:space="0" w:color="auto"/>
              <w:left w:val="single" w:sz="12" w:space="0" w:color="auto"/>
              <w:bottom w:val="single" w:sz="12" w:space="0" w:color="auto"/>
              <w:right w:val="single" w:sz="12" w:space="0" w:color="auto"/>
            </w:tcBorders>
            <w:shd w:val="clear" w:color="auto" w:fill="F7CAAC"/>
          </w:tcPr>
          <w:p w:rsidR="00F36CA5" w:rsidRPr="004D123A" w:rsidRDefault="00C447C7" w:rsidP="008676E4">
            <w:pPr>
              <w:pStyle w:val="Bezmezer"/>
              <w:shd w:val="clear" w:color="auto" w:fill="F7CAAC"/>
            </w:pPr>
            <w:r w:rsidRPr="004D123A">
              <w:t xml:space="preserve">V případě nedostupnosti nebo kontaminace obvyklého zásobování pitnou vodou zabezpečují nouzové zásobování VAK </w:t>
            </w:r>
            <w:r w:rsidR="004E66DD" w:rsidRPr="004D123A">
              <w:t>J</w:t>
            </w:r>
            <w:r w:rsidRPr="004D123A">
              <w:t xml:space="preserve">ablonné n. </w:t>
            </w:r>
            <w:r w:rsidR="004E66DD" w:rsidRPr="004D123A">
              <w:t>Orl. a Vencl servis</w:t>
            </w:r>
            <w:r w:rsidR="005C15C0">
              <w:t xml:space="preserve"> vodovody a kanalizace</w:t>
            </w:r>
            <w:r w:rsidR="004E66DD" w:rsidRPr="004D123A">
              <w:t xml:space="preserve"> Žamberk.</w:t>
            </w:r>
          </w:p>
          <w:p w:rsidR="00C447C7" w:rsidRPr="004D123A" w:rsidRDefault="00C447C7" w:rsidP="008676E4">
            <w:pPr>
              <w:pStyle w:val="Bezmezer"/>
              <w:shd w:val="clear" w:color="auto" w:fill="F7CAAC"/>
            </w:pPr>
            <w:r w:rsidRPr="004D123A">
              <w:t>Způsob: náhradní podzemní zdroj vody, balená voda, cisterny</w:t>
            </w:r>
          </w:p>
        </w:tc>
      </w:tr>
      <w:tr w:rsidR="00F36CA5" w:rsidTr="008676E4">
        <w:tc>
          <w:tcPr>
            <w:tcW w:w="3227" w:type="dxa"/>
            <w:tcBorders>
              <w:top w:val="single" w:sz="12" w:space="0" w:color="auto"/>
              <w:left w:val="single" w:sz="12" w:space="0" w:color="auto"/>
              <w:bottom w:val="single" w:sz="12" w:space="0" w:color="auto"/>
              <w:right w:val="single" w:sz="12" w:space="0" w:color="auto"/>
            </w:tcBorders>
            <w:shd w:val="clear" w:color="auto" w:fill="F7CAAC"/>
          </w:tcPr>
          <w:p w:rsidR="00D028AB" w:rsidRPr="004D123A" w:rsidRDefault="00D028AB" w:rsidP="008676E4">
            <w:pPr>
              <w:pStyle w:val="Bezmezer"/>
              <w:shd w:val="clear" w:color="auto" w:fill="F7CAAC"/>
            </w:pPr>
            <w:r w:rsidRPr="004D123A">
              <w:t xml:space="preserve">4. Základní nouzové služby </w:t>
            </w:r>
          </w:p>
          <w:p w:rsidR="00F36CA5" w:rsidRPr="004D123A" w:rsidRDefault="00D028AB" w:rsidP="008676E4">
            <w:pPr>
              <w:pStyle w:val="Bezmezer"/>
              <w:shd w:val="clear" w:color="auto" w:fill="F7CAAC"/>
            </w:pPr>
            <w:r w:rsidRPr="004D123A">
              <w:t xml:space="preserve">    obyvatelstvu</w:t>
            </w:r>
          </w:p>
        </w:tc>
        <w:tc>
          <w:tcPr>
            <w:tcW w:w="6061" w:type="dxa"/>
            <w:tcBorders>
              <w:top w:val="single" w:sz="12" w:space="0" w:color="auto"/>
              <w:left w:val="single" w:sz="12" w:space="0" w:color="auto"/>
              <w:bottom w:val="single" w:sz="12" w:space="0" w:color="auto"/>
              <w:right w:val="single" w:sz="12" w:space="0" w:color="auto"/>
            </w:tcBorders>
            <w:shd w:val="clear" w:color="auto" w:fill="F7CAAC"/>
          </w:tcPr>
          <w:p w:rsidR="00F36CA5" w:rsidRPr="004D123A" w:rsidRDefault="000C3B91" w:rsidP="008676E4">
            <w:pPr>
              <w:pStyle w:val="Bezmezer"/>
              <w:shd w:val="clear" w:color="auto" w:fill="F7CAAC"/>
            </w:pPr>
            <w:r w:rsidRPr="004D123A">
              <w:t>Uspokojení základních denních potřeb zejména pak: informování osob, zásobování nezbytnými prostředky denní potřeby, zdravotnické služby, sociální služby, psychologické služby, …</w:t>
            </w:r>
          </w:p>
        </w:tc>
      </w:tr>
      <w:tr w:rsidR="000C3B91" w:rsidTr="008676E4">
        <w:tc>
          <w:tcPr>
            <w:tcW w:w="3227" w:type="dxa"/>
            <w:tcBorders>
              <w:top w:val="single" w:sz="12" w:space="0" w:color="auto"/>
              <w:left w:val="single" w:sz="12" w:space="0" w:color="auto"/>
              <w:bottom w:val="single" w:sz="12" w:space="0" w:color="auto"/>
              <w:right w:val="single" w:sz="12" w:space="0" w:color="auto"/>
            </w:tcBorders>
            <w:shd w:val="clear" w:color="auto" w:fill="F7CAAC"/>
          </w:tcPr>
          <w:p w:rsidR="000C3B91" w:rsidRPr="004D123A" w:rsidRDefault="000C3B91" w:rsidP="008676E4">
            <w:pPr>
              <w:pStyle w:val="Bezmezer"/>
              <w:shd w:val="clear" w:color="auto" w:fill="F7CAAC"/>
            </w:pPr>
            <w:r w:rsidRPr="004D123A">
              <w:t>5. Nouzové dodávky energií</w:t>
            </w:r>
          </w:p>
        </w:tc>
        <w:tc>
          <w:tcPr>
            <w:tcW w:w="6061" w:type="dxa"/>
            <w:tcBorders>
              <w:top w:val="single" w:sz="12" w:space="0" w:color="auto"/>
              <w:left w:val="single" w:sz="12" w:space="0" w:color="auto"/>
              <w:bottom w:val="single" w:sz="12" w:space="0" w:color="auto"/>
              <w:right w:val="single" w:sz="12" w:space="0" w:color="auto"/>
            </w:tcBorders>
            <w:shd w:val="clear" w:color="auto" w:fill="F7CAAC"/>
          </w:tcPr>
          <w:p w:rsidR="000C3B91" w:rsidRPr="004D123A" w:rsidRDefault="000C3B91" w:rsidP="008676E4">
            <w:pPr>
              <w:pStyle w:val="Bezmezer"/>
              <w:shd w:val="clear" w:color="auto" w:fill="F7CAAC"/>
            </w:pPr>
            <w:r w:rsidRPr="004D123A">
              <w:t>Zabezpečení dodávek EE, plynu, vody, tepla, pohonných hmot – včetně využití příp. náhradních zdrojů.</w:t>
            </w:r>
          </w:p>
        </w:tc>
      </w:tr>
      <w:tr w:rsidR="000C3B91" w:rsidTr="008676E4">
        <w:tc>
          <w:tcPr>
            <w:tcW w:w="3227" w:type="dxa"/>
            <w:tcBorders>
              <w:top w:val="single" w:sz="12" w:space="0" w:color="auto"/>
              <w:left w:val="single" w:sz="12" w:space="0" w:color="auto"/>
              <w:bottom w:val="single" w:sz="12" w:space="0" w:color="auto"/>
              <w:right w:val="single" w:sz="12" w:space="0" w:color="auto"/>
            </w:tcBorders>
            <w:shd w:val="clear" w:color="auto" w:fill="F7CAAC"/>
          </w:tcPr>
          <w:p w:rsidR="004D123A" w:rsidRDefault="000C3B91" w:rsidP="008676E4">
            <w:pPr>
              <w:pStyle w:val="Bezmezer"/>
              <w:shd w:val="clear" w:color="auto" w:fill="F7CAAC"/>
            </w:pPr>
            <w:r w:rsidRPr="004D123A">
              <w:t xml:space="preserve">6. Organizování humanitární </w:t>
            </w:r>
          </w:p>
          <w:p w:rsidR="000C3B91" w:rsidRPr="004D123A" w:rsidRDefault="004D123A" w:rsidP="008676E4">
            <w:pPr>
              <w:pStyle w:val="Bezmezer"/>
              <w:shd w:val="clear" w:color="auto" w:fill="F7CAAC"/>
            </w:pPr>
            <w:r>
              <w:t xml:space="preserve">     </w:t>
            </w:r>
            <w:r w:rsidR="000C3B91" w:rsidRPr="004D123A">
              <w:t>pomoci</w:t>
            </w:r>
          </w:p>
        </w:tc>
        <w:tc>
          <w:tcPr>
            <w:tcW w:w="6061" w:type="dxa"/>
            <w:tcBorders>
              <w:top w:val="single" w:sz="12" w:space="0" w:color="auto"/>
              <w:left w:val="single" w:sz="12" w:space="0" w:color="auto"/>
              <w:bottom w:val="single" w:sz="12" w:space="0" w:color="auto"/>
              <w:right w:val="single" w:sz="12" w:space="0" w:color="auto"/>
            </w:tcBorders>
            <w:shd w:val="clear" w:color="auto" w:fill="F7CAAC"/>
          </w:tcPr>
          <w:p w:rsidR="000C3B91" w:rsidRPr="004D123A" w:rsidRDefault="00ED4A75" w:rsidP="008676E4">
            <w:pPr>
              <w:pStyle w:val="Bezmezer"/>
              <w:shd w:val="clear" w:color="auto" w:fill="F7CAAC"/>
            </w:pPr>
            <w:r w:rsidRPr="004D123A">
              <w:t>Poskytnutí adresné a potřebné pomoci, která může vycházet z několika zdrojů: Správa státních hmotných rezerv, A ČR, HZS, obec a další státní i nestátní humanitární organizace a sdružení. Pomoc je zpravidla vydávána cestou obce.</w:t>
            </w:r>
          </w:p>
        </w:tc>
      </w:tr>
    </w:tbl>
    <w:p w:rsidR="00820718" w:rsidRDefault="00820718" w:rsidP="00787A34">
      <w:pPr>
        <w:pStyle w:val="Bezmezer"/>
        <w:jc w:val="both"/>
      </w:pPr>
    </w:p>
    <w:p w:rsidR="004D123A" w:rsidRDefault="004D123A" w:rsidP="00787A34">
      <w:pPr>
        <w:pStyle w:val="Bezmezer"/>
        <w:jc w:val="both"/>
      </w:pPr>
    </w:p>
    <w:p w:rsidR="00ED4A75" w:rsidRDefault="00ED4A75" w:rsidP="00787A34">
      <w:pPr>
        <w:pStyle w:val="Bezmezer"/>
        <w:jc w:val="both"/>
        <w:rPr>
          <w:sz w:val="28"/>
          <w:szCs w:val="28"/>
          <w:u w:val="single"/>
        </w:rPr>
      </w:pPr>
      <w:r>
        <w:rPr>
          <w:sz w:val="28"/>
          <w:szCs w:val="28"/>
        </w:rPr>
        <w:t xml:space="preserve">e)  </w:t>
      </w:r>
      <w:r>
        <w:rPr>
          <w:sz w:val="28"/>
          <w:szCs w:val="28"/>
          <w:u w:val="single"/>
        </w:rPr>
        <w:t>Improvizovaná ochrana obyvatelstva</w:t>
      </w:r>
    </w:p>
    <w:p w:rsidR="00ED4A75" w:rsidRDefault="00ED4A75" w:rsidP="00787A34">
      <w:pPr>
        <w:pStyle w:val="Bezmezer"/>
        <w:jc w:val="both"/>
      </w:pPr>
      <w:r>
        <w:t xml:space="preserve">   Při vynuceném pohybu v prostoru kontaminovaném nebezpečnou látkou uniklou do ovzduší je nutné si chránit dýchací cesty a povrch těla dostupnými prostředky.</w:t>
      </w:r>
    </w:p>
    <w:p w:rsidR="00744D07" w:rsidRDefault="00744D07" w:rsidP="00787A34">
      <w:pPr>
        <w:pStyle w:val="Bezmezer"/>
        <w:jc w:val="both"/>
      </w:pPr>
    </w:p>
    <w:p w:rsidR="004D059C" w:rsidRDefault="004D059C" w:rsidP="00787A34">
      <w:pPr>
        <w:pStyle w:val="Bezmeze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42"/>
      </w:tblGrid>
      <w:tr w:rsidR="00ED4A75" w:rsidTr="008676E4">
        <w:tc>
          <w:tcPr>
            <w:tcW w:w="9212" w:type="dxa"/>
            <w:tcBorders>
              <w:top w:val="single" w:sz="12" w:space="0" w:color="auto"/>
              <w:left w:val="single" w:sz="12" w:space="0" w:color="auto"/>
              <w:bottom w:val="single" w:sz="12" w:space="0" w:color="auto"/>
              <w:right w:val="single" w:sz="12" w:space="0" w:color="auto"/>
            </w:tcBorders>
            <w:shd w:val="clear" w:color="auto" w:fill="E2EFD9"/>
          </w:tcPr>
          <w:p w:rsidR="00ED4A75" w:rsidRPr="004D123A" w:rsidRDefault="00ED4A75" w:rsidP="001414F2">
            <w:pPr>
              <w:pStyle w:val="Bezmezer"/>
              <w:jc w:val="center"/>
              <w:rPr>
                <w:b/>
              </w:rPr>
            </w:pPr>
            <w:r w:rsidRPr="004D123A">
              <w:rPr>
                <w:b/>
              </w:rPr>
              <w:t>Jak se chránit – použité prostředky</w:t>
            </w:r>
          </w:p>
          <w:p w:rsidR="000E02B5" w:rsidRPr="004D123A" w:rsidRDefault="00ED4A75" w:rsidP="000E02B5">
            <w:pPr>
              <w:pStyle w:val="Bezmezer"/>
            </w:pPr>
            <w:r w:rsidRPr="004D123A">
              <w:t>K</w:t>
            </w:r>
            <w:r w:rsidR="000E02B5" w:rsidRPr="004D123A">
              <w:t> </w:t>
            </w:r>
            <w:r w:rsidRPr="004D123A">
              <w:t>ochraně</w:t>
            </w:r>
            <w:r w:rsidR="000E02B5" w:rsidRPr="004D123A">
              <w:t xml:space="preserve"> dýchacích cest použijte navlhčenou roušku (ručník, šála) a chraňte jí nos a ústa. Roušku upevněte v zátylku šátkem (šálou). Oči chraňte uzavřenými brýlemi (lyžařské, motoristické) nebo průhledným igelitovým sáčkem. Ostatní povrch těla chraňte méně prodyšnými materiály (pláštěnka, šusťáková souprava, kombinéza, vysoké boty, pryžové rukavice, kukla, …). Všechny svrchní prostředky je nutné utěsnit. Vhodná je kombinace více vrstev.</w:t>
            </w:r>
          </w:p>
          <w:p w:rsidR="000E02B5" w:rsidRPr="001414F2" w:rsidRDefault="000E02B5" w:rsidP="000E02B5">
            <w:pPr>
              <w:pStyle w:val="Bezmezer"/>
              <w:rPr>
                <w:sz w:val="20"/>
                <w:szCs w:val="20"/>
              </w:rPr>
            </w:pPr>
            <w:r w:rsidRPr="004D123A">
              <w:t>Po návratu nebo po překonání zamořeného prostoru se v předsíni (chodbě) odstrojte, osprchujte a vezměte čistý oděv. Použitý kontaminovaný svrchní oděv uzavřete do igelitového pytle.</w:t>
            </w:r>
          </w:p>
        </w:tc>
      </w:tr>
    </w:tbl>
    <w:p w:rsidR="00ED4A75" w:rsidRDefault="00ED4A75" w:rsidP="00787A34">
      <w:pPr>
        <w:pStyle w:val="Bezmezer"/>
        <w:jc w:val="both"/>
      </w:pPr>
    </w:p>
    <w:p w:rsidR="000E02B5" w:rsidRDefault="000E02B5" w:rsidP="00787A34">
      <w:pPr>
        <w:pStyle w:val="Bezmezer"/>
        <w:jc w:val="both"/>
      </w:pPr>
    </w:p>
    <w:p w:rsidR="00820718" w:rsidRDefault="00023C69" w:rsidP="00787A34">
      <w:pPr>
        <w:pStyle w:val="Bezmezer"/>
        <w:jc w:val="both"/>
      </w:pPr>
      <w:r>
        <w:rPr>
          <w:noProof/>
        </w:rPr>
        <w:drawing>
          <wp:inline distT="0" distB="0" distL="0" distR="0">
            <wp:extent cx="2790825" cy="2314575"/>
            <wp:effectExtent l="0" t="0" r="0" b="0"/>
            <wp:docPr id="10" name="obrázek 10" descr="im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p2"/>
                    <pic:cNvPicPr>
                      <a:picLocks noChangeAspect="1" noChangeArrowheads="1"/>
                    </pic:cNvPicPr>
                  </pic:nvPicPr>
                  <pic:blipFill>
                    <a:blip r:embed="rId41">
                      <a:extLst>
                        <a:ext uri="{28A0092B-C50C-407E-A947-70E740481C1C}">
                          <a14:useLocalDpi xmlns:a14="http://schemas.microsoft.com/office/drawing/2010/main" val="0"/>
                        </a:ext>
                      </a:extLst>
                    </a:blip>
                    <a:srcRect t="5669"/>
                    <a:stretch>
                      <a:fillRect/>
                    </a:stretch>
                  </pic:blipFill>
                  <pic:spPr bwMode="auto">
                    <a:xfrm>
                      <a:off x="0" y="0"/>
                      <a:ext cx="2790825" cy="2314575"/>
                    </a:xfrm>
                    <a:prstGeom prst="rect">
                      <a:avLst/>
                    </a:prstGeom>
                    <a:noFill/>
                    <a:ln>
                      <a:noFill/>
                    </a:ln>
                  </pic:spPr>
                </pic:pic>
              </a:graphicData>
            </a:graphic>
          </wp:inline>
        </w:drawing>
      </w:r>
      <w:r w:rsidR="00871320" w:rsidRPr="00871320">
        <w:t xml:space="preserve"> </w:t>
      </w:r>
      <w:r>
        <w:rPr>
          <w:noProof/>
        </w:rPr>
        <w:drawing>
          <wp:inline distT="0" distB="0" distL="0" distR="0">
            <wp:extent cx="2886075" cy="2314575"/>
            <wp:effectExtent l="0" t="0" r="0" b="0"/>
            <wp:docPr id="11" name="obrázek 11" descr="im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p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886075" cy="2314575"/>
                    </a:xfrm>
                    <a:prstGeom prst="rect">
                      <a:avLst/>
                    </a:prstGeom>
                    <a:noFill/>
                    <a:ln>
                      <a:noFill/>
                    </a:ln>
                  </pic:spPr>
                </pic:pic>
              </a:graphicData>
            </a:graphic>
          </wp:inline>
        </w:drawing>
      </w:r>
    </w:p>
    <w:p w:rsidR="00820718" w:rsidRDefault="00820718" w:rsidP="00787A34">
      <w:pPr>
        <w:pStyle w:val="Bezmezer"/>
        <w:jc w:val="both"/>
      </w:pPr>
    </w:p>
    <w:p w:rsidR="00820718" w:rsidRDefault="00820718" w:rsidP="00787A34">
      <w:pPr>
        <w:pStyle w:val="Bezmezer"/>
        <w:jc w:val="both"/>
      </w:pPr>
    </w:p>
    <w:p w:rsidR="00820718" w:rsidRDefault="00820718" w:rsidP="00787A34">
      <w:pPr>
        <w:pStyle w:val="Bezmezer"/>
        <w:jc w:val="both"/>
      </w:pPr>
    </w:p>
    <w:p w:rsidR="00820718" w:rsidRDefault="00820718" w:rsidP="00787A34">
      <w:pPr>
        <w:pStyle w:val="Bezmezer"/>
        <w:jc w:val="both"/>
      </w:pPr>
    </w:p>
    <w:p w:rsidR="00820718" w:rsidRDefault="00023C69" w:rsidP="00787A34">
      <w:pPr>
        <w:pStyle w:val="Bezmezer"/>
        <w:jc w:val="both"/>
      </w:pPr>
      <w:r>
        <w:rPr>
          <w:rFonts w:ascii="Verdana" w:hAnsi="Verdana"/>
          <w:noProof/>
          <w:color w:val="333333"/>
          <w:sz w:val="14"/>
          <w:szCs w:val="14"/>
        </w:rPr>
        <w:drawing>
          <wp:inline distT="0" distB="0" distL="0" distR="0">
            <wp:extent cx="2790825" cy="2305050"/>
            <wp:effectExtent l="0" t="0" r="0" b="0"/>
            <wp:docPr id="12" name="obrázek 12" descr="image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05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790825" cy="2305050"/>
                    </a:xfrm>
                    <a:prstGeom prst="rect">
                      <a:avLst/>
                    </a:prstGeom>
                    <a:noFill/>
                    <a:ln>
                      <a:noFill/>
                    </a:ln>
                  </pic:spPr>
                </pic:pic>
              </a:graphicData>
            </a:graphic>
          </wp:inline>
        </w:drawing>
      </w:r>
    </w:p>
    <w:p w:rsidR="00B65ECC" w:rsidRDefault="00B65ECC" w:rsidP="00787A34">
      <w:pPr>
        <w:pStyle w:val="Bezmezer"/>
        <w:jc w:val="both"/>
      </w:pPr>
    </w:p>
    <w:p w:rsidR="00B65ECC" w:rsidRDefault="00B65ECC" w:rsidP="00787A34">
      <w:pPr>
        <w:pStyle w:val="Bezmezer"/>
        <w:jc w:val="both"/>
      </w:pPr>
    </w:p>
    <w:p w:rsidR="00C43177" w:rsidRDefault="00C43177" w:rsidP="00787A34">
      <w:pPr>
        <w:pStyle w:val="Bezmezer"/>
        <w:jc w:val="both"/>
      </w:pPr>
    </w:p>
    <w:p w:rsidR="00864EB4" w:rsidRDefault="00864EB4" w:rsidP="00787A34">
      <w:pPr>
        <w:pStyle w:val="Bezmezer"/>
        <w:jc w:val="both"/>
        <w:rPr>
          <w:sz w:val="44"/>
          <w:szCs w:val="44"/>
        </w:rPr>
      </w:pPr>
    </w:p>
    <w:p w:rsidR="00AF1FDB" w:rsidRPr="004761A7" w:rsidRDefault="00AF1FDB" w:rsidP="00787A34">
      <w:pPr>
        <w:pStyle w:val="Bezmezer"/>
        <w:jc w:val="both"/>
        <w:rPr>
          <w:sz w:val="44"/>
          <w:szCs w:val="44"/>
        </w:rPr>
      </w:pPr>
    </w:p>
    <w:p w:rsidR="000E02B5" w:rsidRDefault="000E02B5" w:rsidP="00787A34">
      <w:pPr>
        <w:pStyle w:val="Bezmezer"/>
        <w:jc w:val="both"/>
        <w:rPr>
          <w:b/>
          <w:smallCaps/>
          <w:sz w:val="36"/>
          <w:szCs w:val="36"/>
          <w:u w:val="single"/>
        </w:rPr>
      </w:pPr>
      <w:r w:rsidRPr="000E02B5">
        <w:rPr>
          <w:b/>
          <w:sz w:val="32"/>
          <w:szCs w:val="32"/>
          <w:u w:val="single"/>
        </w:rPr>
        <w:lastRenderedPageBreak/>
        <w:t xml:space="preserve">4.  </w:t>
      </w:r>
      <w:r w:rsidRPr="00D77A65">
        <w:rPr>
          <w:b/>
          <w:smallCaps/>
          <w:sz w:val="32"/>
          <w:szCs w:val="32"/>
          <w:u w:val="single"/>
        </w:rPr>
        <w:t>S</w:t>
      </w:r>
      <w:r w:rsidRPr="00D77A65">
        <w:rPr>
          <w:b/>
          <w:smallCaps/>
          <w:sz w:val="36"/>
          <w:szCs w:val="36"/>
          <w:u w:val="single"/>
        </w:rPr>
        <w:t>pecifikace</w:t>
      </w:r>
      <w:r w:rsidRPr="00D77A65">
        <w:rPr>
          <w:b/>
          <w:smallCaps/>
          <w:sz w:val="32"/>
          <w:szCs w:val="32"/>
          <w:u w:val="single"/>
        </w:rPr>
        <w:t xml:space="preserve"> </w:t>
      </w:r>
      <w:r w:rsidRPr="00D77A65">
        <w:rPr>
          <w:b/>
          <w:smallCaps/>
          <w:sz w:val="36"/>
          <w:szCs w:val="36"/>
          <w:u w:val="single"/>
        </w:rPr>
        <w:t>možných rizik</w:t>
      </w:r>
    </w:p>
    <w:p w:rsidR="00FC718C" w:rsidRDefault="00FC718C" w:rsidP="00787A34">
      <w:pPr>
        <w:pStyle w:val="Bezmezer"/>
        <w:jc w:val="both"/>
        <w:rPr>
          <w:b/>
          <w:sz w:val="32"/>
          <w:szCs w:val="32"/>
          <w:u w:val="single"/>
        </w:rPr>
      </w:pPr>
    </w:p>
    <w:p w:rsidR="00310C5D" w:rsidRDefault="004761A7" w:rsidP="00787A34">
      <w:pPr>
        <w:pStyle w:val="Bezmezer"/>
        <w:jc w:val="both"/>
        <w:rPr>
          <w:sz w:val="24"/>
          <w:szCs w:val="24"/>
          <w:u w:val="single"/>
        </w:rPr>
      </w:pPr>
      <w:r w:rsidRPr="0016515A">
        <w:rPr>
          <w:sz w:val="24"/>
          <w:szCs w:val="24"/>
          <w:u w:val="single"/>
        </w:rPr>
        <w:t>Rozbor možných rizik a způsob ochrany</w:t>
      </w:r>
      <w:r w:rsidR="00744D07">
        <w:rPr>
          <w:sz w:val="24"/>
          <w:szCs w:val="24"/>
          <w:u w:val="single"/>
        </w:rPr>
        <w:t>:</w:t>
      </w:r>
    </w:p>
    <w:p w:rsidR="0076058B" w:rsidRDefault="0076058B" w:rsidP="00787A34">
      <w:pPr>
        <w:pStyle w:val="Bezmezer"/>
        <w:jc w:val="both"/>
        <w:rPr>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8"/>
        <w:gridCol w:w="5874"/>
      </w:tblGrid>
      <w:tr w:rsidR="00310C5D" w:rsidRPr="00C63ECA" w:rsidTr="003C022C">
        <w:tc>
          <w:tcPr>
            <w:tcW w:w="9180" w:type="dxa"/>
            <w:gridSpan w:val="2"/>
            <w:shd w:val="clear" w:color="auto" w:fill="FFFF00"/>
          </w:tcPr>
          <w:p w:rsidR="00310C5D" w:rsidRPr="00174110" w:rsidRDefault="00310C5D" w:rsidP="00C63ECA">
            <w:pPr>
              <w:pStyle w:val="Bezmezer"/>
              <w:jc w:val="both"/>
              <w:rPr>
                <w:b/>
                <w:color w:val="FF0000"/>
              </w:rPr>
            </w:pPr>
            <w:r w:rsidRPr="00174110">
              <w:rPr>
                <w:b/>
                <w:color w:val="FF0000"/>
              </w:rPr>
              <w:t xml:space="preserve">1. </w:t>
            </w:r>
            <w:r w:rsidR="00864EB4">
              <w:rPr>
                <w:b/>
                <w:color w:val="FF0000"/>
              </w:rPr>
              <w:t>Přirozená povodeň</w:t>
            </w:r>
          </w:p>
        </w:tc>
      </w:tr>
      <w:tr w:rsidR="00310C5D" w:rsidRPr="00C63ECA" w:rsidTr="00C63ECA">
        <w:tc>
          <w:tcPr>
            <w:tcW w:w="3227" w:type="dxa"/>
          </w:tcPr>
          <w:p w:rsidR="00310C5D" w:rsidRPr="00C63ECA" w:rsidRDefault="00310C5D" w:rsidP="00C63ECA">
            <w:pPr>
              <w:pStyle w:val="Bezmezer"/>
              <w:jc w:val="both"/>
              <w:rPr>
                <w:sz w:val="20"/>
                <w:szCs w:val="20"/>
              </w:rPr>
            </w:pPr>
            <w:r w:rsidRPr="00C63ECA">
              <w:rPr>
                <w:sz w:val="20"/>
                <w:szCs w:val="20"/>
              </w:rPr>
              <w:t>Zdroj a příčina vzniku</w:t>
            </w:r>
          </w:p>
        </w:tc>
        <w:tc>
          <w:tcPr>
            <w:tcW w:w="5953" w:type="dxa"/>
          </w:tcPr>
          <w:p w:rsidR="00137698" w:rsidRPr="00B6415D" w:rsidRDefault="00137698" w:rsidP="00137698">
            <w:pPr>
              <w:pStyle w:val="Bezmezer"/>
              <w:rPr>
                <w:sz w:val="20"/>
                <w:szCs w:val="20"/>
              </w:rPr>
            </w:pPr>
            <w:r w:rsidRPr="00B6415D">
              <w:rPr>
                <w:sz w:val="20"/>
                <w:szCs w:val="20"/>
              </w:rPr>
              <w:t>a) vytrvalé srážky – zvednutí hladin toků</w:t>
            </w:r>
          </w:p>
          <w:p w:rsidR="00137698" w:rsidRPr="00B6415D" w:rsidRDefault="00137698" w:rsidP="00137698">
            <w:pPr>
              <w:pStyle w:val="Bezmezer"/>
              <w:rPr>
                <w:sz w:val="20"/>
                <w:szCs w:val="20"/>
              </w:rPr>
            </w:pPr>
            <w:r w:rsidRPr="00B6415D">
              <w:rPr>
                <w:sz w:val="20"/>
                <w:szCs w:val="20"/>
              </w:rPr>
              <w:t>b) rychlé tání sněhu (často spojené s </w:t>
            </w:r>
            <w:proofErr w:type="spellStart"/>
            <w:r w:rsidRPr="00B6415D">
              <w:rPr>
                <w:sz w:val="20"/>
                <w:szCs w:val="20"/>
              </w:rPr>
              <w:t>dešť</w:t>
            </w:r>
            <w:proofErr w:type="spellEnd"/>
            <w:r w:rsidRPr="00B6415D">
              <w:rPr>
                <w:sz w:val="20"/>
                <w:szCs w:val="20"/>
              </w:rPr>
              <w:t xml:space="preserve">. srážkami) </w:t>
            </w:r>
          </w:p>
          <w:p w:rsidR="00310C5D" w:rsidRPr="00B6415D" w:rsidRDefault="00137698" w:rsidP="00FC718C">
            <w:pPr>
              <w:pStyle w:val="Bezmezer"/>
              <w:rPr>
                <w:sz w:val="20"/>
                <w:szCs w:val="20"/>
              </w:rPr>
            </w:pPr>
            <w:r w:rsidRPr="00B6415D">
              <w:rPr>
                <w:sz w:val="20"/>
                <w:szCs w:val="20"/>
              </w:rPr>
              <w:t xml:space="preserve">c) </w:t>
            </w:r>
            <w:r w:rsidR="00396C3C" w:rsidRPr="00B6415D">
              <w:rPr>
                <w:sz w:val="20"/>
                <w:szCs w:val="20"/>
              </w:rPr>
              <w:t>l</w:t>
            </w:r>
            <w:r w:rsidRPr="00B6415D">
              <w:rPr>
                <w:sz w:val="20"/>
                <w:szCs w:val="20"/>
              </w:rPr>
              <w:t>edové jevy (omezení, ucpání koryta ledem)</w:t>
            </w:r>
          </w:p>
        </w:tc>
      </w:tr>
      <w:tr w:rsidR="00310C5D" w:rsidRPr="00C63ECA" w:rsidTr="00C63ECA">
        <w:tc>
          <w:tcPr>
            <w:tcW w:w="3227" w:type="dxa"/>
          </w:tcPr>
          <w:p w:rsidR="00310C5D" w:rsidRPr="00C63ECA" w:rsidRDefault="00310C5D" w:rsidP="00310C5D">
            <w:pPr>
              <w:pStyle w:val="Bezmezer"/>
              <w:rPr>
                <w:sz w:val="20"/>
                <w:szCs w:val="20"/>
              </w:rPr>
            </w:pPr>
            <w:r w:rsidRPr="00C63ECA">
              <w:rPr>
                <w:sz w:val="20"/>
                <w:szCs w:val="20"/>
              </w:rPr>
              <w:t>Místo vzniku, rozsah, ohrožený prostor</w:t>
            </w:r>
          </w:p>
        </w:tc>
        <w:tc>
          <w:tcPr>
            <w:tcW w:w="5953" w:type="dxa"/>
          </w:tcPr>
          <w:p w:rsidR="00B6415D" w:rsidRDefault="00137698" w:rsidP="00137698">
            <w:pPr>
              <w:pStyle w:val="Bezmezer"/>
              <w:rPr>
                <w:sz w:val="20"/>
                <w:szCs w:val="20"/>
              </w:rPr>
            </w:pPr>
            <w:r w:rsidRPr="00B6415D">
              <w:rPr>
                <w:sz w:val="20"/>
                <w:szCs w:val="20"/>
              </w:rPr>
              <w:t xml:space="preserve">- </w:t>
            </w:r>
            <w:r w:rsidRPr="00B6415D">
              <w:rPr>
                <w:sz w:val="20"/>
                <w:szCs w:val="20"/>
                <w:u w:val="single"/>
              </w:rPr>
              <w:t>Divo</w:t>
            </w:r>
            <w:r w:rsidR="00396C3C" w:rsidRPr="00B6415D">
              <w:rPr>
                <w:sz w:val="20"/>
                <w:szCs w:val="20"/>
                <w:u w:val="single"/>
              </w:rPr>
              <w:t>k</w:t>
            </w:r>
            <w:r w:rsidRPr="00B6415D">
              <w:rPr>
                <w:sz w:val="20"/>
                <w:szCs w:val="20"/>
                <w:u w:val="single"/>
              </w:rPr>
              <w:t xml:space="preserve">á </w:t>
            </w:r>
            <w:proofErr w:type="gramStart"/>
            <w:r w:rsidRPr="00B6415D">
              <w:rPr>
                <w:sz w:val="20"/>
                <w:szCs w:val="20"/>
                <w:u w:val="single"/>
              </w:rPr>
              <w:t>Orlice</w:t>
            </w:r>
            <w:r w:rsidRPr="00B6415D">
              <w:rPr>
                <w:sz w:val="20"/>
                <w:szCs w:val="20"/>
              </w:rPr>
              <w:t xml:space="preserve"> :</w:t>
            </w:r>
            <w:proofErr w:type="gramEnd"/>
            <w:r w:rsidRPr="00B6415D">
              <w:rPr>
                <w:sz w:val="20"/>
                <w:szCs w:val="20"/>
              </w:rPr>
              <w:t xml:space="preserve">  Klášterec n. Orl., Nekoř, Líšnice,  Žamberk, </w:t>
            </w:r>
            <w:r w:rsidR="00B6415D">
              <w:rPr>
                <w:sz w:val="20"/>
                <w:szCs w:val="20"/>
              </w:rPr>
              <w:t xml:space="preserve"> </w:t>
            </w:r>
          </w:p>
          <w:p w:rsidR="00137698" w:rsidRPr="00B6415D" w:rsidRDefault="00B6415D" w:rsidP="00137698">
            <w:pPr>
              <w:pStyle w:val="Bezmezer"/>
              <w:rPr>
                <w:sz w:val="20"/>
                <w:szCs w:val="20"/>
              </w:rPr>
            </w:pPr>
            <w:r>
              <w:rPr>
                <w:sz w:val="20"/>
                <w:szCs w:val="20"/>
              </w:rPr>
              <w:t xml:space="preserve">  </w:t>
            </w:r>
            <w:r w:rsidR="00137698" w:rsidRPr="00B6415D">
              <w:rPr>
                <w:sz w:val="20"/>
                <w:szCs w:val="20"/>
              </w:rPr>
              <w:t>Helvíkovice, Záchlumí</w:t>
            </w:r>
          </w:p>
          <w:p w:rsidR="00B6415D" w:rsidRDefault="00137698" w:rsidP="00137698">
            <w:pPr>
              <w:pStyle w:val="Bezmezer"/>
              <w:rPr>
                <w:sz w:val="20"/>
                <w:szCs w:val="20"/>
              </w:rPr>
            </w:pPr>
            <w:r w:rsidRPr="00B6415D">
              <w:rPr>
                <w:sz w:val="20"/>
                <w:szCs w:val="20"/>
              </w:rPr>
              <w:t xml:space="preserve"> - </w:t>
            </w:r>
            <w:r w:rsidRPr="00B6415D">
              <w:rPr>
                <w:sz w:val="20"/>
                <w:szCs w:val="20"/>
                <w:u w:val="single"/>
              </w:rPr>
              <w:t xml:space="preserve">Tichá </w:t>
            </w:r>
            <w:proofErr w:type="gramStart"/>
            <w:r w:rsidRPr="00B6415D">
              <w:rPr>
                <w:sz w:val="20"/>
                <w:szCs w:val="20"/>
                <w:u w:val="single"/>
              </w:rPr>
              <w:t>Orlice</w:t>
            </w:r>
            <w:r w:rsidRPr="00B6415D">
              <w:rPr>
                <w:sz w:val="20"/>
                <w:szCs w:val="20"/>
              </w:rPr>
              <w:t xml:space="preserve"> :</w:t>
            </w:r>
            <w:proofErr w:type="gramEnd"/>
            <w:r w:rsidRPr="00B6415D">
              <w:rPr>
                <w:sz w:val="20"/>
                <w:szCs w:val="20"/>
              </w:rPr>
              <w:t xml:space="preserve"> Těchonín, Sobkovice (</w:t>
            </w:r>
            <w:r w:rsidR="00FC718C">
              <w:rPr>
                <w:sz w:val="20"/>
                <w:szCs w:val="20"/>
              </w:rPr>
              <w:t>okrajově</w:t>
            </w:r>
            <w:r w:rsidRPr="00B6415D">
              <w:rPr>
                <w:sz w:val="20"/>
                <w:szCs w:val="20"/>
              </w:rPr>
              <w:t xml:space="preserve">),  Mistrovice </w:t>
            </w:r>
            <w:r w:rsidR="00B6415D">
              <w:rPr>
                <w:sz w:val="20"/>
                <w:szCs w:val="20"/>
              </w:rPr>
              <w:t xml:space="preserve">  </w:t>
            </w:r>
          </w:p>
          <w:p w:rsidR="00137698" w:rsidRPr="00B6415D" w:rsidRDefault="00B6415D" w:rsidP="00137698">
            <w:pPr>
              <w:pStyle w:val="Bezmezer"/>
              <w:rPr>
                <w:sz w:val="20"/>
                <w:szCs w:val="20"/>
              </w:rPr>
            </w:pPr>
            <w:r>
              <w:rPr>
                <w:sz w:val="20"/>
                <w:szCs w:val="20"/>
              </w:rPr>
              <w:t xml:space="preserve">   (</w:t>
            </w:r>
            <w:r w:rsidR="00137698" w:rsidRPr="00B6415D">
              <w:rPr>
                <w:sz w:val="20"/>
                <w:szCs w:val="20"/>
              </w:rPr>
              <w:t>kamenolom</w:t>
            </w:r>
            <w:proofErr w:type="gramStart"/>
            <w:r w:rsidR="00137698" w:rsidRPr="00B6415D">
              <w:rPr>
                <w:sz w:val="20"/>
                <w:szCs w:val="20"/>
              </w:rPr>
              <w:t xml:space="preserve">), </w:t>
            </w:r>
            <w:r>
              <w:rPr>
                <w:sz w:val="20"/>
                <w:szCs w:val="20"/>
              </w:rPr>
              <w:t xml:space="preserve"> </w:t>
            </w:r>
            <w:r w:rsidR="00137698" w:rsidRPr="00B6415D">
              <w:rPr>
                <w:sz w:val="20"/>
                <w:szCs w:val="20"/>
              </w:rPr>
              <w:t>Jablonné</w:t>
            </w:r>
            <w:proofErr w:type="gramEnd"/>
            <w:r w:rsidR="00137698" w:rsidRPr="00B6415D">
              <w:rPr>
                <w:sz w:val="20"/>
                <w:szCs w:val="20"/>
              </w:rPr>
              <w:t xml:space="preserve"> n. Orl., Verměřovice, Letohrad</w:t>
            </w:r>
          </w:p>
          <w:p w:rsidR="00137698" w:rsidRPr="00B6415D" w:rsidRDefault="00137698" w:rsidP="00137698">
            <w:pPr>
              <w:pStyle w:val="Bezmezer"/>
              <w:rPr>
                <w:sz w:val="20"/>
                <w:szCs w:val="20"/>
              </w:rPr>
            </w:pPr>
            <w:r w:rsidRPr="00B6415D">
              <w:rPr>
                <w:sz w:val="20"/>
                <w:szCs w:val="20"/>
              </w:rPr>
              <w:t xml:space="preserve"> - </w:t>
            </w:r>
            <w:r w:rsidRPr="00B6415D">
              <w:rPr>
                <w:sz w:val="20"/>
                <w:szCs w:val="20"/>
                <w:u w:val="single"/>
              </w:rPr>
              <w:t xml:space="preserve">Ostatní </w:t>
            </w:r>
            <w:proofErr w:type="gramStart"/>
            <w:r w:rsidRPr="00B6415D">
              <w:rPr>
                <w:sz w:val="20"/>
                <w:szCs w:val="20"/>
                <w:u w:val="single"/>
              </w:rPr>
              <w:t>toky</w:t>
            </w:r>
            <w:r w:rsidRPr="00B6415D">
              <w:rPr>
                <w:sz w:val="20"/>
                <w:szCs w:val="20"/>
              </w:rPr>
              <w:t xml:space="preserve"> :</w:t>
            </w:r>
            <w:proofErr w:type="gramEnd"/>
          </w:p>
          <w:p w:rsidR="00137698" w:rsidRPr="00B6415D" w:rsidRDefault="00137698" w:rsidP="00137698">
            <w:pPr>
              <w:pStyle w:val="Bezmezer"/>
              <w:rPr>
                <w:sz w:val="20"/>
                <w:szCs w:val="20"/>
              </w:rPr>
            </w:pPr>
            <w:r w:rsidRPr="00B6415D">
              <w:rPr>
                <w:sz w:val="20"/>
                <w:szCs w:val="20"/>
              </w:rPr>
              <w:t xml:space="preserve">           Bystřecký potok – Bystřec</w:t>
            </w:r>
          </w:p>
          <w:p w:rsidR="00137698" w:rsidRPr="00B6415D" w:rsidRDefault="00137698" w:rsidP="00137698">
            <w:pPr>
              <w:pStyle w:val="Bezmezer"/>
              <w:rPr>
                <w:sz w:val="20"/>
                <w:szCs w:val="20"/>
              </w:rPr>
            </w:pPr>
            <w:r w:rsidRPr="00B6415D">
              <w:rPr>
                <w:sz w:val="20"/>
                <w:szCs w:val="20"/>
              </w:rPr>
              <w:t xml:space="preserve">           </w:t>
            </w:r>
            <w:proofErr w:type="gramStart"/>
            <w:r w:rsidRPr="00B6415D">
              <w:rPr>
                <w:sz w:val="20"/>
                <w:szCs w:val="20"/>
              </w:rPr>
              <w:t>Rybná - Česká</w:t>
            </w:r>
            <w:proofErr w:type="gramEnd"/>
            <w:r w:rsidRPr="00B6415D">
              <w:rPr>
                <w:sz w:val="20"/>
                <w:szCs w:val="20"/>
              </w:rPr>
              <w:t xml:space="preserve"> Rybná</w:t>
            </w:r>
          </w:p>
          <w:p w:rsidR="00137698" w:rsidRPr="00B6415D" w:rsidRDefault="00137698" w:rsidP="00137698">
            <w:pPr>
              <w:pStyle w:val="Bezmezer"/>
              <w:rPr>
                <w:sz w:val="20"/>
                <w:szCs w:val="20"/>
              </w:rPr>
            </w:pPr>
            <w:r w:rsidRPr="00B6415D">
              <w:rPr>
                <w:sz w:val="20"/>
                <w:szCs w:val="20"/>
              </w:rPr>
              <w:t xml:space="preserve">           Záhorský potok – Dlouhoňovice</w:t>
            </w:r>
          </w:p>
          <w:p w:rsidR="00137698" w:rsidRPr="00B6415D" w:rsidRDefault="00137698" w:rsidP="00137698">
            <w:pPr>
              <w:pStyle w:val="Bezmezer"/>
              <w:rPr>
                <w:sz w:val="20"/>
                <w:szCs w:val="20"/>
              </w:rPr>
            </w:pPr>
            <w:r w:rsidRPr="00B6415D">
              <w:rPr>
                <w:sz w:val="20"/>
                <w:szCs w:val="20"/>
              </w:rPr>
              <w:t xml:space="preserve">           </w:t>
            </w:r>
            <w:proofErr w:type="spellStart"/>
            <w:r w:rsidRPr="00B6415D">
              <w:rPr>
                <w:sz w:val="20"/>
                <w:szCs w:val="20"/>
              </w:rPr>
              <w:t>Jamenský</w:t>
            </w:r>
            <w:proofErr w:type="spellEnd"/>
            <w:r w:rsidRPr="00B6415D">
              <w:rPr>
                <w:sz w:val="20"/>
                <w:szCs w:val="20"/>
              </w:rPr>
              <w:t xml:space="preserve"> </w:t>
            </w:r>
            <w:proofErr w:type="gramStart"/>
            <w:r w:rsidRPr="00B6415D">
              <w:rPr>
                <w:sz w:val="20"/>
                <w:szCs w:val="20"/>
              </w:rPr>
              <w:t>potok - Jamné</w:t>
            </w:r>
            <w:proofErr w:type="gramEnd"/>
            <w:r w:rsidRPr="00B6415D">
              <w:rPr>
                <w:sz w:val="20"/>
                <w:szCs w:val="20"/>
              </w:rPr>
              <w:t xml:space="preserve"> n. Orl.</w:t>
            </w:r>
          </w:p>
          <w:p w:rsidR="00137698" w:rsidRPr="00B6415D" w:rsidRDefault="00137698" w:rsidP="00137698">
            <w:pPr>
              <w:pStyle w:val="Bezmezer"/>
              <w:rPr>
                <w:sz w:val="20"/>
                <w:szCs w:val="20"/>
              </w:rPr>
            </w:pPr>
            <w:r w:rsidRPr="00B6415D">
              <w:rPr>
                <w:sz w:val="20"/>
                <w:szCs w:val="20"/>
              </w:rPr>
              <w:t xml:space="preserve">           Horský potok – Kunvald</w:t>
            </w:r>
          </w:p>
          <w:p w:rsidR="00137698" w:rsidRPr="00B6415D" w:rsidRDefault="00137698" w:rsidP="00137698">
            <w:pPr>
              <w:pStyle w:val="Bezmezer"/>
              <w:rPr>
                <w:sz w:val="20"/>
                <w:szCs w:val="20"/>
              </w:rPr>
            </w:pPr>
            <w:r w:rsidRPr="00B6415D">
              <w:rPr>
                <w:sz w:val="20"/>
                <w:szCs w:val="20"/>
              </w:rPr>
              <w:t xml:space="preserve">           Rokytenka – Kunvald, Žamberk</w:t>
            </w:r>
          </w:p>
          <w:p w:rsidR="00137698" w:rsidRPr="00B6415D" w:rsidRDefault="00137698" w:rsidP="00137698">
            <w:pPr>
              <w:pStyle w:val="Bezmezer"/>
              <w:rPr>
                <w:sz w:val="20"/>
                <w:szCs w:val="20"/>
              </w:rPr>
            </w:pPr>
            <w:r w:rsidRPr="00B6415D">
              <w:rPr>
                <w:sz w:val="20"/>
                <w:szCs w:val="20"/>
              </w:rPr>
              <w:t xml:space="preserve">           Lukavský potok – Lukavice, Letohrad</w:t>
            </w:r>
          </w:p>
          <w:p w:rsidR="00137698" w:rsidRPr="00B6415D" w:rsidRDefault="00137698" w:rsidP="00137698">
            <w:pPr>
              <w:pStyle w:val="Bezmezer"/>
              <w:rPr>
                <w:sz w:val="20"/>
                <w:szCs w:val="20"/>
              </w:rPr>
            </w:pPr>
            <w:r w:rsidRPr="00B6415D">
              <w:rPr>
                <w:sz w:val="20"/>
                <w:szCs w:val="20"/>
              </w:rPr>
              <w:t xml:space="preserve">           </w:t>
            </w:r>
            <w:proofErr w:type="spellStart"/>
            <w:r w:rsidRPr="00B6415D">
              <w:rPr>
                <w:sz w:val="20"/>
                <w:szCs w:val="20"/>
              </w:rPr>
              <w:t>Orličský</w:t>
            </w:r>
            <w:proofErr w:type="spellEnd"/>
            <w:r w:rsidRPr="00B6415D">
              <w:rPr>
                <w:sz w:val="20"/>
                <w:szCs w:val="20"/>
              </w:rPr>
              <w:t xml:space="preserve"> potok – Orličky, Jablonné n. Orl.</w:t>
            </w:r>
          </w:p>
          <w:p w:rsidR="00137698" w:rsidRPr="00B6415D" w:rsidRDefault="00137698" w:rsidP="00137698">
            <w:pPr>
              <w:pStyle w:val="Bezmezer"/>
              <w:rPr>
                <w:sz w:val="20"/>
                <w:szCs w:val="20"/>
              </w:rPr>
            </w:pPr>
            <w:r w:rsidRPr="00B6415D">
              <w:rPr>
                <w:sz w:val="20"/>
                <w:szCs w:val="20"/>
              </w:rPr>
              <w:t xml:space="preserve">           </w:t>
            </w:r>
            <w:proofErr w:type="spellStart"/>
            <w:r w:rsidRPr="00B6415D">
              <w:rPr>
                <w:sz w:val="20"/>
                <w:szCs w:val="20"/>
              </w:rPr>
              <w:t>Těchonínský</w:t>
            </w:r>
            <w:proofErr w:type="spellEnd"/>
            <w:r w:rsidRPr="00B6415D">
              <w:rPr>
                <w:sz w:val="20"/>
                <w:szCs w:val="20"/>
              </w:rPr>
              <w:t xml:space="preserve"> </w:t>
            </w:r>
            <w:proofErr w:type="gramStart"/>
            <w:r w:rsidRPr="00B6415D">
              <w:rPr>
                <w:sz w:val="20"/>
                <w:szCs w:val="20"/>
              </w:rPr>
              <w:t>potok - Těchonín</w:t>
            </w:r>
            <w:proofErr w:type="gramEnd"/>
          </w:p>
          <w:p w:rsidR="00310C5D" w:rsidRPr="00B6415D" w:rsidRDefault="00310C5D" w:rsidP="00C63ECA">
            <w:pPr>
              <w:pStyle w:val="Bezmezer"/>
              <w:jc w:val="both"/>
              <w:rPr>
                <w:sz w:val="20"/>
                <w:szCs w:val="20"/>
              </w:rPr>
            </w:pPr>
          </w:p>
        </w:tc>
      </w:tr>
      <w:tr w:rsidR="00310C5D" w:rsidRPr="00C63ECA" w:rsidTr="00C63ECA">
        <w:tc>
          <w:tcPr>
            <w:tcW w:w="3227" w:type="dxa"/>
          </w:tcPr>
          <w:p w:rsidR="00310C5D" w:rsidRPr="00C63ECA" w:rsidRDefault="00310C5D" w:rsidP="00310C5D">
            <w:pPr>
              <w:pStyle w:val="Bezmezer"/>
              <w:rPr>
                <w:sz w:val="20"/>
                <w:szCs w:val="20"/>
              </w:rPr>
            </w:pPr>
            <w:r w:rsidRPr="00C63ECA">
              <w:rPr>
                <w:sz w:val="20"/>
                <w:szCs w:val="20"/>
              </w:rPr>
              <w:t>Doba vzniku</w:t>
            </w:r>
          </w:p>
        </w:tc>
        <w:tc>
          <w:tcPr>
            <w:tcW w:w="5953" w:type="dxa"/>
          </w:tcPr>
          <w:p w:rsidR="00310C5D" w:rsidRPr="00B6415D" w:rsidRDefault="00137698" w:rsidP="00C63ECA">
            <w:pPr>
              <w:pStyle w:val="Bezmezer"/>
              <w:jc w:val="both"/>
              <w:rPr>
                <w:sz w:val="20"/>
                <w:szCs w:val="20"/>
              </w:rPr>
            </w:pPr>
            <w:r w:rsidRPr="00B6415D">
              <w:rPr>
                <w:sz w:val="20"/>
                <w:szCs w:val="20"/>
              </w:rPr>
              <w:t>V průběhu celého roku.</w:t>
            </w:r>
          </w:p>
        </w:tc>
      </w:tr>
      <w:tr w:rsidR="00310C5D" w:rsidRPr="00C63ECA" w:rsidTr="00C63ECA">
        <w:tc>
          <w:tcPr>
            <w:tcW w:w="3227" w:type="dxa"/>
          </w:tcPr>
          <w:p w:rsidR="00310C5D" w:rsidRPr="00C63ECA" w:rsidRDefault="00310C5D" w:rsidP="00310C5D">
            <w:pPr>
              <w:pStyle w:val="Bezmezer"/>
              <w:rPr>
                <w:sz w:val="20"/>
                <w:szCs w:val="20"/>
              </w:rPr>
            </w:pPr>
            <w:r w:rsidRPr="00C63ECA">
              <w:rPr>
                <w:sz w:val="20"/>
                <w:szCs w:val="20"/>
              </w:rPr>
              <w:t>Ohrožení obyvatelstva</w:t>
            </w:r>
          </w:p>
        </w:tc>
        <w:tc>
          <w:tcPr>
            <w:tcW w:w="5953" w:type="dxa"/>
          </w:tcPr>
          <w:p w:rsidR="00310C5D" w:rsidRPr="00B6415D" w:rsidRDefault="00137698" w:rsidP="00C63ECA">
            <w:pPr>
              <w:pStyle w:val="Bezmezer"/>
              <w:jc w:val="both"/>
              <w:rPr>
                <w:sz w:val="20"/>
                <w:szCs w:val="20"/>
              </w:rPr>
            </w:pPr>
            <w:proofErr w:type="gramStart"/>
            <w:r w:rsidRPr="00B6415D">
              <w:rPr>
                <w:sz w:val="20"/>
                <w:szCs w:val="20"/>
              </w:rPr>
              <w:t>ANO</w:t>
            </w:r>
            <w:r w:rsidR="00920088" w:rsidRPr="00B6415D">
              <w:rPr>
                <w:sz w:val="20"/>
                <w:szCs w:val="20"/>
              </w:rPr>
              <w:t xml:space="preserve"> - velké</w:t>
            </w:r>
            <w:proofErr w:type="gramEnd"/>
            <w:r w:rsidRPr="00B6415D">
              <w:rPr>
                <w:sz w:val="20"/>
                <w:szCs w:val="20"/>
              </w:rPr>
              <w:t>.  V řádu stovek a</w:t>
            </w:r>
            <w:r w:rsidR="00396C3C" w:rsidRPr="00B6415D">
              <w:rPr>
                <w:sz w:val="20"/>
                <w:szCs w:val="20"/>
              </w:rPr>
              <w:t>ž</w:t>
            </w:r>
            <w:r w:rsidRPr="00B6415D">
              <w:rPr>
                <w:sz w:val="20"/>
                <w:szCs w:val="20"/>
              </w:rPr>
              <w:t xml:space="preserve"> tisíc</w:t>
            </w:r>
            <w:r w:rsidR="00FC718C">
              <w:rPr>
                <w:sz w:val="20"/>
                <w:szCs w:val="20"/>
              </w:rPr>
              <w:t>e</w:t>
            </w:r>
            <w:r w:rsidRPr="00B6415D">
              <w:rPr>
                <w:sz w:val="20"/>
                <w:szCs w:val="20"/>
              </w:rPr>
              <w:t xml:space="preserve"> osob.</w:t>
            </w:r>
          </w:p>
        </w:tc>
      </w:tr>
      <w:tr w:rsidR="000326B4" w:rsidRPr="00C63ECA" w:rsidTr="00C63ECA">
        <w:tc>
          <w:tcPr>
            <w:tcW w:w="3227" w:type="dxa"/>
          </w:tcPr>
          <w:p w:rsidR="000326B4" w:rsidRPr="00C63ECA" w:rsidRDefault="000326B4" w:rsidP="00310C5D">
            <w:pPr>
              <w:pStyle w:val="Bezmezer"/>
              <w:rPr>
                <w:sz w:val="20"/>
                <w:szCs w:val="20"/>
              </w:rPr>
            </w:pPr>
            <w:r>
              <w:rPr>
                <w:sz w:val="20"/>
                <w:szCs w:val="20"/>
              </w:rPr>
              <w:t>Doporučení obyvatelstvu na sebeochranu</w:t>
            </w:r>
          </w:p>
        </w:tc>
        <w:tc>
          <w:tcPr>
            <w:tcW w:w="5953" w:type="dxa"/>
          </w:tcPr>
          <w:p w:rsidR="000326B4" w:rsidRPr="00B6415D" w:rsidRDefault="00903A31" w:rsidP="00C63ECA">
            <w:pPr>
              <w:pStyle w:val="Bezmezer"/>
              <w:jc w:val="both"/>
              <w:rPr>
                <w:sz w:val="20"/>
                <w:szCs w:val="20"/>
              </w:rPr>
            </w:pPr>
            <w:r w:rsidRPr="00B6415D">
              <w:rPr>
                <w:sz w:val="20"/>
                <w:szCs w:val="20"/>
              </w:rPr>
              <w:t>-</w:t>
            </w:r>
            <w:r w:rsidR="000326B4" w:rsidRPr="00B6415D">
              <w:rPr>
                <w:sz w:val="20"/>
                <w:szCs w:val="20"/>
              </w:rPr>
              <w:t>Zabezpečit si včasné varová</w:t>
            </w:r>
            <w:r w:rsidRPr="00B6415D">
              <w:rPr>
                <w:sz w:val="20"/>
                <w:szCs w:val="20"/>
              </w:rPr>
              <w:t>ní a podání informace.</w:t>
            </w:r>
          </w:p>
          <w:p w:rsidR="000326B4" w:rsidRPr="00B6415D" w:rsidRDefault="00903A31" w:rsidP="00C63ECA">
            <w:pPr>
              <w:pStyle w:val="Bezmezer"/>
              <w:jc w:val="both"/>
              <w:rPr>
                <w:sz w:val="20"/>
                <w:szCs w:val="20"/>
              </w:rPr>
            </w:pPr>
            <w:r w:rsidRPr="00B6415D">
              <w:rPr>
                <w:sz w:val="20"/>
                <w:szCs w:val="20"/>
              </w:rPr>
              <w:t>-</w:t>
            </w:r>
            <w:r w:rsidR="000326B4" w:rsidRPr="00B6415D">
              <w:rPr>
                <w:sz w:val="20"/>
                <w:szCs w:val="20"/>
              </w:rPr>
              <w:t>Zásoba potravin a pitné vody na 1-2 dny.</w:t>
            </w:r>
          </w:p>
          <w:p w:rsidR="00903A31" w:rsidRPr="00B6415D" w:rsidRDefault="00903A31" w:rsidP="00903A31">
            <w:pPr>
              <w:pStyle w:val="Bezmezer"/>
              <w:jc w:val="both"/>
              <w:rPr>
                <w:sz w:val="20"/>
                <w:szCs w:val="20"/>
              </w:rPr>
            </w:pPr>
            <w:r w:rsidRPr="00B6415D">
              <w:rPr>
                <w:sz w:val="20"/>
                <w:szCs w:val="20"/>
              </w:rPr>
              <w:t>-Znalost a provedení evakuace.</w:t>
            </w:r>
          </w:p>
          <w:p w:rsidR="00903A31" w:rsidRPr="00B6415D" w:rsidRDefault="00903A31" w:rsidP="00396C3C">
            <w:pPr>
              <w:pStyle w:val="Bezmezer"/>
              <w:jc w:val="both"/>
              <w:rPr>
                <w:sz w:val="20"/>
                <w:szCs w:val="20"/>
              </w:rPr>
            </w:pPr>
            <w:r w:rsidRPr="00B6415D">
              <w:rPr>
                <w:sz w:val="20"/>
                <w:szCs w:val="20"/>
              </w:rPr>
              <w:t>-Připravenost k ochraně své</w:t>
            </w:r>
            <w:r w:rsidR="00396C3C" w:rsidRPr="00B6415D">
              <w:rPr>
                <w:sz w:val="20"/>
                <w:szCs w:val="20"/>
              </w:rPr>
              <w:t xml:space="preserve"> nemovitosti a</w:t>
            </w:r>
            <w:r w:rsidRPr="00B6415D">
              <w:rPr>
                <w:sz w:val="20"/>
                <w:szCs w:val="20"/>
              </w:rPr>
              <w:t xml:space="preserve"> majetku.</w:t>
            </w:r>
          </w:p>
        </w:tc>
      </w:tr>
      <w:tr w:rsidR="00310C5D" w:rsidRPr="00C63ECA" w:rsidTr="00C63ECA">
        <w:tc>
          <w:tcPr>
            <w:tcW w:w="3227" w:type="dxa"/>
          </w:tcPr>
          <w:p w:rsidR="00310C5D" w:rsidRPr="00C63ECA" w:rsidRDefault="00310C5D" w:rsidP="00310C5D">
            <w:pPr>
              <w:pStyle w:val="Bezmezer"/>
              <w:rPr>
                <w:sz w:val="20"/>
                <w:szCs w:val="20"/>
              </w:rPr>
            </w:pPr>
            <w:r w:rsidRPr="00C63ECA">
              <w:rPr>
                <w:sz w:val="20"/>
                <w:szCs w:val="20"/>
              </w:rPr>
              <w:t>Požadavky na ochranu obyvatelstva</w:t>
            </w:r>
          </w:p>
        </w:tc>
        <w:tc>
          <w:tcPr>
            <w:tcW w:w="5953" w:type="dxa"/>
          </w:tcPr>
          <w:p w:rsidR="00137698" w:rsidRPr="00B6415D" w:rsidRDefault="00137698" w:rsidP="00C63ECA">
            <w:pPr>
              <w:pStyle w:val="Bezmezer"/>
              <w:jc w:val="both"/>
              <w:rPr>
                <w:sz w:val="20"/>
                <w:szCs w:val="20"/>
              </w:rPr>
            </w:pPr>
            <w:r w:rsidRPr="00B6415D">
              <w:rPr>
                <w:sz w:val="20"/>
                <w:szCs w:val="20"/>
              </w:rPr>
              <w:t>- Varování a včasné informování obyvatel</w:t>
            </w:r>
          </w:p>
          <w:p w:rsidR="00137698" w:rsidRPr="00B6415D" w:rsidRDefault="00137698" w:rsidP="00C63ECA">
            <w:pPr>
              <w:pStyle w:val="Bezmezer"/>
              <w:jc w:val="both"/>
              <w:rPr>
                <w:sz w:val="20"/>
                <w:szCs w:val="20"/>
              </w:rPr>
            </w:pPr>
            <w:r w:rsidRPr="00B6415D">
              <w:rPr>
                <w:sz w:val="20"/>
                <w:szCs w:val="20"/>
              </w:rPr>
              <w:t>- Evakuace</w:t>
            </w:r>
          </w:p>
          <w:p w:rsidR="00137698" w:rsidRPr="00B6415D" w:rsidRDefault="00137698" w:rsidP="00C63ECA">
            <w:pPr>
              <w:pStyle w:val="Bezmezer"/>
              <w:jc w:val="both"/>
              <w:rPr>
                <w:sz w:val="20"/>
                <w:szCs w:val="20"/>
              </w:rPr>
            </w:pPr>
            <w:r w:rsidRPr="00B6415D">
              <w:rPr>
                <w:sz w:val="20"/>
                <w:szCs w:val="20"/>
              </w:rPr>
              <w:t>- Nouzové přežití</w:t>
            </w:r>
          </w:p>
          <w:p w:rsidR="00137698" w:rsidRPr="00B6415D" w:rsidRDefault="00137698" w:rsidP="00C63ECA">
            <w:pPr>
              <w:pStyle w:val="Bezmezer"/>
              <w:jc w:val="both"/>
              <w:rPr>
                <w:sz w:val="20"/>
                <w:szCs w:val="20"/>
              </w:rPr>
            </w:pPr>
            <w:r w:rsidRPr="00B6415D">
              <w:rPr>
                <w:sz w:val="20"/>
                <w:szCs w:val="20"/>
              </w:rPr>
              <w:t>- Humanitární pomoc.</w:t>
            </w:r>
          </w:p>
        </w:tc>
      </w:tr>
      <w:tr w:rsidR="00310C5D" w:rsidRPr="00C63ECA" w:rsidTr="00C63ECA">
        <w:tc>
          <w:tcPr>
            <w:tcW w:w="3227" w:type="dxa"/>
          </w:tcPr>
          <w:p w:rsidR="00310C5D" w:rsidRDefault="00310C5D" w:rsidP="00310C5D">
            <w:pPr>
              <w:pStyle w:val="Bezmezer"/>
              <w:rPr>
                <w:sz w:val="20"/>
                <w:szCs w:val="20"/>
              </w:rPr>
            </w:pPr>
            <w:r w:rsidRPr="00C63ECA">
              <w:rPr>
                <w:sz w:val="20"/>
                <w:szCs w:val="20"/>
              </w:rPr>
              <w:t>Přípravná opatření</w:t>
            </w:r>
          </w:p>
          <w:p w:rsidR="003F329C" w:rsidRPr="00C63ECA" w:rsidRDefault="003F329C" w:rsidP="00310C5D">
            <w:pPr>
              <w:pStyle w:val="Bezmezer"/>
              <w:rPr>
                <w:sz w:val="20"/>
                <w:szCs w:val="20"/>
              </w:rPr>
            </w:pPr>
            <w:r>
              <w:rPr>
                <w:sz w:val="20"/>
                <w:szCs w:val="20"/>
              </w:rPr>
              <w:t>Nápravná opatření</w:t>
            </w:r>
          </w:p>
        </w:tc>
        <w:tc>
          <w:tcPr>
            <w:tcW w:w="5953" w:type="dxa"/>
          </w:tcPr>
          <w:p w:rsidR="00310C5D" w:rsidRPr="00B6415D" w:rsidRDefault="00137698" w:rsidP="00C63ECA">
            <w:pPr>
              <w:pStyle w:val="Bezmezer"/>
              <w:jc w:val="both"/>
              <w:rPr>
                <w:sz w:val="20"/>
                <w:szCs w:val="20"/>
              </w:rPr>
            </w:pPr>
            <w:r w:rsidRPr="00B6415D">
              <w:rPr>
                <w:sz w:val="20"/>
                <w:szCs w:val="20"/>
              </w:rPr>
              <w:t xml:space="preserve">- připravenost </w:t>
            </w:r>
            <w:r w:rsidR="00FC718C">
              <w:rPr>
                <w:sz w:val="20"/>
                <w:szCs w:val="20"/>
              </w:rPr>
              <w:t>požadavků na</w:t>
            </w:r>
            <w:r w:rsidRPr="00B6415D">
              <w:rPr>
                <w:sz w:val="20"/>
                <w:szCs w:val="20"/>
              </w:rPr>
              <w:t xml:space="preserve"> </w:t>
            </w:r>
            <w:r w:rsidR="00396C3C" w:rsidRPr="00B6415D">
              <w:rPr>
                <w:sz w:val="20"/>
                <w:szCs w:val="20"/>
              </w:rPr>
              <w:t>O</w:t>
            </w:r>
            <w:r w:rsidRPr="00B6415D">
              <w:rPr>
                <w:sz w:val="20"/>
                <w:szCs w:val="20"/>
              </w:rPr>
              <w:t>O,</w:t>
            </w:r>
          </w:p>
          <w:p w:rsidR="0076058B" w:rsidRDefault="00137698" w:rsidP="00C63ECA">
            <w:pPr>
              <w:pStyle w:val="Bezmezer"/>
              <w:jc w:val="both"/>
              <w:rPr>
                <w:sz w:val="20"/>
                <w:szCs w:val="20"/>
              </w:rPr>
            </w:pPr>
            <w:r w:rsidRPr="00B6415D">
              <w:rPr>
                <w:sz w:val="20"/>
                <w:szCs w:val="20"/>
              </w:rPr>
              <w:t>- záchranné a likvidační práce</w:t>
            </w:r>
            <w:r w:rsidR="009F37CA" w:rsidRPr="00B6415D">
              <w:rPr>
                <w:sz w:val="20"/>
                <w:szCs w:val="20"/>
              </w:rPr>
              <w:t xml:space="preserve"> (příprava osob,</w:t>
            </w:r>
            <w:r w:rsidR="0076058B">
              <w:rPr>
                <w:sz w:val="20"/>
                <w:szCs w:val="20"/>
              </w:rPr>
              <w:t xml:space="preserve"> techniky,</w:t>
            </w:r>
            <w:r w:rsidR="009F37CA" w:rsidRPr="00B6415D">
              <w:rPr>
                <w:sz w:val="20"/>
                <w:szCs w:val="20"/>
              </w:rPr>
              <w:t xml:space="preserve"> mater</w:t>
            </w:r>
            <w:r w:rsidR="0076058B">
              <w:rPr>
                <w:sz w:val="20"/>
                <w:szCs w:val="20"/>
              </w:rPr>
              <w:t>iál</w:t>
            </w:r>
            <w:r w:rsidR="009F37CA" w:rsidRPr="00B6415D">
              <w:rPr>
                <w:sz w:val="20"/>
                <w:szCs w:val="20"/>
              </w:rPr>
              <w:t xml:space="preserve">. </w:t>
            </w:r>
          </w:p>
          <w:p w:rsidR="00137698" w:rsidRPr="00B6415D" w:rsidRDefault="0076058B" w:rsidP="00C63ECA">
            <w:pPr>
              <w:pStyle w:val="Bezmezer"/>
              <w:jc w:val="both"/>
              <w:rPr>
                <w:sz w:val="20"/>
                <w:szCs w:val="20"/>
              </w:rPr>
            </w:pPr>
            <w:r>
              <w:rPr>
                <w:sz w:val="20"/>
                <w:szCs w:val="20"/>
              </w:rPr>
              <w:t xml:space="preserve">  </w:t>
            </w:r>
            <w:r w:rsidR="009F37CA" w:rsidRPr="00B6415D">
              <w:rPr>
                <w:sz w:val="20"/>
                <w:szCs w:val="20"/>
              </w:rPr>
              <w:t>vybavení)</w:t>
            </w:r>
            <w:r w:rsidR="00137698" w:rsidRPr="00B6415D">
              <w:rPr>
                <w:sz w:val="20"/>
                <w:szCs w:val="20"/>
              </w:rPr>
              <w:t>,</w:t>
            </w:r>
          </w:p>
          <w:p w:rsidR="00137698" w:rsidRPr="00B6415D" w:rsidRDefault="00137698" w:rsidP="00C63ECA">
            <w:pPr>
              <w:pStyle w:val="Bezmezer"/>
              <w:jc w:val="both"/>
              <w:rPr>
                <w:sz w:val="20"/>
                <w:szCs w:val="20"/>
              </w:rPr>
            </w:pPr>
            <w:r w:rsidRPr="00B6415D">
              <w:rPr>
                <w:sz w:val="20"/>
                <w:szCs w:val="20"/>
              </w:rPr>
              <w:t>- objízdné trasy, obnovení dopravy</w:t>
            </w:r>
          </w:p>
          <w:p w:rsidR="00137698" w:rsidRPr="00B6415D" w:rsidRDefault="00137698" w:rsidP="00C63ECA">
            <w:pPr>
              <w:pStyle w:val="Bezmezer"/>
              <w:jc w:val="both"/>
              <w:rPr>
                <w:sz w:val="20"/>
                <w:szCs w:val="20"/>
              </w:rPr>
            </w:pPr>
            <w:r w:rsidRPr="00B6415D">
              <w:rPr>
                <w:sz w:val="20"/>
                <w:szCs w:val="20"/>
              </w:rPr>
              <w:t>- ochrana a střežení záplavového území</w:t>
            </w:r>
          </w:p>
          <w:p w:rsidR="00137698" w:rsidRPr="00B6415D" w:rsidRDefault="00137698" w:rsidP="00C63ECA">
            <w:pPr>
              <w:pStyle w:val="Bezmezer"/>
              <w:jc w:val="both"/>
              <w:rPr>
                <w:sz w:val="20"/>
                <w:szCs w:val="20"/>
              </w:rPr>
            </w:pPr>
            <w:r w:rsidRPr="00B6415D">
              <w:rPr>
                <w:sz w:val="20"/>
                <w:szCs w:val="20"/>
              </w:rPr>
              <w:t>- odvoz komunálního odpadu</w:t>
            </w:r>
          </w:p>
        </w:tc>
      </w:tr>
      <w:tr w:rsidR="00310C5D" w:rsidRPr="00C63ECA" w:rsidTr="00C63ECA">
        <w:tc>
          <w:tcPr>
            <w:tcW w:w="3227" w:type="dxa"/>
          </w:tcPr>
          <w:p w:rsidR="00310C5D" w:rsidRPr="00C63ECA" w:rsidRDefault="00310C5D" w:rsidP="00310C5D">
            <w:pPr>
              <w:pStyle w:val="Bezmezer"/>
              <w:rPr>
                <w:sz w:val="20"/>
                <w:szCs w:val="20"/>
              </w:rPr>
            </w:pPr>
            <w:r w:rsidRPr="00C63ECA">
              <w:rPr>
                <w:sz w:val="20"/>
                <w:szCs w:val="20"/>
              </w:rPr>
              <w:t>Následně vyvolané negativní události</w:t>
            </w:r>
          </w:p>
        </w:tc>
        <w:tc>
          <w:tcPr>
            <w:tcW w:w="5953" w:type="dxa"/>
          </w:tcPr>
          <w:p w:rsidR="004353C1" w:rsidRPr="00B6415D" w:rsidRDefault="004353C1" w:rsidP="004353C1">
            <w:pPr>
              <w:pStyle w:val="Bezmezer"/>
              <w:rPr>
                <w:sz w:val="20"/>
                <w:szCs w:val="20"/>
              </w:rPr>
            </w:pPr>
            <w:r w:rsidRPr="00B6415D">
              <w:rPr>
                <w:rFonts w:ascii="Times New Roman" w:hAnsi="Times New Roman"/>
                <w:b/>
                <w:sz w:val="20"/>
                <w:szCs w:val="20"/>
              </w:rPr>
              <w:t>-</w:t>
            </w:r>
            <w:r w:rsidRPr="00B6415D">
              <w:rPr>
                <w:sz w:val="20"/>
                <w:szCs w:val="20"/>
              </w:rPr>
              <w:t>Kontaminace pitné vody (ohrožení dodávek pitné vody)</w:t>
            </w:r>
          </w:p>
          <w:p w:rsidR="004353C1" w:rsidRPr="00B6415D" w:rsidRDefault="004353C1" w:rsidP="004353C1">
            <w:pPr>
              <w:pStyle w:val="Bezmezer"/>
              <w:rPr>
                <w:sz w:val="20"/>
                <w:szCs w:val="20"/>
              </w:rPr>
            </w:pPr>
            <w:r w:rsidRPr="00B6415D">
              <w:rPr>
                <w:sz w:val="20"/>
                <w:szCs w:val="20"/>
              </w:rPr>
              <w:t>-Úniky ropných a nebezpečných látek a poškození ŽP</w:t>
            </w:r>
          </w:p>
          <w:p w:rsidR="004353C1" w:rsidRPr="00B6415D" w:rsidRDefault="004353C1" w:rsidP="004353C1">
            <w:pPr>
              <w:pStyle w:val="Bezmezer"/>
              <w:rPr>
                <w:sz w:val="20"/>
                <w:szCs w:val="20"/>
              </w:rPr>
            </w:pPr>
            <w:r w:rsidRPr="00B6415D">
              <w:rPr>
                <w:sz w:val="20"/>
                <w:szCs w:val="20"/>
              </w:rPr>
              <w:t>-Omezení nebo přerušení dopravy a zásobování</w:t>
            </w:r>
          </w:p>
          <w:p w:rsidR="004353C1" w:rsidRPr="00B6415D" w:rsidRDefault="004353C1" w:rsidP="004353C1">
            <w:pPr>
              <w:pStyle w:val="Bezmezer"/>
              <w:rPr>
                <w:sz w:val="20"/>
                <w:szCs w:val="20"/>
              </w:rPr>
            </w:pPr>
            <w:r w:rsidRPr="00B6415D">
              <w:rPr>
                <w:sz w:val="20"/>
                <w:szCs w:val="20"/>
              </w:rPr>
              <w:t>-Přerušení dodávek energií – hlavně EE</w:t>
            </w:r>
          </w:p>
          <w:p w:rsidR="00310C5D" w:rsidRPr="00B6415D" w:rsidRDefault="004353C1" w:rsidP="00C63ECA">
            <w:pPr>
              <w:pStyle w:val="Bezmezer"/>
              <w:jc w:val="both"/>
              <w:rPr>
                <w:sz w:val="20"/>
                <w:szCs w:val="20"/>
              </w:rPr>
            </w:pPr>
            <w:r w:rsidRPr="00B6415D">
              <w:rPr>
                <w:sz w:val="20"/>
                <w:szCs w:val="20"/>
              </w:rPr>
              <w:t xml:space="preserve">-Možný </w:t>
            </w:r>
            <w:r w:rsidR="00FC718C">
              <w:rPr>
                <w:sz w:val="20"/>
                <w:szCs w:val="20"/>
              </w:rPr>
              <w:t xml:space="preserve">následný </w:t>
            </w:r>
            <w:r w:rsidRPr="00B6415D">
              <w:rPr>
                <w:sz w:val="20"/>
                <w:szCs w:val="20"/>
              </w:rPr>
              <w:t>vznik epidemie</w:t>
            </w:r>
          </w:p>
        </w:tc>
      </w:tr>
      <w:tr w:rsidR="00310C5D" w:rsidRPr="00C63ECA" w:rsidTr="00C63ECA">
        <w:tc>
          <w:tcPr>
            <w:tcW w:w="3227" w:type="dxa"/>
          </w:tcPr>
          <w:p w:rsidR="00310C5D" w:rsidRPr="00C63ECA" w:rsidRDefault="00310C5D" w:rsidP="00310C5D">
            <w:pPr>
              <w:pStyle w:val="Bezmezer"/>
              <w:rPr>
                <w:sz w:val="20"/>
                <w:szCs w:val="20"/>
              </w:rPr>
            </w:pPr>
            <w:r w:rsidRPr="00C63ECA">
              <w:rPr>
                <w:sz w:val="20"/>
                <w:szCs w:val="20"/>
              </w:rPr>
              <w:t>Zasahující řídící a spolupracující složky, orgány a subjekty s regionální působností</w:t>
            </w:r>
          </w:p>
        </w:tc>
        <w:tc>
          <w:tcPr>
            <w:tcW w:w="5953" w:type="dxa"/>
          </w:tcPr>
          <w:p w:rsidR="00310C5D" w:rsidRPr="00B6415D" w:rsidRDefault="004353C1" w:rsidP="00C63ECA">
            <w:pPr>
              <w:pStyle w:val="Bezmezer"/>
              <w:jc w:val="both"/>
              <w:rPr>
                <w:sz w:val="20"/>
                <w:szCs w:val="20"/>
              </w:rPr>
            </w:pPr>
            <w:r w:rsidRPr="00B6415D">
              <w:rPr>
                <w:sz w:val="20"/>
                <w:szCs w:val="20"/>
              </w:rPr>
              <w:t xml:space="preserve">a) složky IZS: 1. HZS Pard.kraje,       2. JPO </w:t>
            </w:r>
            <w:proofErr w:type="gramStart"/>
            <w:r w:rsidRPr="00B6415D">
              <w:rPr>
                <w:sz w:val="20"/>
                <w:szCs w:val="20"/>
              </w:rPr>
              <w:t xml:space="preserve">obce,   </w:t>
            </w:r>
            <w:proofErr w:type="gramEnd"/>
            <w:r w:rsidRPr="00B6415D">
              <w:rPr>
                <w:sz w:val="20"/>
                <w:szCs w:val="20"/>
              </w:rPr>
              <w:t xml:space="preserve">    3. P ČR ,          4. ZZS</w:t>
            </w:r>
          </w:p>
          <w:p w:rsidR="00FC718C" w:rsidRDefault="004353C1" w:rsidP="00C63ECA">
            <w:pPr>
              <w:pStyle w:val="Bezmezer"/>
              <w:jc w:val="both"/>
              <w:rPr>
                <w:sz w:val="20"/>
                <w:szCs w:val="20"/>
              </w:rPr>
            </w:pPr>
            <w:r w:rsidRPr="00B6415D">
              <w:rPr>
                <w:sz w:val="20"/>
                <w:szCs w:val="20"/>
              </w:rPr>
              <w:t xml:space="preserve">     další složky IZS: </w:t>
            </w:r>
            <w:r w:rsidR="00FC718C">
              <w:rPr>
                <w:sz w:val="20"/>
                <w:szCs w:val="20"/>
              </w:rPr>
              <w:t>armáda</w:t>
            </w:r>
            <w:r w:rsidRPr="00B6415D">
              <w:rPr>
                <w:sz w:val="20"/>
                <w:szCs w:val="20"/>
              </w:rPr>
              <w:t xml:space="preserve"> ČR, ČČK, Vodní </w:t>
            </w:r>
            <w:proofErr w:type="spellStart"/>
            <w:r w:rsidRPr="00B6415D">
              <w:rPr>
                <w:sz w:val="20"/>
                <w:szCs w:val="20"/>
              </w:rPr>
              <w:t>záchr</w:t>
            </w:r>
            <w:proofErr w:type="spellEnd"/>
            <w:r w:rsidRPr="00B6415D">
              <w:rPr>
                <w:sz w:val="20"/>
                <w:szCs w:val="20"/>
              </w:rPr>
              <w:t xml:space="preserve">. služba, </w:t>
            </w:r>
            <w:r w:rsidR="00396C3C" w:rsidRPr="00B6415D">
              <w:rPr>
                <w:sz w:val="20"/>
                <w:szCs w:val="20"/>
              </w:rPr>
              <w:t>humanit.</w:t>
            </w:r>
          </w:p>
          <w:p w:rsidR="004353C1" w:rsidRPr="00B6415D" w:rsidRDefault="00FC718C" w:rsidP="00C63ECA">
            <w:pPr>
              <w:pStyle w:val="Bezmezer"/>
              <w:jc w:val="both"/>
              <w:rPr>
                <w:sz w:val="20"/>
                <w:szCs w:val="20"/>
              </w:rPr>
            </w:pPr>
            <w:r>
              <w:rPr>
                <w:sz w:val="20"/>
                <w:szCs w:val="20"/>
              </w:rPr>
              <w:t xml:space="preserve">                                </w:t>
            </w:r>
            <w:r w:rsidR="00396C3C" w:rsidRPr="00B6415D">
              <w:rPr>
                <w:sz w:val="20"/>
                <w:szCs w:val="20"/>
              </w:rPr>
              <w:t xml:space="preserve"> organizace</w:t>
            </w:r>
          </w:p>
          <w:p w:rsidR="004353C1" w:rsidRPr="00B6415D" w:rsidRDefault="004353C1" w:rsidP="00C63ECA">
            <w:pPr>
              <w:pStyle w:val="Bezmezer"/>
              <w:jc w:val="both"/>
              <w:rPr>
                <w:sz w:val="20"/>
                <w:szCs w:val="20"/>
              </w:rPr>
            </w:pPr>
            <w:r w:rsidRPr="00B6415D">
              <w:rPr>
                <w:sz w:val="20"/>
                <w:szCs w:val="20"/>
              </w:rPr>
              <w:t xml:space="preserve">b) </w:t>
            </w:r>
            <w:r w:rsidR="0094216C" w:rsidRPr="00B6415D">
              <w:rPr>
                <w:sz w:val="20"/>
                <w:szCs w:val="20"/>
              </w:rPr>
              <w:t>ř</w:t>
            </w:r>
            <w:r w:rsidRPr="00B6415D">
              <w:rPr>
                <w:sz w:val="20"/>
                <w:szCs w:val="20"/>
              </w:rPr>
              <w:t>ídící složky: 1. Povodňová komise obce a Povodňová komise ORP</w:t>
            </w:r>
          </w:p>
          <w:p w:rsidR="004353C1" w:rsidRPr="00B6415D" w:rsidRDefault="004353C1" w:rsidP="00C63ECA">
            <w:pPr>
              <w:pStyle w:val="Bezmezer"/>
              <w:jc w:val="both"/>
              <w:rPr>
                <w:sz w:val="20"/>
                <w:szCs w:val="20"/>
              </w:rPr>
            </w:pPr>
            <w:r w:rsidRPr="00B6415D">
              <w:rPr>
                <w:sz w:val="20"/>
                <w:szCs w:val="20"/>
              </w:rPr>
              <w:t xml:space="preserve">                        </w:t>
            </w:r>
            <w:r w:rsidR="00B6415D">
              <w:rPr>
                <w:sz w:val="20"/>
                <w:szCs w:val="20"/>
              </w:rPr>
              <w:t xml:space="preserve"> </w:t>
            </w:r>
            <w:r w:rsidRPr="00B6415D">
              <w:rPr>
                <w:sz w:val="20"/>
                <w:szCs w:val="20"/>
              </w:rPr>
              <w:t xml:space="preserve">  2. KŠ ORP</w:t>
            </w:r>
          </w:p>
          <w:p w:rsidR="004353C1" w:rsidRPr="00B6415D" w:rsidRDefault="004353C1" w:rsidP="00C63ECA">
            <w:pPr>
              <w:pStyle w:val="Bezmezer"/>
              <w:jc w:val="both"/>
              <w:rPr>
                <w:sz w:val="20"/>
                <w:szCs w:val="20"/>
              </w:rPr>
            </w:pPr>
            <w:r w:rsidRPr="00B6415D">
              <w:rPr>
                <w:sz w:val="20"/>
                <w:szCs w:val="20"/>
              </w:rPr>
              <w:t xml:space="preserve">                      </w:t>
            </w:r>
            <w:r w:rsidR="00B6415D">
              <w:rPr>
                <w:sz w:val="20"/>
                <w:szCs w:val="20"/>
              </w:rPr>
              <w:t xml:space="preserve"> </w:t>
            </w:r>
            <w:r w:rsidRPr="00B6415D">
              <w:rPr>
                <w:sz w:val="20"/>
                <w:szCs w:val="20"/>
              </w:rPr>
              <w:t xml:space="preserve">    3. KOPIS HZS</w:t>
            </w:r>
          </w:p>
          <w:p w:rsidR="004353C1" w:rsidRPr="00B6415D" w:rsidRDefault="004353C1" w:rsidP="00FC718C">
            <w:pPr>
              <w:pStyle w:val="Bezmezer"/>
              <w:rPr>
                <w:sz w:val="20"/>
                <w:szCs w:val="20"/>
              </w:rPr>
            </w:pPr>
            <w:r w:rsidRPr="00B6415D">
              <w:rPr>
                <w:sz w:val="20"/>
                <w:szCs w:val="20"/>
              </w:rPr>
              <w:t>c) spolupracující složky: PLA, s.p.</w:t>
            </w:r>
            <w:r w:rsidR="004A4BFC" w:rsidRPr="00B6415D">
              <w:rPr>
                <w:sz w:val="20"/>
                <w:szCs w:val="20"/>
              </w:rPr>
              <w:t>,</w:t>
            </w:r>
            <w:r w:rsidRPr="00B6415D">
              <w:rPr>
                <w:sz w:val="20"/>
                <w:szCs w:val="20"/>
              </w:rPr>
              <w:t xml:space="preserve"> </w:t>
            </w:r>
            <w:r w:rsidR="004A4BFC" w:rsidRPr="00B6415D">
              <w:rPr>
                <w:sz w:val="20"/>
                <w:szCs w:val="20"/>
              </w:rPr>
              <w:t>Lesy ČR</w:t>
            </w:r>
            <w:r w:rsidRPr="00B6415D">
              <w:rPr>
                <w:sz w:val="20"/>
                <w:szCs w:val="20"/>
              </w:rPr>
              <w:t xml:space="preserve">, </w:t>
            </w:r>
            <w:proofErr w:type="gramStart"/>
            <w:r w:rsidRPr="00B6415D">
              <w:rPr>
                <w:sz w:val="20"/>
                <w:szCs w:val="20"/>
              </w:rPr>
              <w:t xml:space="preserve">a.s. </w:t>
            </w:r>
            <w:r w:rsidR="004A4BFC" w:rsidRPr="00B6415D">
              <w:rPr>
                <w:sz w:val="20"/>
                <w:szCs w:val="20"/>
              </w:rPr>
              <w:t>,</w:t>
            </w:r>
            <w:proofErr w:type="gramEnd"/>
            <w:r w:rsidRPr="00B6415D">
              <w:rPr>
                <w:sz w:val="20"/>
                <w:szCs w:val="20"/>
              </w:rPr>
              <w:t xml:space="preserve"> </w:t>
            </w:r>
            <w:r w:rsidR="00B6415D">
              <w:rPr>
                <w:sz w:val="20"/>
                <w:szCs w:val="20"/>
              </w:rPr>
              <w:t>s</w:t>
            </w:r>
            <w:r w:rsidR="004A4BFC" w:rsidRPr="00B6415D">
              <w:rPr>
                <w:sz w:val="20"/>
                <w:szCs w:val="20"/>
              </w:rPr>
              <w:t>ubjekty nouz</w:t>
            </w:r>
            <w:r w:rsidR="00D4202E">
              <w:rPr>
                <w:sz w:val="20"/>
                <w:szCs w:val="20"/>
              </w:rPr>
              <w:t>ového</w:t>
            </w:r>
            <w:r w:rsidR="004A4BFC" w:rsidRPr="00B6415D">
              <w:rPr>
                <w:sz w:val="20"/>
                <w:szCs w:val="20"/>
              </w:rPr>
              <w:t xml:space="preserve"> zásobování vodou</w:t>
            </w:r>
            <w:r w:rsidR="00396C3C" w:rsidRPr="00B6415D">
              <w:rPr>
                <w:sz w:val="20"/>
                <w:szCs w:val="20"/>
              </w:rPr>
              <w:t xml:space="preserve">, </w:t>
            </w:r>
            <w:r w:rsidR="00D4202E">
              <w:rPr>
                <w:sz w:val="20"/>
                <w:szCs w:val="20"/>
              </w:rPr>
              <w:t xml:space="preserve">  </w:t>
            </w:r>
            <w:r w:rsidR="00396C3C" w:rsidRPr="00B6415D">
              <w:rPr>
                <w:sz w:val="20"/>
                <w:szCs w:val="20"/>
              </w:rPr>
              <w:t>poskytovatelé sil a prostředků.</w:t>
            </w:r>
            <w:r w:rsidR="004A4BFC" w:rsidRPr="00B6415D">
              <w:rPr>
                <w:sz w:val="20"/>
                <w:szCs w:val="20"/>
              </w:rPr>
              <w:t>.</w:t>
            </w:r>
          </w:p>
        </w:tc>
      </w:tr>
      <w:tr w:rsidR="004A4BFC" w:rsidRPr="00C63ECA" w:rsidTr="003C022C">
        <w:tc>
          <w:tcPr>
            <w:tcW w:w="9180" w:type="dxa"/>
            <w:gridSpan w:val="2"/>
            <w:shd w:val="clear" w:color="auto" w:fill="FFFF00"/>
          </w:tcPr>
          <w:p w:rsidR="004A4BFC" w:rsidRPr="00174110" w:rsidRDefault="004A4BFC" w:rsidP="00C63ECA">
            <w:pPr>
              <w:pStyle w:val="Bezmezer"/>
              <w:jc w:val="both"/>
              <w:rPr>
                <w:b/>
                <w:color w:val="FF0000"/>
              </w:rPr>
            </w:pPr>
            <w:r w:rsidRPr="00174110">
              <w:rPr>
                <w:b/>
                <w:color w:val="FF0000"/>
              </w:rPr>
              <w:lastRenderedPageBreak/>
              <w:t>2. Zvláštní povodně pod VD</w:t>
            </w:r>
          </w:p>
        </w:tc>
      </w:tr>
      <w:tr w:rsidR="004A4BFC" w:rsidRPr="00B6415D" w:rsidTr="00C63ECA">
        <w:tc>
          <w:tcPr>
            <w:tcW w:w="3227" w:type="dxa"/>
          </w:tcPr>
          <w:p w:rsidR="004A4BFC" w:rsidRPr="00B6415D" w:rsidRDefault="004A4BFC" w:rsidP="00C63ECA">
            <w:pPr>
              <w:pStyle w:val="Bezmezer"/>
              <w:jc w:val="both"/>
              <w:rPr>
                <w:sz w:val="20"/>
                <w:szCs w:val="20"/>
              </w:rPr>
            </w:pPr>
            <w:r w:rsidRPr="00B6415D">
              <w:rPr>
                <w:sz w:val="20"/>
                <w:szCs w:val="20"/>
              </w:rPr>
              <w:t>Zdroj a příčina vzniku</w:t>
            </w:r>
          </w:p>
        </w:tc>
        <w:tc>
          <w:tcPr>
            <w:tcW w:w="5953" w:type="dxa"/>
          </w:tcPr>
          <w:p w:rsidR="004A4BFC" w:rsidRPr="00B6415D" w:rsidRDefault="004A4BFC" w:rsidP="004A4BFC">
            <w:pPr>
              <w:pStyle w:val="Bezmezer"/>
              <w:rPr>
                <w:sz w:val="20"/>
                <w:szCs w:val="20"/>
              </w:rPr>
            </w:pPr>
            <w:r w:rsidRPr="00B6415D">
              <w:rPr>
                <w:sz w:val="20"/>
                <w:szCs w:val="20"/>
              </w:rPr>
              <w:t>1. Na</w:t>
            </w:r>
            <w:r w:rsidR="00502433" w:rsidRPr="00B6415D">
              <w:rPr>
                <w:sz w:val="20"/>
                <w:szCs w:val="20"/>
              </w:rPr>
              <w:t>rušením tělesa</w:t>
            </w:r>
            <w:r w:rsidR="00FC718C">
              <w:rPr>
                <w:sz w:val="20"/>
                <w:szCs w:val="20"/>
              </w:rPr>
              <w:t xml:space="preserve"> hráze</w:t>
            </w:r>
            <w:r w:rsidR="00502433" w:rsidRPr="00B6415D">
              <w:rPr>
                <w:sz w:val="20"/>
                <w:szCs w:val="20"/>
              </w:rPr>
              <w:t xml:space="preserve"> a hradící</w:t>
            </w:r>
            <w:r w:rsidRPr="00B6415D">
              <w:rPr>
                <w:sz w:val="20"/>
                <w:szCs w:val="20"/>
              </w:rPr>
              <w:t xml:space="preserve">ch konstrukcí </w:t>
            </w:r>
          </w:p>
          <w:p w:rsidR="004A4BFC" w:rsidRPr="00B6415D" w:rsidRDefault="004A4BFC" w:rsidP="004A4BFC">
            <w:pPr>
              <w:pStyle w:val="Bezmezer"/>
              <w:rPr>
                <w:sz w:val="20"/>
                <w:szCs w:val="20"/>
              </w:rPr>
            </w:pPr>
            <w:r w:rsidRPr="00B6415D">
              <w:rPr>
                <w:sz w:val="20"/>
                <w:szCs w:val="20"/>
              </w:rPr>
              <w:t xml:space="preserve">     přirozenými/přírodními podmínkami.</w:t>
            </w:r>
          </w:p>
          <w:p w:rsidR="004A4BFC" w:rsidRPr="00B6415D" w:rsidRDefault="004A4BFC" w:rsidP="004A4BFC">
            <w:pPr>
              <w:pStyle w:val="Bezmezer"/>
              <w:rPr>
                <w:sz w:val="20"/>
                <w:szCs w:val="20"/>
              </w:rPr>
            </w:pPr>
            <w:r w:rsidRPr="00B6415D">
              <w:rPr>
                <w:sz w:val="20"/>
                <w:szCs w:val="20"/>
              </w:rPr>
              <w:t>2. Narušením hrázového těl</w:t>
            </w:r>
            <w:r w:rsidR="00502433" w:rsidRPr="00B6415D">
              <w:rPr>
                <w:sz w:val="20"/>
                <w:szCs w:val="20"/>
              </w:rPr>
              <w:t>esa a hradíc</w:t>
            </w:r>
            <w:r w:rsidRPr="00B6415D">
              <w:rPr>
                <w:sz w:val="20"/>
                <w:szCs w:val="20"/>
              </w:rPr>
              <w:t xml:space="preserve">ích konstrukcí </w:t>
            </w:r>
          </w:p>
          <w:p w:rsidR="004A4BFC" w:rsidRPr="00B6415D" w:rsidRDefault="004A4BFC" w:rsidP="00B6415D">
            <w:pPr>
              <w:pStyle w:val="Bezmezer"/>
              <w:rPr>
                <w:sz w:val="20"/>
                <w:szCs w:val="20"/>
              </w:rPr>
            </w:pPr>
            <w:r w:rsidRPr="00B6415D">
              <w:rPr>
                <w:sz w:val="20"/>
                <w:szCs w:val="20"/>
              </w:rPr>
              <w:t xml:space="preserve">     teroristickým (kriminálním) činem.</w:t>
            </w:r>
          </w:p>
        </w:tc>
      </w:tr>
      <w:tr w:rsidR="004A4BFC" w:rsidRPr="00B6415D" w:rsidTr="00C63ECA">
        <w:tc>
          <w:tcPr>
            <w:tcW w:w="3227" w:type="dxa"/>
          </w:tcPr>
          <w:p w:rsidR="004A4BFC" w:rsidRPr="00B6415D" w:rsidRDefault="004A4BFC" w:rsidP="004A4BFC">
            <w:pPr>
              <w:pStyle w:val="Bezmezer"/>
              <w:rPr>
                <w:sz w:val="20"/>
                <w:szCs w:val="20"/>
              </w:rPr>
            </w:pPr>
            <w:r w:rsidRPr="00B6415D">
              <w:rPr>
                <w:sz w:val="20"/>
                <w:szCs w:val="20"/>
              </w:rPr>
              <w:t>Místo vzniku, rozsah, ohrožený prostor</w:t>
            </w:r>
          </w:p>
        </w:tc>
        <w:tc>
          <w:tcPr>
            <w:tcW w:w="5953" w:type="dxa"/>
          </w:tcPr>
          <w:p w:rsidR="004A4BFC" w:rsidRPr="00B6415D" w:rsidRDefault="004A4BFC" w:rsidP="004A4BFC">
            <w:pPr>
              <w:pStyle w:val="Bezmezer"/>
              <w:rPr>
                <w:sz w:val="20"/>
                <w:szCs w:val="20"/>
              </w:rPr>
            </w:pPr>
            <w:r w:rsidRPr="00B6415D">
              <w:rPr>
                <w:sz w:val="20"/>
                <w:szCs w:val="20"/>
              </w:rPr>
              <w:t xml:space="preserve">Vodní dílo </w:t>
            </w:r>
            <w:proofErr w:type="gramStart"/>
            <w:r w:rsidRPr="00B6415D">
              <w:rPr>
                <w:sz w:val="20"/>
                <w:szCs w:val="20"/>
              </w:rPr>
              <w:t>Pastviny  -</w:t>
            </w:r>
            <w:proofErr w:type="gramEnd"/>
            <w:r w:rsidRPr="00B6415D">
              <w:rPr>
                <w:sz w:val="20"/>
                <w:szCs w:val="20"/>
              </w:rPr>
              <w:t xml:space="preserve"> hráz v k.ú. Nekoř na toku Divoká Orlice.</w:t>
            </w:r>
          </w:p>
          <w:p w:rsidR="004A4BFC" w:rsidRPr="00B6415D" w:rsidRDefault="0094216C" w:rsidP="00502433">
            <w:pPr>
              <w:pStyle w:val="Bezmezer"/>
              <w:rPr>
                <w:sz w:val="20"/>
                <w:szCs w:val="20"/>
              </w:rPr>
            </w:pPr>
            <w:r w:rsidRPr="00B6415D">
              <w:rPr>
                <w:sz w:val="20"/>
                <w:szCs w:val="20"/>
              </w:rPr>
              <w:t xml:space="preserve">Ohrožené obce: Nekoř, Líšnice, Žamberk, Helvíkovice, </w:t>
            </w:r>
            <w:r w:rsidR="00502433" w:rsidRPr="00B6415D">
              <w:rPr>
                <w:sz w:val="20"/>
                <w:szCs w:val="20"/>
              </w:rPr>
              <w:t>Záchlumí</w:t>
            </w:r>
          </w:p>
        </w:tc>
      </w:tr>
      <w:tr w:rsidR="004A4BFC" w:rsidRPr="00B6415D" w:rsidTr="00C63ECA">
        <w:tc>
          <w:tcPr>
            <w:tcW w:w="3227" w:type="dxa"/>
          </w:tcPr>
          <w:p w:rsidR="004A4BFC" w:rsidRPr="00B6415D" w:rsidRDefault="004A4BFC" w:rsidP="004A4BFC">
            <w:pPr>
              <w:pStyle w:val="Bezmezer"/>
              <w:rPr>
                <w:sz w:val="20"/>
                <w:szCs w:val="20"/>
              </w:rPr>
            </w:pPr>
            <w:r w:rsidRPr="00B6415D">
              <w:rPr>
                <w:sz w:val="20"/>
                <w:szCs w:val="20"/>
              </w:rPr>
              <w:t>Doba vzniku</w:t>
            </w:r>
          </w:p>
        </w:tc>
        <w:tc>
          <w:tcPr>
            <w:tcW w:w="5953" w:type="dxa"/>
          </w:tcPr>
          <w:p w:rsidR="004A4BFC" w:rsidRPr="00B6415D" w:rsidRDefault="004A4BFC" w:rsidP="00C63ECA">
            <w:pPr>
              <w:pStyle w:val="Bezmezer"/>
              <w:jc w:val="both"/>
              <w:rPr>
                <w:sz w:val="20"/>
                <w:szCs w:val="20"/>
              </w:rPr>
            </w:pPr>
            <w:r w:rsidRPr="00B6415D">
              <w:rPr>
                <w:sz w:val="20"/>
                <w:szCs w:val="20"/>
              </w:rPr>
              <w:t>V průběhu celého roku.</w:t>
            </w:r>
          </w:p>
        </w:tc>
      </w:tr>
      <w:tr w:rsidR="004A4BFC" w:rsidRPr="00B6415D" w:rsidTr="00C63ECA">
        <w:tc>
          <w:tcPr>
            <w:tcW w:w="3227" w:type="dxa"/>
          </w:tcPr>
          <w:p w:rsidR="004A4BFC" w:rsidRPr="00B6415D" w:rsidRDefault="004A4BFC" w:rsidP="004A4BFC">
            <w:pPr>
              <w:pStyle w:val="Bezmezer"/>
              <w:rPr>
                <w:sz w:val="20"/>
                <w:szCs w:val="20"/>
              </w:rPr>
            </w:pPr>
            <w:r w:rsidRPr="00B6415D">
              <w:rPr>
                <w:sz w:val="20"/>
                <w:szCs w:val="20"/>
              </w:rPr>
              <w:t>Ohrožení obyvatelstva</w:t>
            </w:r>
          </w:p>
        </w:tc>
        <w:tc>
          <w:tcPr>
            <w:tcW w:w="5953" w:type="dxa"/>
          </w:tcPr>
          <w:p w:rsidR="004A4BFC" w:rsidRPr="00B6415D" w:rsidRDefault="004A4BFC" w:rsidP="00C63ECA">
            <w:pPr>
              <w:pStyle w:val="Bezmezer"/>
              <w:jc w:val="both"/>
              <w:rPr>
                <w:sz w:val="20"/>
                <w:szCs w:val="20"/>
              </w:rPr>
            </w:pPr>
            <w:r w:rsidRPr="00B6415D">
              <w:rPr>
                <w:sz w:val="20"/>
                <w:szCs w:val="20"/>
              </w:rPr>
              <w:t xml:space="preserve">Ano – </w:t>
            </w:r>
            <w:proofErr w:type="gramStart"/>
            <w:r w:rsidRPr="00B6415D">
              <w:rPr>
                <w:sz w:val="20"/>
                <w:szCs w:val="20"/>
              </w:rPr>
              <w:t>střední  (</w:t>
            </w:r>
            <w:proofErr w:type="gramEnd"/>
            <w:r w:rsidRPr="00B6415D">
              <w:rPr>
                <w:sz w:val="20"/>
                <w:szCs w:val="20"/>
              </w:rPr>
              <w:t>v řádu stovek osob), max. do 2000 osob.</w:t>
            </w:r>
          </w:p>
        </w:tc>
      </w:tr>
      <w:tr w:rsidR="000326B4" w:rsidRPr="00B6415D" w:rsidTr="00C63ECA">
        <w:tc>
          <w:tcPr>
            <w:tcW w:w="3227" w:type="dxa"/>
          </w:tcPr>
          <w:p w:rsidR="000326B4" w:rsidRPr="00B6415D" w:rsidRDefault="000326B4" w:rsidP="004A4BFC">
            <w:pPr>
              <w:pStyle w:val="Bezmezer"/>
              <w:rPr>
                <w:sz w:val="20"/>
                <w:szCs w:val="20"/>
              </w:rPr>
            </w:pPr>
            <w:r w:rsidRPr="00B6415D">
              <w:rPr>
                <w:sz w:val="20"/>
                <w:szCs w:val="20"/>
              </w:rPr>
              <w:t>Doporučení obyvatelstvu na sebeochranu</w:t>
            </w:r>
          </w:p>
        </w:tc>
        <w:tc>
          <w:tcPr>
            <w:tcW w:w="5953" w:type="dxa"/>
          </w:tcPr>
          <w:p w:rsidR="000326B4" w:rsidRPr="00B6415D" w:rsidRDefault="000326B4" w:rsidP="00C63ECA">
            <w:pPr>
              <w:pStyle w:val="Bezmezer"/>
              <w:jc w:val="both"/>
              <w:rPr>
                <w:sz w:val="20"/>
                <w:szCs w:val="20"/>
              </w:rPr>
            </w:pPr>
            <w:r w:rsidRPr="00B6415D">
              <w:rPr>
                <w:sz w:val="20"/>
                <w:szCs w:val="20"/>
              </w:rPr>
              <w:t>Zabezpečení včasného varování od přísl. orgán</w:t>
            </w:r>
            <w:r w:rsidR="00502433" w:rsidRPr="00B6415D">
              <w:rPr>
                <w:sz w:val="20"/>
                <w:szCs w:val="20"/>
              </w:rPr>
              <w:t>u</w:t>
            </w:r>
            <w:r w:rsidRPr="00B6415D">
              <w:rPr>
                <w:sz w:val="20"/>
                <w:szCs w:val="20"/>
              </w:rPr>
              <w:t>.</w:t>
            </w:r>
          </w:p>
          <w:p w:rsidR="000326B4" w:rsidRPr="00B6415D" w:rsidRDefault="000326B4" w:rsidP="00C63ECA">
            <w:pPr>
              <w:pStyle w:val="Bezmezer"/>
              <w:jc w:val="both"/>
              <w:rPr>
                <w:sz w:val="20"/>
                <w:szCs w:val="20"/>
              </w:rPr>
            </w:pPr>
            <w:r w:rsidRPr="00B6415D">
              <w:rPr>
                <w:sz w:val="20"/>
                <w:szCs w:val="20"/>
              </w:rPr>
              <w:t>Provedení okamžité evakuace.</w:t>
            </w:r>
          </w:p>
          <w:p w:rsidR="000326B4" w:rsidRPr="00B6415D" w:rsidRDefault="000326B4" w:rsidP="000326B4">
            <w:pPr>
              <w:pStyle w:val="Bezmezer"/>
              <w:jc w:val="both"/>
              <w:rPr>
                <w:sz w:val="20"/>
                <w:szCs w:val="20"/>
              </w:rPr>
            </w:pPr>
            <w:r w:rsidRPr="00B6415D">
              <w:rPr>
                <w:sz w:val="20"/>
                <w:szCs w:val="20"/>
              </w:rPr>
              <w:t>Ochrana nejdůležitějšího majetku.</w:t>
            </w:r>
          </w:p>
        </w:tc>
      </w:tr>
      <w:tr w:rsidR="004A4BFC" w:rsidRPr="00B6415D" w:rsidTr="00C63ECA">
        <w:tc>
          <w:tcPr>
            <w:tcW w:w="3227" w:type="dxa"/>
          </w:tcPr>
          <w:p w:rsidR="004A4BFC" w:rsidRPr="00B6415D" w:rsidRDefault="004A4BFC" w:rsidP="004A4BFC">
            <w:pPr>
              <w:pStyle w:val="Bezmezer"/>
              <w:rPr>
                <w:sz w:val="20"/>
                <w:szCs w:val="20"/>
              </w:rPr>
            </w:pPr>
            <w:r w:rsidRPr="00B6415D">
              <w:rPr>
                <w:sz w:val="20"/>
                <w:szCs w:val="20"/>
              </w:rPr>
              <w:t>Požadavky na ochranu obyvatelstva</w:t>
            </w:r>
          </w:p>
        </w:tc>
        <w:tc>
          <w:tcPr>
            <w:tcW w:w="5953" w:type="dxa"/>
          </w:tcPr>
          <w:p w:rsidR="004A4BFC" w:rsidRPr="00B6415D" w:rsidRDefault="004A4BFC" w:rsidP="004A4BFC">
            <w:pPr>
              <w:pStyle w:val="Bezmezer"/>
              <w:rPr>
                <w:sz w:val="20"/>
                <w:szCs w:val="20"/>
              </w:rPr>
            </w:pPr>
            <w:r w:rsidRPr="00B6415D">
              <w:rPr>
                <w:sz w:val="20"/>
                <w:szCs w:val="20"/>
              </w:rPr>
              <w:t>Okamžité varování a tísňová informace.</w:t>
            </w:r>
          </w:p>
          <w:p w:rsidR="004A4BFC" w:rsidRPr="00B6415D" w:rsidRDefault="004A4BFC" w:rsidP="004A4BFC">
            <w:pPr>
              <w:pStyle w:val="Bezmezer"/>
              <w:rPr>
                <w:sz w:val="20"/>
                <w:szCs w:val="20"/>
              </w:rPr>
            </w:pPr>
            <w:r w:rsidRPr="00B6415D">
              <w:rPr>
                <w:sz w:val="20"/>
                <w:szCs w:val="20"/>
              </w:rPr>
              <w:t>Evakuace osob – přemístění osob ze záplavových a ohrožených území.</w:t>
            </w:r>
          </w:p>
          <w:p w:rsidR="004A4BFC" w:rsidRPr="00B6415D" w:rsidRDefault="004A4BFC" w:rsidP="004A4BFC">
            <w:pPr>
              <w:pStyle w:val="Bezmezer"/>
              <w:rPr>
                <w:sz w:val="20"/>
                <w:szCs w:val="20"/>
              </w:rPr>
            </w:pPr>
            <w:r w:rsidRPr="00B6415D">
              <w:rPr>
                <w:sz w:val="20"/>
                <w:szCs w:val="20"/>
              </w:rPr>
              <w:t xml:space="preserve">Nouzové přežití – zajistit pro cca </w:t>
            </w:r>
            <w:proofErr w:type="gramStart"/>
            <w:r w:rsidRPr="00B6415D">
              <w:rPr>
                <w:sz w:val="20"/>
                <w:szCs w:val="20"/>
              </w:rPr>
              <w:t>30%</w:t>
            </w:r>
            <w:proofErr w:type="gramEnd"/>
            <w:r w:rsidRPr="00B6415D">
              <w:rPr>
                <w:sz w:val="20"/>
                <w:szCs w:val="20"/>
              </w:rPr>
              <w:t xml:space="preserve"> evakuovaných.</w:t>
            </w:r>
          </w:p>
          <w:p w:rsidR="004A4BFC" w:rsidRPr="00B6415D" w:rsidRDefault="004A4BFC" w:rsidP="00C63ECA">
            <w:pPr>
              <w:pStyle w:val="Bezmezer"/>
              <w:jc w:val="both"/>
              <w:rPr>
                <w:sz w:val="20"/>
                <w:szCs w:val="20"/>
              </w:rPr>
            </w:pPr>
            <w:r w:rsidRPr="00B6415D">
              <w:rPr>
                <w:sz w:val="20"/>
                <w:szCs w:val="20"/>
              </w:rPr>
              <w:t>Ochrana majetku v evakuačních zónách.</w:t>
            </w:r>
          </w:p>
        </w:tc>
      </w:tr>
      <w:tr w:rsidR="004A4BFC" w:rsidRPr="00B6415D" w:rsidTr="00C63ECA">
        <w:tc>
          <w:tcPr>
            <w:tcW w:w="3227" w:type="dxa"/>
          </w:tcPr>
          <w:p w:rsidR="004A4BFC" w:rsidRPr="00B6415D" w:rsidRDefault="004A4BFC" w:rsidP="004A4BFC">
            <w:pPr>
              <w:pStyle w:val="Bezmezer"/>
              <w:rPr>
                <w:sz w:val="20"/>
                <w:szCs w:val="20"/>
              </w:rPr>
            </w:pPr>
            <w:r w:rsidRPr="00B6415D">
              <w:rPr>
                <w:sz w:val="20"/>
                <w:szCs w:val="20"/>
              </w:rPr>
              <w:t>Přípravná opatření</w:t>
            </w:r>
          </w:p>
          <w:p w:rsidR="003F329C" w:rsidRPr="00B6415D" w:rsidRDefault="003F329C" w:rsidP="004A4BFC">
            <w:pPr>
              <w:pStyle w:val="Bezmezer"/>
              <w:rPr>
                <w:sz w:val="20"/>
                <w:szCs w:val="20"/>
              </w:rPr>
            </w:pPr>
            <w:r w:rsidRPr="00B6415D">
              <w:rPr>
                <w:sz w:val="20"/>
                <w:szCs w:val="20"/>
              </w:rPr>
              <w:t>Nápravná opatření</w:t>
            </w:r>
          </w:p>
        </w:tc>
        <w:tc>
          <w:tcPr>
            <w:tcW w:w="5953" w:type="dxa"/>
          </w:tcPr>
          <w:p w:rsidR="009F37CA" w:rsidRPr="00B6415D" w:rsidRDefault="009F37CA" w:rsidP="00C63ECA">
            <w:pPr>
              <w:pStyle w:val="Bezmezer"/>
              <w:jc w:val="both"/>
              <w:rPr>
                <w:sz w:val="20"/>
                <w:szCs w:val="20"/>
              </w:rPr>
            </w:pPr>
            <w:r w:rsidRPr="00B6415D">
              <w:rPr>
                <w:sz w:val="20"/>
                <w:szCs w:val="20"/>
              </w:rPr>
              <w:t xml:space="preserve">- připravenost </w:t>
            </w:r>
            <w:r w:rsidR="00FC718C">
              <w:rPr>
                <w:sz w:val="20"/>
                <w:szCs w:val="20"/>
              </w:rPr>
              <w:t xml:space="preserve">požadavků na OO a </w:t>
            </w:r>
            <w:r w:rsidRPr="00B6415D">
              <w:rPr>
                <w:sz w:val="20"/>
                <w:szCs w:val="20"/>
              </w:rPr>
              <w:t xml:space="preserve">úkolů </w:t>
            </w:r>
            <w:r w:rsidR="00502433" w:rsidRPr="00B6415D">
              <w:rPr>
                <w:sz w:val="20"/>
                <w:szCs w:val="20"/>
              </w:rPr>
              <w:t>O</w:t>
            </w:r>
            <w:r w:rsidRPr="00B6415D">
              <w:rPr>
                <w:sz w:val="20"/>
                <w:szCs w:val="20"/>
              </w:rPr>
              <w:t>O,</w:t>
            </w:r>
          </w:p>
          <w:p w:rsidR="009F37CA" w:rsidRPr="00B6415D" w:rsidRDefault="009F37CA" w:rsidP="00C63ECA">
            <w:pPr>
              <w:pStyle w:val="Bezmezer"/>
              <w:jc w:val="both"/>
              <w:rPr>
                <w:sz w:val="20"/>
                <w:szCs w:val="20"/>
              </w:rPr>
            </w:pPr>
            <w:r w:rsidRPr="00B6415D">
              <w:rPr>
                <w:sz w:val="20"/>
                <w:szCs w:val="20"/>
              </w:rPr>
              <w:t>- záchranné a likvidační práce (příprava osob, mater. vybavení),</w:t>
            </w:r>
          </w:p>
          <w:p w:rsidR="009F37CA" w:rsidRPr="00B6415D" w:rsidRDefault="009F37CA" w:rsidP="00C63ECA">
            <w:pPr>
              <w:pStyle w:val="Bezmezer"/>
              <w:jc w:val="both"/>
              <w:rPr>
                <w:sz w:val="20"/>
                <w:szCs w:val="20"/>
              </w:rPr>
            </w:pPr>
            <w:r w:rsidRPr="00B6415D">
              <w:rPr>
                <w:sz w:val="20"/>
                <w:szCs w:val="20"/>
              </w:rPr>
              <w:t>- objízdné trasy, obnovení dopravy</w:t>
            </w:r>
          </w:p>
          <w:p w:rsidR="009F37CA" w:rsidRPr="00B6415D" w:rsidRDefault="009F37CA" w:rsidP="00C63ECA">
            <w:pPr>
              <w:pStyle w:val="Bezmezer"/>
              <w:jc w:val="both"/>
              <w:rPr>
                <w:sz w:val="20"/>
                <w:szCs w:val="20"/>
              </w:rPr>
            </w:pPr>
            <w:r w:rsidRPr="00B6415D">
              <w:rPr>
                <w:sz w:val="20"/>
                <w:szCs w:val="20"/>
              </w:rPr>
              <w:t>- ochrana a střežení záplavového území</w:t>
            </w:r>
          </w:p>
          <w:p w:rsidR="004A4BFC" w:rsidRPr="00B6415D" w:rsidRDefault="009F37CA" w:rsidP="00C63ECA">
            <w:pPr>
              <w:pStyle w:val="Bezmezer"/>
              <w:jc w:val="both"/>
              <w:rPr>
                <w:sz w:val="20"/>
                <w:szCs w:val="20"/>
              </w:rPr>
            </w:pPr>
            <w:r w:rsidRPr="00B6415D">
              <w:rPr>
                <w:sz w:val="20"/>
                <w:szCs w:val="20"/>
              </w:rPr>
              <w:t>- odvoz komunálního odpadu</w:t>
            </w:r>
          </w:p>
        </w:tc>
      </w:tr>
      <w:tr w:rsidR="004A4BFC" w:rsidRPr="00B6415D" w:rsidTr="00C63ECA">
        <w:tc>
          <w:tcPr>
            <w:tcW w:w="3227" w:type="dxa"/>
          </w:tcPr>
          <w:p w:rsidR="004A4BFC" w:rsidRPr="00B6415D" w:rsidRDefault="004A4BFC" w:rsidP="004A4BFC">
            <w:pPr>
              <w:pStyle w:val="Bezmezer"/>
              <w:rPr>
                <w:sz w:val="20"/>
                <w:szCs w:val="20"/>
              </w:rPr>
            </w:pPr>
            <w:r w:rsidRPr="00B6415D">
              <w:rPr>
                <w:sz w:val="20"/>
                <w:szCs w:val="20"/>
              </w:rPr>
              <w:t>Následně vyvolané negativní události</w:t>
            </w:r>
          </w:p>
        </w:tc>
        <w:tc>
          <w:tcPr>
            <w:tcW w:w="5953" w:type="dxa"/>
          </w:tcPr>
          <w:p w:rsidR="009F37CA" w:rsidRPr="00B6415D" w:rsidRDefault="009F37CA" w:rsidP="009F37CA">
            <w:pPr>
              <w:pStyle w:val="Bezmezer"/>
              <w:rPr>
                <w:sz w:val="20"/>
                <w:szCs w:val="20"/>
              </w:rPr>
            </w:pPr>
            <w:r w:rsidRPr="00B6415D">
              <w:rPr>
                <w:sz w:val="20"/>
                <w:szCs w:val="20"/>
              </w:rPr>
              <w:t>-Kontaminace pitné vody (ohrožení dodávek pitné vody).</w:t>
            </w:r>
          </w:p>
          <w:p w:rsidR="009F37CA" w:rsidRPr="00B6415D" w:rsidRDefault="009F37CA" w:rsidP="009F37CA">
            <w:pPr>
              <w:pStyle w:val="Bezmezer"/>
              <w:rPr>
                <w:sz w:val="20"/>
                <w:szCs w:val="20"/>
              </w:rPr>
            </w:pPr>
            <w:r w:rsidRPr="00B6415D">
              <w:rPr>
                <w:sz w:val="20"/>
                <w:szCs w:val="20"/>
              </w:rPr>
              <w:t>-Úniky ropných a nebezpečných látek a poškození ŽP.</w:t>
            </w:r>
          </w:p>
          <w:p w:rsidR="009F37CA" w:rsidRPr="00B6415D" w:rsidRDefault="009F37CA" w:rsidP="009F37CA">
            <w:pPr>
              <w:pStyle w:val="Bezmezer"/>
              <w:rPr>
                <w:sz w:val="20"/>
                <w:szCs w:val="20"/>
              </w:rPr>
            </w:pPr>
            <w:r w:rsidRPr="00B6415D">
              <w:rPr>
                <w:sz w:val="20"/>
                <w:szCs w:val="20"/>
              </w:rPr>
              <w:t>-Omezení nebo přerušení dopravy a zásobování.</w:t>
            </w:r>
          </w:p>
          <w:p w:rsidR="009F37CA" w:rsidRPr="00B6415D" w:rsidRDefault="009F37CA" w:rsidP="009F37CA">
            <w:pPr>
              <w:pStyle w:val="Bezmezer"/>
              <w:rPr>
                <w:sz w:val="20"/>
                <w:szCs w:val="20"/>
              </w:rPr>
            </w:pPr>
            <w:r w:rsidRPr="00B6415D">
              <w:rPr>
                <w:sz w:val="20"/>
                <w:szCs w:val="20"/>
              </w:rPr>
              <w:t>-Přerušení dodávek energií – hlavně EE.</w:t>
            </w:r>
          </w:p>
          <w:p w:rsidR="004A4BFC" w:rsidRPr="00B6415D" w:rsidRDefault="009F37CA" w:rsidP="00C63ECA">
            <w:pPr>
              <w:pStyle w:val="Bezmezer"/>
              <w:jc w:val="both"/>
              <w:rPr>
                <w:sz w:val="20"/>
                <w:szCs w:val="20"/>
              </w:rPr>
            </w:pPr>
            <w:r w:rsidRPr="00B6415D">
              <w:rPr>
                <w:sz w:val="20"/>
                <w:szCs w:val="20"/>
              </w:rPr>
              <w:t>-Možný vznik epidemie.</w:t>
            </w:r>
          </w:p>
        </w:tc>
      </w:tr>
      <w:tr w:rsidR="004A4BFC" w:rsidRPr="00B6415D" w:rsidTr="00C63ECA">
        <w:tc>
          <w:tcPr>
            <w:tcW w:w="3227" w:type="dxa"/>
          </w:tcPr>
          <w:p w:rsidR="004A4BFC" w:rsidRPr="00B6415D" w:rsidRDefault="004A4BFC" w:rsidP="004A4BFC">
            <w:pPr>
              <w:pStyle w:val="Bezmezer"/>
              <w:rPr>
                <w:sz w:val="20"/>
                <w:szCs w:val="20"/>
              </w:rPr>
            </w:pPr>
            <w:r w:rsidRPr="00B6415D">
              <w:rPr>
                <w:sz w:val="20"/>
                <w:szCs w:val="20"/>
              </w:rPr>
              <w:t>Zasahující řídící a spolupracující složky, orgány a subjekty s regionální působností</w:t>
            </w:r>
          </w:p>
        </w:tc>
        <w:tc>
          <w:tcPr>
            <w:tcW w:w="5953" w:type="dxa"/>
          </w:tcPr>
          <w:p w:rsidR="009F37CA" w:rsidRPr="00B6415D" w:rsidRDefault="009F37CA" w:rsidP="00C63ECA">
            <w:pPr>
              <w:pStyle w:val="Bezmezer"/>
              <w:jc w:val="both"/>
              <w:rPr>
                <w:sz w:val="20"/>
                <w:szCs w:val="20"/>
              </w:rPr>
            </w:pPr>
            <w:r w:rsidRPr="00B6415D">
              <w:rPr>
                <w:sz w:val="20"/>
                <w:szCs w:val="20"/>
              </w:rPr>
              <w:t xml:space="preserve">a) složky IZS: 1. HZS Pard.kraje,       2. JPO </w:t>
            </w:r>
            <w:proofErr w:type="gramStart"/>
            <w:r w:rsidRPr="00B6415D">
              <w:rPr>
                <w:sz w:val="20"/>
                <w:szCs w:val="20"/>
              </w:rPr>
              <w:t xml:space="preserve">obce,   </w:t>
            </w:r>
            <w:proofErr w:type="gramEnd"/>
            <w:r w:rsidRPr="00B6415D">
              <w:rPr>
                <w:sz w:val="20"/>
                <w:szCs w:val="20"/>
              </w:rPr>
              <w:t xml:space="preserve">    3. P ČR ,          4. ZZS</w:t>
            </w:r>
          </w:p>
          <w:p w:rsidR="00D4202E" w:rsidRDefault="009F37CA" w:rsidP="00B6415D">
            <w:pPr>
              <w:pStyle w:val="Bezmezer"/>
              <w:rPr>
                <w:sz w:val="20"/>
                <w:szCs w:val="20"/>
              </w:rPr>
            </w:pPr>
            <w:r w:rsidRPr="00B6415D">
              <w:rPr>
                <w:sz w:val="20"/>
                <w:szCs w:val="20"/>
              </w:rPr>
              <w:t xml:space="preserve">     další složky IZS: A</w:t>
            </w:r>
            <w:r w:rsidR="00C025E2">
              <w:rPr>
                <w:sz w:val="20"/>
                <w:szCs w:val="20"/>
              </w:rPr>
              <w:t>rmáda</w:t>
            </w:r>
            <w:r w:rsidRPr="00B6415D">
              <w:rPr>
                <w:sz w:val="20"/>
                <w:szCs w:val="20"/>
              </w:rPr>
              <w:t xml:space="preserve"> ČR, ČČK, Vodní </w:t>
            </w:r>
            <w:proofErr w:type="spellStart"/>
            <w:r w:rsidRPr="00B6415D">
              <w:rPr>
                <w:sz w:val="20"/>
                <w:szCs w:val="20"/>
              </w:rPr>
              <w:t>záchr</w:t>
            </w:r>
            <w:proofErr w:type="spellEnd"/>
            <w:r w:rsidRPr="00B6415D">
              <w:rPr>
                <w:sz w:val="20"/>
                <w:szCs w:val="20"/>
              </w:rPr>
              <w:t>. služba</w:t>
            </w:r>
            <w:r w:rsidR="00502433" w:rsidRPr="00B6415D">
              <w:rPr>
                <w:sz w:val="20"/>
                <w:szCs w:val="20"/>
              </w:rPr>
              <w:t xml:space="preserve">, humanitární </w:t>
            </w:r>
            <w:r w:rsidR="00D4202E">
              <w:rPr>
                <w:sz w:val="20"/>
                <w:szCs w:val="20"/>
              </w:rPr>
              <w:t xml:space="preserve">  </w:t>
            </w:r>
          </w:p>
          <w:p w:rsidR="009F37CA" w:rsidRPr="00B6415D" w:rsidRDefault="00D4202E" w:rsidP="00B6415D">
            <w:pPr>
              <w:pStyle w:val="Bezmezer"/>
              <w:rPr>
                <w:sz w:val="20"/>
                <w:szCs w:val="20"/>
              </w:rPr>
            </w:pPr>
            <w:r>
              <w:rPr>
                <w:sz w:val="20"/>
                <w:szCs w:val="20"/>
              </w:rPr>
              <w:t xml:space="preserve">     o</w:t>
            </w:r>
            <w:r w:rsidR="00502433" w:rsidRPr="00B6415D">
              <w:rPr>
                <w:sz w:val="20"/>
                <w:szCs w:val="20"/>
              </w:rPr>
              <w:t>rganizace</w:t>
            </w:r>
          </w:p>
          <w:p w:rsidR="009F37CA" w:rsidRPr="00B6415D" w:rsidRDefault="009F37CA" w:rsidP="00C63ECA">
            <w:pPr>
              <w:pStyle w:val="Bezmezer"/>
              <w:jc w:val="both"/>
              <w:rPr>
                <w:sz w:val="20"/>
                <w:szCs w:val="20"/>
              </w:rPr>
            </w:pPr>
            <w:r w:rsidRPr="00B6415D">
              <w:rPr>
                <w:sz w:val="20"/>
                <w:szCs w:val="20"/>
              </w:rPr>
              <w:t xml:space="preserve">b) </w:t>
            </w:r>
            <w:r w:rsidR="0094216C" w:rsidRPr="00B6415D">
              <w:rPr>
                <w:sz w:val="20"/>
                <w:szCs w:val="20"/>
              </w:rPr>
              <w:t>ř</w:t>
            </w:r>
            <w:r w:rsidRPr="00B6415D">
              <w:rPr>
                <w:sz w:val="20"/>
                <w:szCs w:val="20"/>
              </w:rPr>
              <w:t>ídící složky: 1. Povodňová komise obce a Povodňová komise ORP</w:t>
            </w:r>
          </w:p>
          <w:p w:rsidR="009F37CA" w:rsidRPr="00B6415D" w:rsidRDefault="009F37CA" w:rsidP="00C63ECA">
            <w:pPr>
              <w:pStyle w:val="Bezmezer"/>
              <w:jc w:val="both"/>
              <w:rPr>
                <w:sz w:val="20"/>
                <w:szCs w:val="20"/>
              </w:rPr>
            </w:pPr>
            <w:r w:rsidRPr="00B6415D">
              <w:rPr>
                <w:sz w:val="20"/>
                <w:szCs w:val="20"/>
              </w:rPr>
              <w:t xml:space="preserve">                          2. KŠ ORP</w:t>
            </w:r>
          </w:p>
          <w:p w:rsidR="009F37CA" w:rsidRPr="00B6415D" w:rsidRDefault="009F37CA" w:rsidP="00C63ECA">
            <w:pPr>
              <w:pStyle w:val="Bezmezer"/>
              <w:jc w:val="both"/>
              <w:rPr>
                <w:sz w:val="20"/>
                <w:szCs w:val="20"/>
              </w:rPr>
            </w:pPr>
            <w:r w:rsidRPr="00B6415D">
              <w:rPr>
                <w:sz w:val="20"/>
                <w:szCs w:val="20"/>
              </w:rPr>
              <w:t xml:space="preserve">                          3. KOPIS HZS</w:t>
            </w:r>
          </w:p>
          <w:p w:rsidR="00D4202E" w:rsidRDefault="009F37CA" w:rsidP="009F37CA">
            <w:pPr>
              <w:pStyle w:val="Bezmezer"/>
              <w:rPr>
                <w:sz w:val="20"/>
                <w:szCs w:val="20"/>
              </w:rPr>
            </w:pPr>
            <w:r w:rsidRPr="00B6415D">
              <w:rPr>
                <w:sz w:val="20"/>
                <w:szCs w:val="20"/>
              </w:rPr>
              <w:t xml:space="preserve">c) spolupracující složky: PLA, s.p., majitelé komunikací, </w:t>
            </w:r>
            <w:r w:rsidR="00502433" w:rsidRPr="00B6415D">
              <w:rPr>
                <w:sz w:val="20"/>
                <w:szCs w:val="20"/>
              </w:rPr>
              <w:t>s</w:t>
            </w:r>
            <w:r w:rsidRPr="00B6415D">
              <w:rPr>
                <w:sz w:val="20"/>
                <w:szCs w:val="20"/>
              </w:rPr>
              <w:t xml:space="preserve">ubjekty </w:t>
            </w:r>
            <w:r w:rsidR="00D4202E">
              <w:rPr>
                <w:sz w:val="20"/>
                <w:szCs w:val="20"/>
              </w:rPr>
              <w:t xml:space="preserve"> </w:t>
            </w:r>
          </w:p>
          <w:p w:rsidR="004A4BFC" w:rsidRPr="00B6415D" w:rsidRDefault="00D4202E" w:rsidP="00D4202E">
            <w:pPr>
              <w:pStyle w:val="Bezmezer"/>
              <w:rPr>
                <w:sz w:val="20"/>
                <w:szCs w:val="20"/>
              </w:rPr>
            </w:pPr>
            <w:r>
              <w:rPr>
                <w:sz w:val="20"/>
                <w:szCs w:val="20"/>
              </w:rPr>
              <w:t xml:space="preserve">    </w:t>
            </w:r>
            <w:r w:rsidR="009F37CA" w:rsidRPr="00B6415D">
              <w:rPr>
                <w:sz w:val="20"/>
                <w:szCs w:val="20"/>
              </w:rPr>
              <w:t>nouz</w:t>
            </w:r>
            <w:r w:rsidR="00502433" w:rsidRPr="00B6415D">
              <w:rPr>
                <w:sz w:val="20"/>
                <w:szCs w:val="20"/>
              </w:rPr>
              <w:t>ového</w:t>
            </w:r>
            <w:r w:rsidR="009F37CA" w:rsidRPr="00B6415D">
              <w:rPr>
                <w:sz w:val="20"/>
                <w:szCs w:val="20"/>
              </w:rPr>
              <w:t xml:space="preserve"> zásobování vodou</w:t>
            </w:r>
            <w:r w:rsidR="00502433" w:rsidRPr="00B6415D">
              <w:rPr>
                <w:sz w:val="20"/>
                <w:szCs w:val="20"/>
              </w:rPr>
              <w:t>, poskytovatelé sil a prostředků</w:t>
            </w:r>
            <w:r w:rsidR="009F37CA" w:rsidRPr="00B6415D">
              <w:rPr>
                <w:sz w:val="20"/>
                <w:szCs w:val="20"/>
              </w:rPr>
              <w:t>.</w:t>
            </w:r>
          </w:p>
        </w:tc>
      </w:tr>
    </w:tbl>
    <w:p w:rsidR="00B6415D" w:rsidRDefault="00B6415D" w:rsidP="004A4BFC">
      <w:pPr>
        <w:pStyle w:val="Bezmezer"/>
        <w:jc w:val="both"/>
        <w:rPr>
          <w:sz w:val="20"/>
          <w:szCs w:val="20"/>
          <w:u w:val="single"/>
        </w:rPr>
      </w:pPr>
    </w:p>
    <w:p w:rsidR="00FC718C" w:rsidRDefault="00FC718C" w:rsidP="004A4BFC">
      <w:pPr>
        <w:pStyle w:val="Bezmezer"/>
        <w:jc w:val="both"/>
        <w:rPr>
          <w:sz w:val="20"/>
          <w:szCs w:val="20"/>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1"/>
        <w:gridCol w:w="5871"/>
      </w:tblGrid>
      <w:tr w:rsidR="00864EB4" w:rsidRPr="00174110" w:rsidTr="008676E4">
        <w:tc>
          <w:tcPr>
            <w:tcW w:w="9180" w:type="dxa"/>
            <w:gridSpan w:val="2"/>
            <w:shd w:val="clear" w:color="auto" w:fill="FFFF00"/>
          </w:tcPr>
          <w:p w:rsidR="00864EB4" w:rsidRPr="00174110" w:rsidRDefault="00864EB4" w:rsidP="008676E4">
            <w:pPr>
              <w:pStyle w:val="Bezmezer"/>
              <w:jc w:val="both"/>
              <w:rPr>
                <w:b/>
                <w:color w:val="FF0000"/>
              </w:rPr>
            </w:pPr>
            <w:r>
              <w:rPr>
                <w:b/>
                <w:color w:val="FF0000"/>
              </w:rPr>
              <w:t>3</w:t>
            </w:r>
            <w:r w:rsidRPr="00174110">
              <w:rPr>
                <w:b/>
                <w:color w:val="FF0000"/>
              </w:rPr>
              <w:t xml:space="preserve">. </w:t>
            </w:r>
            <w:r>
              <w:rPr>
                <w:b/>
                <w:color w:val="FF0000"/>
              </w:rPr>
              <w:t xml:space="preserve">Přívalová </w:t>
            </w:r>
            <w:r w:rsidR="00C025E2">
              <w:rPr>
                <w:b/>
                <w:color w:val="FF0000"/>
              </w:rPr>
              <w:t xml:space="preserve">(blesková) </w:t>
            </w:r>
            <w:r>
              <w:rPr>
                <w:b/>
                <w:color w:val="FF0000"/>
              </w:rPr>
              <w:t>povodeň</w:t>
            </w:r>
          </w:p>
        </w:tc>
      </w:tr>
      <w:tr w:rsidR="00864EB4" w:rsidRPr="00B6415D" w:rsidTr="008676E4">
        <w:tc>
          <w:tcPr>
            <w:tcW w:w="3227" w:type="dxa"/>
          </w:tcPr>
          <w:p w:rsidR="00864EB4" w:rsidRPr="00C63ECA" w:rsidRDefault="00864EB4" w:rsidP="008676E4">
            <w:pPr>
              <w:pStyle w:val="Bezmezer"/>
              <w:jc w:val="both"/>
              <w:rPr>
                <w:sz w:val="20"/>
                <w:szCs w:val="20"/>
              </w:rPr>
            </w:pPr>
            <w:r w:rsidRPr="00C63ECA">
              <w:rPr>
                <w:sz w:val="20"/>
                <w:szCs w:val="20"/>
              </w:rPr>
              <w:t>Zdroj a příčina vzniku</w:t>
            </w:r>
          </w:p>
        </w:tc>
        <w:tc>
          <w:tcPr>
            <w:tcW w:w="5953" w:type="dxa"/>
          </w:tcPr>
          <w:p w:rsidR="00864EB4" w:rsidRPr="00B6415D" w:rsidRDefault="00864EB4" w:rsidP="00C025E2">
            <w:pPr>
              <w:pStyle w:val="Bezmezer"/>
              <w:jc w:val="both"/>
              <w:rPr>
                <w:sz w:val="20"/>
                <w:szCs w:val="20"/>
              </w:rPr>
            </w:pPr>
            <w:r w:rsidRPr="00B6415D">
              <w:rPr>
                <w:sz w:val="20"/>
                <w:szCs w:val="20"/>
              </w:rPr>
              <w:t xml:space="preserve">krátkodobé srážky o velké intenzitě (srážky nad </w:t>
            </w:r>
            <w:proofErr w:type="gramStart"/>
            <w:r w:rsidRPr="00B6415D">
              <w:rPr>
                <w:sz w:val="20"/>
                <w:szCs w:val="20"/>
              </w:rPr>
              <w:t>30mm</w:t>
            </w:r>
            <w:proofErr w:type="gramEnd"/>
            <w:r w:rsidRPr="00B6415D">
              <w:rPr>
                <w:sz w:val="20"/>
                <w:szCs w:val="20"/>
              </w:rPr>
              <w:t>/m</w:t>
            </w:r>
            <w:r w:rsidRPr="00B6415D">
              <w:rPr>
                <w:sz w:val="20"/>
                <w:szCs w:val="20"/>
                <w:vertAlign w:val="superscript"/>
              </w:rPr>
              <w:t>2</w:t>
            </w:r>
            <w:r w:rsidRPr="00B6415D">
              <w:rPr>
                <w:sz w:val="20"/>
                <w:szCs w:val="20"/>
              </w:rPr>
              <w:t xml:space="preserve"> za 1 hod.)</w:t>
            </w:r>
          </w:p>
        </w:tc>
      </w:tr>
      <w:tr w:rsidR="00864EB4" w:rsidRPr="00B6415D" w:rsidTr="008676E4">
        <w:tc>
          <w:tcPr>
            <w:tcW w:w="3227" w:type="dxa"/>
          </w:tcPr>
          <w:p w:rsidR="00864EB4" w:rsidRPr="00C63ECA" w:rsidRDefault="00864EB4" w:rsidP="008676E4">
            <w:pPr>
              <w:pStyle w:val="Bezmezer"/>
              <w:rPr>
                <w:sz w:val="20"/>
                <w:szCs w:val="20"/>
              </w:rPr>
            </w:pPr>
            <w:r w:rsidRPr="00C63ECA">
              <w:rPr>
                <w:sz w:val="20"/>
                <w:szCs w:val="20"/>
              </w:rPr>
              <w:t>Místo vzniku, rozsah, ohrožený prostor</w:t>
            </w:r>
          </w:p>
        </w:tc>
        <w:tc>
          <w:tcPr>
            <w:tcW w:w="5953" w:type="dxa"/>
          </w:tcPr>
          <w:p w:rsidR="00864EB4" w:rsidRPr="00B6415D" w:rsidRDefault="00C025E2" w:rsidP="00C025E2">
            <w:pPr>
              <w:pStyle w:val="Bezmezer"/>
              <w:rPr>
                <w:sz w:val="20"/>
                <w:szCs w:val="20"/>
              </w:rPr>
            </w:pPr>
            <w:r>
              <w:rPr>
                <w:sz w:val="20"/>
                <w:szCs w:val="20"/>
              </w:rPr>
              <w:t>Obce, které mají v okolí rozsáhlé, vyvýšené a svažité plochy, které usměrní srážky do obce.</w:t>
            </w:r>
          </w:p>
        </w:tc>
      </w:tr>
      <w:tr w:rsidR="00864EB4" w:rsidRPr="00B6415D" w:rsidTr="008676E4">
        <w:tc>
          <w:tcPr>
            <w:tcW w:w="3227" w:type="dxa"/>
          </w:tcPr>
          <w:p w:rsidR="00864EB4" w:rsidRPr="00C63ECA" w:rsidRDefault="00864EB4" w:rsidP="008676E4">
            <w:pPr>
              <w:pStyle w:val="Bezmezer"/>
              <w:rPr>
                <w:sz w:val="20"/>
                <w:szCs w:val="20"/>
              </w:rPr>
            </w:pPr>
            <w:r w:rsidRPr="00C63ECA">
              <w:rPr>
                <w:sz w:val="20"/>
                <w:szCs w:val="20"/>
              </w:rPr>
              <w:t>Doba vzniku</w:t>
            </w:r>
          </w:p>
        </w:tc>
        <w:tc>
          <w:tcPr>
            <w:tcW w:w="5953" w:type="dxa"/>
          </w:tcPr>
          <w:p w:rsidR="00864EB4" w:rsidRPr="00B6415D" w:rsidRDefault="00864EB4" w:rsidP="008676E4">
            <w:pPr>
              <w:pStyle w:val="Bezmezer"/>
              <w:jc w:val="both"/>
              <w:rPr>
                <w:sz w:val="20"/>
                <w:szCs w:val="20"/>
              </w:rPr>
            </w:pPr>
            <w:r w:rsidRPr="00B6415D">
              <w:rPr>
                <w:sz w:val="20"/>
                <w:szCs w:val="20"/>
              </w:rPr>
              <w:t>V průběhu celého roku</w:t>
            </w:r>
            <w:r w:rsidR="00C025E2">
              <w:rPr>
                <w:sz w:val="20"/>
                <w:szCs w:val="20"/>
              </w:rPr>
              <w:t>, hlavně pak v letních měsících</w:t>
            </w:r>
          </w:p>
        </w:tc>
      </w:tr>
      <w:tr w:rsidR="00864EB4" w:rsidRPr="00B6415D" w:rsidTr="008676E4">
        <w:tc>
          <w:tcPr>
            <w:tcW w:w="3227" w:type="dxa"/>
          </w:tcPr>
          <w:p w:rsidR="00864EB4" w:rsidRPr="00C63ECA" w:rsidRDefault="00864EB4" w:rsidP="008676E4">
            <w:pPr>
              <w:pStyle w:val="Bezmezer"/>
              <w:rPr>
                <w:sz w:val="20"/>
                <w:szCs w:val="20"/>
              </w:rPr>
            </w:pPr>
            <w:r w:rsidRPr="00C63ECA">
              <w:rPr>
                <w:sz w:val="20"/>
                <w:szCs w:val="20"/>
              </w:rPr>
              <w:t>Ohrožení obyvatelstva</w:t>
            </w:r>
          </w:p>
        </w:tc>
        <w:tc>
          <w:tcPr>
            <w:tcW w:w="5953" w:type="dxa"/>
          </w:tcPr>
          <w:p w:rsidR="00864EB4" w:rsidRPr="00B6415D" w:rsidRDefault="00864EB4" w:rsidP="008676E4">
            <w:pPr>
              <w:pStyle w:val="Bezmezer"/>
              <w:jc w:val="both"/>
              <w:rPr>
                <w:sz w:val="20"/>
                <w:szCs w:val="20"/>
              </w:rPr>
            </w:pPr>
            <w:proofErr w:type="gramStart"/>
            <w:r w:rsidRPr="00B6415D">
              <w:rPr>
                <w:sz w:val="20"/>
                <w:szCs w:val="20"/>
              </w:rPr>
              <w:t>ANO</w:t>
            </w:r>
            <w:r w:rsidR="00C025E2">
              <w:rPr>
                <w:sz w:val="20"/>
                <w:szCs w:val="20"/>
              </w:rPr>
              <w:t xml:space="preserve"> - nižší</w:t>
            </w:r>
            <w:proofErr w:type="gramEnd"/>
            <w:r w:rsidRPr="00B6415D">
              <w:rPr>
                <w:sz w:val="20"/>
                <w:szCs w:val="20"/>
              </w:rPr>
              <w:t>.  V</w:t>
            </w:r>
            <w:r w:rsidR="00C025E2">
              <w:rPr>
                <w:sz w:val="20"/>
                <w:szCs w:val="20"/>
              </w:rPr>
              <w:t> </w:t>
            </w:r>
            <w:r w:rsidRPr="00B6415D">
              <w:rPr>
                <w:sz w:val="20"/>
                <w:szCs w:val="20"/>
              </w:rPr>
              <w:t>řádu</w:t>
            </w:r>
            <w:r w:rsidR="00C025E2">
              <w:rPr>
                <w:sz w:val="20"/>
                <w:szCs w:val="20"/>
              </w:rPr>
              <w:t xml:space="preserve"> desítek až</w:t>
            </w:r>
            <w:r w:rsidRPr="00B6415D">
              <w:rPr>
                <w:sz w:val="20"/>
                <w:szCs w:val="20"/>
              </w:rPr>
              <w:t xml:space="preserve"> stovek osob.</w:t>
            </w:r>
          </w:p>
        </w:tc>
      </w:tr>
      <w:tr w:rsidR="00864EB4" w:rsidRPr="00B6415D" w:rsidTr="008676E4">
        <w:tc>
          <w:tcPr>
            <w:tcW w:w="3227" w:type="dxa"/>
          </w:tcPr>
          <w:p w:rsidR="00864EB4" w:rsidRPr="00C63ECA" w:rsidRDefault="00864EB4" w:rsidP="008676E4">
            <w:pPr>
              <w:pStyle w:val="Bezmezer"/>
              <w:rPr>
                <w:sz w:val="20"/>
                <w:szCs w:val="20"/>
              </w:rPr>
            </w:pPr>
            <w:r>
              <w:rPr>
                <w:sz w:val="20"/>
                <w:szCs w:val="20"/>
              </w:rPr>
              <w:t>Doporučení obyvatelstvu na sebeochranu</w:t>
            </w:r>
          </w:p>
        </w:tc>
        <w:tc>
          <w:tcPr>
            <w:tcW w:w="5953" w:type="dxa"/>
          </w:tcPr>
          <w:p w:rsidR="00C025E2" w:rsidRDefault="00C025E2" w:rsidP="008676E4">
            <w:pPr>
              <w:pStyle w:val="Bezmezer"/>
              <w:jc w:val="both"/>
              <w:rPr>
                <w:sz w:val="20"/>
                <w:szCs w:val="20"/>
              </w:rPr>
            </w:pPr>
            <w:r>
              <w:rPr>
                <w:sz w:val="20"/>
                <w:szCs w:val="20"/>
              </w:rPr>
              <w:t>- Sledování meteorologických předpovědí a výstrah.</w:t>
            </w:r>
          </w:p>
          <w:p w:rsidR="00864EB4" w:rsidRPr="00B6415D" w:rsidRDefault="00864EB4" w:rsidP="008676E4">
            <w:pPr>
              <w:pStyle w:val="Bezmezer"/>
              <w:jc w:val="both"/>
              <w:rPr>
                <w:sz w:val="20"/>
                <w:szCs w:val="20"/>
              </w:rPr>
            </w:pPr>
            <w:r w:rsidRPr="00B6415D">
              <w:rPr>
                <w:sz w:val="20"/>
                <w:szCs w:val="20"/>
              </w:rPr>
              <w:t>-Zabezpečit si včasné varování a podání informace.</w:t>
            </w:r>
          </w:p>
          <w:p w:rsidR="00864EB4" w:rsidRPr="00B6415D" w:rsidRDefault="00864EB4" w:rsidP="008676E4">
            <w:pPr>
              <w:pStyle w:val="Bezmezer"/>
              <w:jc w:val="both"/>
              <w:rPr>
                <w:sz w:val="20"/>
                <w:szCs w:val="20"/>
              </w:rPr>
            </w:pPr>
            <w:r w:rsidRPr="00B6415D">
              <w:rPr>
                <w:sz w:val="20"/>
                <w:szCs w:val="20"/>
              </w:rPr>
              <w:t>-Zásoba potravin a pitné vody na 1-2 dny.</w:t>
            </w:r>
          </w:p>
          <w:p w:rsidR="00864EB4" w:rsidRPr="00B6415D" w:rsidRDefault="00864EB4" w:rsidP="008676E4">
            <w:pPr>
              <w:pStyle w:val="Bezmezer"/>
              <w:jc w:val="both"/>
              <w:rPr>
                <w:sz w:val="20"/>
                <w:szCs w:val="20"/>
              </w:rPr>
            </w:pPr>
            <w:r w:rsidRPr="00B6415D">
              <w:rPr>
                <w:sz w:val="20"/>
                <w:szCs w:val="20"/>
              </w:rPr>
              <w:t>-Znalost a provedení evakuace.</w:t>
            </w:r>
          </w:p>
          <w:p w:rsidR="00864EB4" w:rsidRPr="00B6415D" w:rsidRDefault="00864EB4" w:rsidP="008676E4">
            <w:pPr>
              <w:pStyle w:val="Bezmezer"/>
              <w:jc w:val="both"/>
              <w:rPr>
                <w:sz w:val="20"/>
                <w:szCs w:val="20"/>
              </w:rPr>
            </w:pPr>
            <w:r w:rsidRPr="00B6415D">
              <w:rPr>
                <w:sz w:val="20"/>
                <w:szCs w:val="20"/>
              </w:rPr>
              <w:t>-Připravenost k ochraně své nemovitosti a majetku.</w:t>
            </w:r>
          </w:p>
        </w:tc>
      </w:tr>
      <w:tr w:rsidR="00864EB4" w:rsidRPr="00B6415D" w:rsidTr="008676E4">
        <w:tc>
          <w:tcPr>
            <w:tcW w:w="3227" w:type="dxa"/>
          </w:tcPr>
          <w:p w:rsidR="00864EB4" w:rsidRPr="00C63ECA" w:rsidRDefault="00864EB4" w:rsidP="008676E4">
            <w:pPr>
              <w:pStyle w:val="Bezmezer"/>
              <w:rPr>
                <w:sz w:val="20"/>
                <w:szCs w:val="20"/>
              </w:rPr>
            </w:pPr>
            <w:r w:rsidRPr="00C63ECA">
              <w:rPr>
                <w:sz w:val="20"/>
                <w:szCs w:val="20"/>
              </w:rPr>
              <w:t>Požadavky na ochranu obyvatelstva</w:t>
            </w:r>
          </w:p>
        </w:tc>
        <w:tc>
          <w:tcPr>
            <w:tcW w:w="5953" w:type="dxa"/>
          </w:tcPr>
          <w:p w:rsidR="00864EB4" w:rsidRPr="00B6415D" w:rsidRDefault="00864EB4" w:rsidP="008676E4">
            <w:pPr>
              <w:pStyle w:val="Bezmezer"/>
              <w:jc w:val="both"/>
              <w:rPr>
                <w:sz w:val="20"/>
                <w:szCs w:val="20"/>
              </w:rPr>
            </w:pPr>
            <w:r w:rsidRPr="00B6415D">
              <w:rPr>
                <w:sz w:val="20"/>
                <w:szCs w:val="20"/>
              </w:rPr>
              <w:t>- Varování a včasné informování obyvatel</w:t>
            </w:r>
          </w:p>
          <w:p w:rsidR="00864EB4" w:rsidRPr="00B6415D" w:rsidRDefault="00864EB4" w:rsidP="008676E4">
            <w:pPr>
              <w:pStyle w:val="Bezmezer"/>
              <w:jc w:val="both"/>
              <w:rPr>
                <w:sz w:val="20"/>
                <w:szCs w:val="20"/>
              </w:rPr>
            </w:pPr>
            <w:r w:rsidRPr="00B6415D">
              <w:rPr>
                <w:sz w:val="20"/>
                <w:szCs w:val="20"/>
              </w:rPr>
              <w:t xml:space="preserve">- </w:t>
            </w:r>
            <w:r w:rsidR="00C025E2">
              <w:rPr>
                <w:sz w:val="20"/>
                <w:szCs w:val="20"/>
              </w:rPr>
              <w:t>Okamžitá e</w:t>
            </w:r>
            <w:r w:rsidRPr="00B6415D">
              <w:rPr>
                <w:sz w:val="20"/>
                <w:szCs w:val="20"/>
              </w:rPr>
              <w:t>vakuace</w:t>
            </w:r>
          </w:p>
          <w:p w:rsidR="00864EB4" w:rsidRPr="00B6415D" w:rsidRDefault="00864EB4" w:rsidP="008676E4">
            <w:pPr>
              <w:pStyle w:val="Bezmezer"/>
              <w:jc w:val="both"/>
              <w:rPr>
                <w:sz w:val="20"/>
                <w:szCs w:val="20"/>
              </w:rPr>
            </w:pPr>
            <w:r w:rsidRPr="00B6415D">
              <w:rPr>
                <w:sz w:val="20"/>
                <w:szCs w:val="20"/>
              </w:rPr>
              <w:t>- Nouzové přežití</w:t>
            </w:r>
          </w:p>
          <w:p w:rsidR="00864EB4" w:rsidRPr="00B6415D" w:rsidRDefault="00864EB4" w:rsidP="008676E4">
            <w:pPr>
              <w:pStyle w:val="Bezmezer"/>
              <w:jc w:val="both"/>
              <w:rPr>
                <w:sz w:val="20"/>
                <w:szCs w:val="20"/>
              </w:rPr>
            </w:pPr>
            <w:r w:rsidRPr="00B6415D">
              <w:rPr>
                <w:sz w:val="20"/>
                <w:szCs w:val="20"/>
              </w:rPr>
              <w:t>- Humanitární pomoc.</w:t>
            </w:r>
          </w:p>
        </w:tc>
      </w:tr>
      <w:tr w:rsidR="00864EB4" w:rsidRPr="00B6415D" w:rsidTr="008676E4">
        <w:tc>
          <w:tcPr>
            <w:tcW w:w="3227" w:type="dxa"/>
          </w:tcPr>
          <w:p w:rsidR="00864EB4" w:rsidRDefault="00864EB4" w:rsidP="008676E4">
            <w:pPr>
              <w:pStyle w:val="Bezmezer"/>
              <w:rPr>
                <w:sz w:val="20"/>
                <w:szCs w:val="20"/>
              </w:rPr>
            </w:pPr>
            <w:r w:rsidRPr="00C63ECA">
              <w:rPr>
                <w:sz w:val="20"/>
                <w:szCs w:val="20"/>
              </w:rPr>
              <w:t>Přípravná opatření</w:t>
            </w:r>
          </w:p>
          <w:p w:rsidR="00864EB4" w:rsidRPr="00C63ECA" w:rsidRDefault="00864EB4" w:rsidP="008676E4">
            <w:pPr>
              <w:pStyle w:val="Bezmezer"/>
              <w:rPr>
                <w:sz w:val="20"/>
                <w:szCs w:val="20"/>
              </w:rPr>
            </w:pPr>
            <w:r>
              <w:rPr>
                <w:sz w:val="20"/>
                <w:szCs w:val="20"/>
              </w:rPr>
              <w:lastRenderedPageBreak/>
              <w:t>Nápravná opatření</w:t>
            </w:r>
          </w:p>
        </w:tc>
        <w:tc>
          <w:tcPr>
            <w:tcW w:w="5953" w:type="dxa"/>
          </w:tcPr>
          <w:p w:rsidR="00864EB4" w:rsidRPr="00B6415D" w:rsidRDefault="00864EB4" w:rsidP="008676E4">
            <w:pPr>
              <w:pStyle w:val="Bezmezer"/>
              <w:jc w:val="both"/>
              <w:rPr>
                <w:sz w:val="20"/>
                <w:szCs w:val="20"/>
              </w:rPr>
            </w:pPr>
            <w:r w:rsidRPr="00B6415D">
              <w:rPr>
                <w:sz w:val="20"/>
                <w:szCs w:val="20"/>
              </w:rPr>
              <w:lastRenderedPageBreak/>
              <w:t>- připravenost úkolů OO,</w:t>
            </w:r>
          </w:p>
          <w:p w:rsidR="00864EB4" w:rsidRDefault="00864EB4" w:rsidP="008676E4">
            <w:pPr>
              <w:pStyle w:val="Bezmezer"/>
              <w:jc w:val="both"/>
              <w:rPr>
                <w:sz w:val="20"/>
                <w:szCs w:val="20"/>
              </w:rPr>
            </w:pPr>
            <w:r w:rsidRPr="00B6415D">
              <w:rPr>
                <w:sz w:val="20"/>
                <w:szCs w:val="20"/>
              </w:rPr>
              <w:lastRenderedPageBreak/>
              <w:t>- záchranné a likvidační práce (příprava osob,</w:t>
            </w:r>
            <w:r>
              <w:rPr>
                <w:sz w:val="20"/>
                <w:szCs w:val="20"/>
              </w:rPr>
              <w:t xml:space="preserve"> techniky,</w:t>
            </w:r>
            <w:r w:rsidRPr="00B6415D">
              <w:rPr>
                <w:sz w:val="20"/>
                <w:szCs w:val="20"/>
              </w:rPr>
              <w:t xml:space="preserve"> mater</w:t>
            </w:r>
            <w:r>
              <w:rPr>
                <w:sz w:val="20"/>
                <w:szCs w:val="20"/>
              </w:rPr>
              <w:t>iál</w:t>
            </w:r>
            <w:r w:rsidRPr="00B6415D">
              <w:rPr>
                <w:sz w:val="20"/>
                <w:szCs w:val="20"/>
              </w:rPr>
              <w:t xml:space="preserve">. </w:t>
            </w:r>
          </w:p>
          <w:p w:rsidR="00864EB4" w:rsidRPr="00B6415D" w:rsidRDefault="00864EB4" w:rsidP="008676E4">
            <w:pPr>
              <w:pStyle w:val="Bezmezer"/>
              <w:jc w:val="both"/>
              <w:rPr>
                <w:sz w:val="20"/>
                <w:szCs w:val="20"/>
              </w:rPr>
            </w:pPr>
            <w:r>
              <w:rPr>
                <w:sz w:val="20"/>
                <w:szCs w:val="20"/>
              </w:rPr>
              <w:t xml:space="preserve">  </w:t>
            </w:r>
            <w:r w:rsidRPr="00B6415D">
              <w:rPr>
                <w:sz w:val="20"/>
                <w:szCs w:val="20"/>
              </w:rPr>
              <w:t>vybavení),</w:t>
            </w:r>
          </w:p>
          <w:p w:rsidR="00864EB4" w:rsidRPr="00B6415D" w:rsidRDefault="00864EB4" w:rsidP="008676E4">
            <w:pPr>
              <w:pStyle w:val="Bezmezer"/>
              <w:jc w:val="both"/>
              <w:rPr>
                <w:sz w:val="20"/>
                <w:szCs w:val="20"/>
              </w:rPr>
            </w:pPr>
            <w:r w:rsidRPr="00B6415D">
              <w:rPr>
                <w:sz w:val="20"/>
                <w:szCs w:val="20"/>
              </w:rPr>
              <w:t>- objízdné trasy, obnovení dopravy</w:t>
            </w:r>
          </w:p>
          <w:p w:rsidR="00864EB4" w:rsidRPr="00B6415D" w:rsidRDefault="00864EB4" w:rsidP="008676E4">
            <w:pPr>
              <w:pStyle w:val="Bezmezer"/>
              <w:jc w:val="both"/>
              <w:rPr>
                <w:sz w:val="20"/>
                <w:szCs w:val="20"/>
              </w:rPr>
            </w:pPr>
            <w:r w:rsidRPr="00B6415D">
              <w:rPr>
                <w:sz w:val="20"/>
                <w:szCs w:val="20"/>
              </w:rPr>
              <w:t xml:space="preserve">- ochrana a střežení </w:t>
            </w:r>
            <w:r w:rsidR="00C025E2">
              <w:rPr>
                <w:sz w:val="20"/>
                <w:szCs w:val="20"/>
              </w:rPr>
              <w:t>postiženého</w:t>
            </w:r>
            <w:r w:rsidRPr="00B6415D">
              <w:rPr>
                <w:sz w:val="20"/>
                <w:szCs w:val="20"/>
              </w:rPr>
              <w:t xml:space="preserve"> území</w:t>
            </w:r>
          </w:p>
          <w:p w:rsidR="00864EB4" w:rsidRPr="00B6415D" w:rsidRDefault="00864EB4" w:rsidP="008676E4">
            <w:pPr>
              <w:pStyle w:val="Bezmezer"/>
              <w:jc w:val="both"/>
              <w:rPr>
                <w:sz w:val="20"/>
                <w:szCs w:val="20"/>
              </w:rPr>
            </w:pPr>
            <w:r w:rsidRPr="00B6415D">
              <w:rPr>
                <w:sz w:val="20"/>
                <w:szCs w:val="20"/>
              </w:rPr>
              <w:t>- odvoz komunálního odpadu</w:t>
            </w:r>
            <w:r w:rsidR="00C025E2">
              <w:rPr>
                <w:sz w:val="20"/>
                <w:szCs w:val="20"/>
              </w:rPr>
              <w:t xml:space="preserve"> a zničeného materiálu </w:t>
            </w:r>
          </w:p>
        </w:tc>
      </w:tr>
      <w:tr w:rsidR="00864EB4" w:rsidRPr="00B6415D" w:rsidTr="008676E4">
        <w:tc>
          <w:tcPr>
            <w:tcW w:w="3227" w:type="dxa"/>
          </w:tcPr>
          <w:p w:rsidR="00864EB4" w:rsidRPr="00C63ECA" w:rsidRDefault="00864EB4" w:rsidP="008676E4">
            <w:pPr>
              <w:pStyle w:val="Bezmezer"/>
              <w:rPr>
                <w:sz w:val="20"/>
                <w:szCs w:val="20"/>
              </w:rPr>
            </w:pPr>
            <w:r w:rsidRPr="00C63ECA">
              <w:rPr>
                <w:sz w:val="20"/>
                <w:szCs w:val="20"/>
              </w:rPr>
              <w:lastRenderedPageBreak/>
              <w:t>Následně vyvolané negativní události</w:t>
            </w:r>
          </w:p>
        </w:tc>
        <w:tc>
          <w:tcPr>
            <w:tcW w:w="5953" w:type="dxa"/>
          </w:tcPr>
          <w:p w:rsidR="00864EB4" w:rsidRPr="00B6415D" w:rsidRDefault="00864EB4" w:rsidP="008676E4">
            <w:pPr>
              <w:pStyle w:val="Bezmezer"/>
              <w:rPr>
                <w:sz w:val="20"/>
                <w:szCs w:val="20"/>
              </w:rPr>
            </w:pPr>
            <w:r w:rsidRPr="00B6415D">
              <w:rPr>
                <w:rFonts w:ascii="Times New Roman" w:hAnsi="Times New Roman"/>
                <w:b/>
                <w:sz w:val="20"/>
                <w:szCs w:val="20"/>
              </w:rPr>
              <w:t>-</w:t>
            </w:r>
            <w:r w:rsidRPr="00B6415D">
              <w:rPr>
                <w:sz w:val="20"/>
                <w:szCs w:val="20"/>
              </w:rPr>
              <w:t>Kontaminace pitné vody (ohrožení dodávek pitné vody)</w:t>
            </w:r>
          </w:p>
          <w:p w:rsidR="00864EB4" w:rsidRPr="00B6415D" w:rsidRDefault="00864EB4" w:rsidP="008676E4">
            <w:pPr>
              <w:pStyle w:val="Bezmezer"/>
              <w:rPr>
                <w:sz w:val="20"/>
                <w:szCs w:val="20"/>
              </w:rPr>
            </w:pPr>
            <w:r w:rsidRPr="00B6415D">
              <w:rPr>
                <w:sz w:val="20"/>
                <w:szCs w:val="20"/>
              </w:rPr>
              <w:t>-Úniky ropných a nebezpečných látek a poškození ŽP</w:t>
            </w:r>
          </w:p>
          <w:p w:rsidR="00864EB4" w:rsidRPr="00B6415D" w:rsidRDefault="00864EB4" w:rsidP="008676E4">
            <w:pPr>
              <w:pStyle w:val="Bezmezer"/>
              <w:rPr>
                <w:sz w:val="20"/>
                <w:szCs w:val="20"/>
              </w:rPr>
            </w:pPr>
            <w:r w:rsidRPr="00B6415D">
              <w:rPr>
                <w:sz w:val="20"/>
                <w:szCs w:val="20"/>
              </w:rPr>
              <w:t>-Omezení nebo přerušení dopravy a zásobování</w:t>
            </w:r>
          </w:p>
          <w:p w:rsidR="00864EB4" w:rsidRPr="00B6415D" w:rsidRDefault="00864EB4" w:rsidP="00C025E2">
            <w:pPr>
              <w:pStyle w:val="Bezmezer"/>
              <w:rPr>
                <w:sz w:val="20"/>
                <w:szCs w:val="20"/>
              </w:rPr>
            </w:pPr>
            <w:r w:rsidRPr="00B6415D">
              <w:rPr>
                <w:sz w:val="20"/>
                <w:szCs w:val="20"/>
              </w:rPr>
              <w:t>-</w:t>
            </w:r>
            <w:r w:rsidR="00C025E2">
              <w:rPr>
                <w:sz w:val="20"/>
                <w:szCs w:val="20"/>
              </w:rPr>
              <w:t>Lokální p</w:t>
            </w:r>
            <w:r w:rsidRPr="00B6415D">
              <w:rPr>
                <w:sz w:val="20"/>
                <w:szCs w:val="20"/>
              </w:rPr>
              <w:t>řerušení dodávek energií – hlavně EE</w:t>
            </w:r>
          </w:p>
        </w:tc>
      </w:tr>
      <w:tr w:rsidR="00864EB4" w:rsidRPr="00B6415D" w:rsidTr="008676E4">
        <w:tc>
          <w:tcPr>
            <w:tcW w:w="3227" w:type="dxa"/>
          </w:tcPr>
          <w:p w:rsidR="00864EB4" w:rsidRPr="00C63ECA" w:rsidRDefault="00864EB4" w:rsidP="008676E4">
            <w:pPr>
              <w:pStyle w:val="Bezmezer"/>
              <w:rPr>
                <w:sz w:val="20"/>
                <w:szCs w:val="20"/>
              </w:rPr>
            </w:pPr>
            <w:r w:rsidRPr="00C63ECA">
              <w:rPr>
                <w:sz w:val="20"/>
                <w:szCs w:val="20"/>
              </w:rPr>
              <w:t>Zasahující řídící a spolupracující složky, orgány a subjekty s regionální působností</w:t>
            </w:r>
          </w:p>
        </w:tc>
        <w:tc>
          <w:tcPr>
            <w:tcW w:w="5953" w:type="dxa"/>
          </w:tcPr>
          <w:p w:rsidR="00864EB4" w:rsidRPr="00B6415D" w:rsidRDefault="00864EB4" w:rsidP="008676E4">
            <w:pPr>
              <w:pStyle w:val="Bezmezer"/>
              <w:jc w:val="both"/>
              <w:rPr>
                <w:sz w:val="20"/>
                <w:szCs w:val="20"/>
              </w:rPr>
            </w:pPr>
            <w:r w:rsidRPr="00B6415D">
              <w:rPr>
                <w:sz w:val="20"/>
                <w:szCs w:val="20"/>
              </w:rPr>
              <w:t>a) složky IZS: 1. HZS Pard.</w:t>
            </w:r>
            <w:r w:rsidR="00DB7884">
              <w:rPr>
                <w:sz w:val="20"/>
                <w:szCs w:val="20"/>
              </w:rPr>
              <w:t xml:space="preserve"> </w:t>
            </w:r>
            <w:proofErr w:type="gramStart"/>
            <w:r w:rsidRPr="00B6415D">
              <w:rPr>
                <w:sz w:val="20"/>
                <w:szCs w:val="20"/>
              </w:rPr>
              <w:t xml:space="preserve">kraje,   </w:t>
            </w:r>
            <w:proofErr w:type="gramEnd"/>
            <w:r w:rsidRPr="00B6415D">
              <w:rPr>
                <w:sz w:val="20"/>
                <w:szCs w:val="20"/>
              </w:rPr>
              <w:t xml:space="preserve">    2. JPO obce,       3. P ČR ,         4. ZZS</w:t>
            </w:r>
          </w:p>
          <w:p w:rsidR="00864EB4" w:rsidRPr="00B6415D" w:rsidRDefault="00864EB4" w:rsidP="008676E4">
            <w:pPr>
              <w:pStyle w:val="Bezmezer"/>
              <w:jc w:val="both"/>
              <w:rPr>
                <w:sz w:val="20"/>
                <w:szCs w:val="20"/>
              </w:rPr>
            </w:pPr>
            <w:r w:rsidRPr="00B6415D">
              <w:rPr>
                <w:sz w:val="20"/>
                <w:szCs w:val="20"/>
              </w:rPr>
              <w:t xml:space="preserve">     další složky IZS: ČČK, humanit. organizace</w:t>
            </w:r>
          </w:p>
          <w:p w:rsidR="00864EB4" w:rsidRPr="00B6415D" w:rsidRDefault="00864EB4" w:rsidP="008676E4">
            <w:pPr>
              <w:pStyle w:val="Bezmezer"/>
              <w:jc w:val="both"/>
              <w:rPr>
                <w:sz w:val="20"/>
                <w:szCs w:val="20"/>
              </w:rPr>
            </w:pPr>
            <w:r w:rsidRPr="00B6415D">
              <w:rPr>
                <w:sz w:val="20"/>
                <w:szCs w:val="20"/>
              </w:rPr>
              <w:t>b) řídící složky: 1. Povodňová komise obce a Povodňová komise ORP</w:t>
            </w:r>
          </w:p>
          <w:p w:rsidR="00864EB4" w:rsidRPr="00B6415D" w:rsidRDefault="00864EB4" w:rsidP="008676E4">
            <w:pPr>
              <w:pStyle w:val="Bezmezer"/>
              <w:jc w:val="both"/>
              <w:rPr>
                <w:sz w:val="20"/>
                <w:szCs w:val="20"/>
              </w:rPr>
            </w:pPr>
            <w:r w:rsidRPr="00B6415D">
              <w:rPr>
                <w:sz w:val="20"/>
                <w:szCs w:val="20"/>
              </w:rPr>
              <w:t xml:space="preserve">                        </w:t>
            </w:r>
            <w:r>
              <w:rPr>
                <w:sz w:val="20"/>
                <w:szCs w:val="20"/>
              </w:rPr>
              <w:t xml:space="preserve"> </w:t>
            </w:r>
            <w:r w:rsidRPr="00B6415D">
              <w:rPr>
                <w:sz w:val="20"/>
                <w:szCs w:val="20"/>
              </w:rPr>
              <w:t xml:space="preserve">  2. KŠ ORP</w:t>
            </w:r>
            <w:r w:rsidR="00AF1FDB">
              <w:rPr>
                <w:sz w:val="20"/>
                <w:szCs w:val="20"/>
              </w:rPr>
              <w:t xml:space="preserve"> (dle rozsahu situace)</w:t>
            </w:r>
          </w:p>
          <w:p w:rsidR="00864EB4" w:rsidRPr="00B6415D" w:rsidRDefault="00864EB4" w:rsidP="008676E4">
            <w:pPr>
              <w:pStyle w:val="Bezmezer"/>
              <w:jc w:val="both"/>
              <w:rPr>
                <w:sz w:val="20"/>
                <w:szCs w:val="20"/>
              </w:rPr>
            </w:pPr>
            <w:r w:rsidRPr="00B6415D">
              <w:rPr>
                <w:sz w:val="20"/>
                <w:szCs w:val="20"/>
              </w:rPr>
              <w:t xml:space="preserve">                      </w:t>
            </w:r>
            <w:r>
              <w:rPr>
                <w:sz w:val="20"/>
                <w:szCs w:val="20"/>
              </w:rPr>
              <w:t xml:space="preserve"> </w:t>
            </w:r>
            <w:r w:rsidRPr="00B6415D">
              <w:rPr>
                <w:sz w:val="20"/>
                <w:szCs w:val="20"/>
              </w:rPr>
              <w:t xml:space="preserve">    3. KOPIS HZS</w:t>
            </w:r>
          </w:p>
          <w:p w:rsidR="00C025E2" w:rsidRDefault="00864EB4" w:rsidP="00C025E2">
            <w:pPr>
              <w:pStyle w:val="Bezmezer"/>
              <w:rPr>
                <w:sz w:val="20"/>
                <w:szCs w:val="20"/>
              </w:rPr>
            </w:pPr>
            <w:r w:rsidRPr="00B6415D">
              <w:rPr>
                <w:sz w:val="20"/>
                <w:szCs w:val="20"/>
              </w:rPr>
              <w:t xml:space="preserve">c) spolupracující složky: PLA, </w:t>
            </w:r>
            <w:proofErr w:type="spellStart"/>
            <w:r w:rsidRPr="00B6415D">
              <w:rPr>
                <w:sz w:val="20"/>
                <w:szCs w:val="20"/>
              </w:rPr>
              <w:t>s.p</w:t>
            </w:r>
            <w:proofErr w:type="spellEnd"/>
            <w:r w:rsidRPr="00B6415D">
              <w:rPr>
                <w:sz w:val="20"/>
                <w:szCs w:val="20"/>
              </w:rPr>
              <w:t xml:space="preserve">., Lesy ČR, a.s., poskytovatelé sil a </w:t>
            </w:r>
          </w:p>
          <w:p w:rsidR="00864EB4" w:rsidRPr="00B6415D" w:rsidRDefault="00C025E2" w:rsidP="00C025E2">
            <w:pPr>
              <w:pStyle w:val="Bezmezer"/>
              <w:rPr>
                <w:sz w:val="20"/>
                <w:szCs w:val="20"/>
              </w:rPr>
            </w:pPr>
            <w:r>
              <w:rPr>
                <w:sz w:val="20"/>
                <w:szCs w:val="20"/>
              </w:rPr>
              <w:t xml:space="preserve">    </w:t>
            </w:r>
            <w:r w:rsidR="00864EB4" w:rsidRPr="00B6415D">
              <w:rPr>
                <w:sz w:val="20"/>
                <w:szCs w:val="20"/>
              </w:rPr>
              <w:t>prostředků</w:t>
            </w:r>
            <w:r>
              <w:rPr>
                <w:sz w:val="20"/>
                <w:szCs w:val="20"/>
              </w:rPr>
              <w:t>…</w:t>
            </w:r>
          </w:p>
        </w:tc>
      </w:tr>
    </w:tbl>
    <w:p w:rsidR="00864EB4" w:rsidRPr="00B6415D" w:rsidRDefault="00864EB4" w:rsidP="004A4BFC">
      <w:pPr>
        <w:pStyle w:val="Bezmezer"/>
        <w:jc w:val="both"/>
        <w:rPr>
          <w:sz w:val="20"/>
          <w:szCs w:val="20"/>
          <w:u w:val="single"/>
        </w:rPr>
      </w:pPr>
    </w:p>
    <w:p w:rsidR="00B6415D" w:rsidRPr="00B6415D" w:rsidRDefault="00B6415D" w:rsidP="004A4BFC">
      <w:pPr>
        <w:pStyle w:val="Bezmezer"/>
        <w:jc w:val="both"/>
        <w:rPr>
          <w:sz w:val="20"/>
          <w:szCs w:val="20"/>
          <w:u w:val="single"/>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5953"/>
      </w:tblGrid>
      <w:tr w:rsidR="00864EB4" w:rsidRPr="00C63ECA" w:rsidTr="00DC12C0">
        <w:tc>
          <w:tcPr>
            <w:tcW w:w="9180" w:type="dxa"/>
            <w:gridSpan w:val="2"/>
            <w:shd w:val="clear" w:color="auto" w:fill="FFFF00"/>
          </w:tcPr>
          <w:p w:rsidR="00864EB4" w:rsidRPr="00174110" w:rsidRDefault="00C025E2" w:rsidP="00B31DAC">
            <w:pPr>
              <w:pStyle w:val="Bezmezer"/>
              <w:jc w:val="both"/>
              <w:rPr>
                <w:b/>
                <w:color w:val="FF0000"/>
              </w:rPr>
            </w:pPr>
            <w:r>
              <w:rPr>
                <w:b/>
                <w:color w:val="FF0000"/>
              </w:rPr>
              <w:t>4</w:t>
            </w:r>
            <w:r w:rsidR="00864EB4" w:rsidRPr="00174110">
              <w:rPr>
                <w:b/>
                <w:color w:val="FF0000"/>
              </w:rPr>
              <w:t xml:space="preserve">. </w:t>
            </w:r>
            <w:r w:rsidR="00864EB4">
              <w:rPr>
                <w:b/>
                <w:color w:val="FF0000"/>
              </w:rPr>
              <w:t>Extrémní d</w:t>
            </w:r>
            <w:r w:rsidR="00864EB4" w:rsidRPr="00174110">
              <w:rPr>
                <w:b/>
                <w:color w:val="FF0000"/>
              </w:rPr>
              <w:t>louhodob</w:t>
            </w:r>
            <w:r w:rsidR="00864EB4">
              <w:rPr>
                <w:b/>
                <w:color w:val="FF0000"/>
              </w:rPr>
              <w:t>é</w:t>
            </w:r>
            <w:r w:rsidR="00864EB4" w:rsidRPr="00174110">
              <w:rPr>
                <w:b/>
                <w:color w:val="FF0000"/>
              </w:rPr>
              <w:t xml:space="preserve"> such</w:t>
            </w:r>
            <w:r w:rsidR="00864EB4">
              <w:rPr>
                <w:b/>
                <w:color w:val="FF0000"/>
              </w:rPr>
              <w:t>o</w:t>
            </w:r>
          </w:p>
        </w:tc>
      </w:tr>
      <w:tr w:rsidR="00864EB4" w:rsidRPr="00C63ECA" w:rsidTr="00DC12C0">
        <w:tc>
          <w:tcPr>
            <w:tcW w:w="3227" w:type="dxa"/>
          </w:tcPr>
          <w:p w:rsidR="00864EB4" w:rsidRPr="00C63ECA" w:rsidRDefault="00864EB4" w:rsidP="002E6402">
            <w:pPr>
              <w:pStyle w:val="Bezmezer"/>
              <w:jc w:val="both"/>
              <w:rPr>
                <w:sz w:val="20"/>
                <w:szCs w:val="20"/>
              </w:rPr>
            </w:pPr>
            <w:r w:rsidRPr="00C63ECA">
              <w:rPr>
                <w:sz w:val="20"/>
                <w:szCs w:val="20"/>
              </w:rPr>
              <w:t>Zdroj a příčina vzniku</w:t>
            </w:r>
          </w:p>
        </w:tc>
        <w:tc>
          <w:tcPr>
            <w:tcW w:w="5953" w:type="dxa"/>
          </w:tcPr>
          <w:p w:rsidR="00864EB4" w:rsidRPr="003C022C" w:rsidRDefault="00864EB4" w:rsidP="002E6402">
            <w:pPr>
              <w:pStyle w:val="Bezmezer"/>
              <w:jc w:val="both"/>
              <w:rPr>
                <w:sz w:val="16"/>
                <w:szCs w:val="16"/>
              </w:rPr>
            </w:pPr>
            <w:r w:rsidRPr="003C022C">
              <w:rPr>
                <w:sz w:val="20"/>
                <w:szCs w:val="20"/>
              </w:rPr>
              <w:t>Absence srážek často umocněná suchým větrem a vyššími teplotami. Převážně jihovýchodní proudění.</w:t>
            </w:r>
            <w:r>
              <w:rPr>
                <w:sz w:val="20"/>
                <w:szCs w:val="20"/>
              </w:rPr>
              <w:t xml:space="preserve"> </w:t>
            </w:r>
            <w:r w:rsidR="00AF1FDB">
              <w:rPr>
                <w:sz w:val="20"/>
                <w:szCs w:val="20"/>
              </w:rPr>
              <w:t xml:space="preserve">  </w:t>
            </w:r>
            <w:r>
              <w:rPr>
                <w:sz w:val="16"/>
                <w:szCs w:val="16"/>
              </w:rPr>
              <w:t>(v současnosti se změnou klimatu nárůst</w:t>
            </w:r>
            <w:r w:rsidR="00AF1FDB">
              <w:rPr>
                <w:sz w:val="16"/>
                <w:szCs w:val="16"/>
              </w:rPr>
              <w:t xml:space="preserve"> rizika</w:t>
            </w:r>
            <w:r>
              <w:rPr>
                <w:sz w:val="16"/>
                <w:szCs w:val="16"/>
              </w:rPr>
              <w:t>)</w:t>
            </w:r>
          </w:p>
        </w:tc>
      </w:tr>
      <w:tr w:rsidR="00864EB4" w:rsidRPr="00C63ECA" w:rsidTr="00DC12C0">
        <w:tc>
          <w:tcPr>
            <w:tcW w:w="3227" w:type="dxa"/>
          </w:tcPr>
          <w:p w:rsidR="00864EB4" w:rsidRPr="00C63ECA" w:rsidRDefault="00864EB4" w:rsidP="002E6402">
            <w:pPr>
              <w:pStyle w:val="Bezmezer"/>
              <w:rPr>
                <w:sz w:val="20"/>
                <w:szCs w:val="20"/>
              </w:rPr>
            </w:pPr>
            <w:r w:rsidRPr="00C63ECA">
              <w:rPr>
                <w:sz w:val="20"/>
                <w:szCs w:val="20"/>
              </w:rPr>
              <w:t>Místo vzniku, rozsah, ohrožený prostor</w:t>
            </w:r>
          </w:p>
        </w:tc>
        <w:tc>
          <w:tcPr>
            <w:tcW w:w="5953" w:type="dxa"/>
          </w:tcPr>
          <w:p w:rsidR="00864EB4" w:rsidRPr="003C022C" w:rsidRDefault="00864EB4" w:rsidP="002E6402">
            <w:pPr>
              <w:pStyle w:val="Bezmezer"/>
              <w:jc w:val="both"/>
              <w:rPr>
                <w:sz w:val="20"/>
                <w:szCs w:val="20"/>
              </w:rPr>
            </w:pPr>
            <w:r w:rsidRPr="003C022C">
              <w:rPr>
                <w:sz w:val="20"/>
                <w:szCs w:val="20"/>
              </w:rPr>
              <w:t>Zpravidla celý správní obvod ORP</w:t>
            </w:r>
            <w:r w:rsidR="00AF1FDB">
              <w:rPr>
                <w:sz w:val="20"/>
                <w:szCs w:val="20"/>
              </w:rPr>
              <w:t xml:space="preserve"> a převážná část ČR</w:t>
            </w:r>
            <w:r w:rsidRPr="003C022C">
              <w:rPr>
                <w:sz w:val="20"/>
                <w:szCs w:val="20"/>
              </w:rPr>
              <w:t>.</w:t>
            </w:r>
          </w:p>
        </w:tc>
      </w:tr>
      <w:tr w:rsidR="00864EB4" w:rsidRPr="00C63ECA" w:rsidTr="00DC12C0">
        <w:tc>
          <w:tcPr>
            <w:tcW w:w="3227" w:type="dxa"/>
          </w:tcPr>
          <w:p w:rsidR="00864EB4" w:rsidRPr="00C63ECA" w:rsidRDefault="00864EB4" w:rsidP="002E6402">
            <w:pPr>
              <w:pStyle w:val="Bezmezer"/>
              <w:rPr>
                <w:sz w:val="20"/>
                <w:szCs w:val="20"/>
              </w:rPr>
            </w:pPr>
            <w:r w:rsidRPr="00C63ECA">
              <w:rPr>
                <w:sz w:val="20"/>
                <w:szCs w:val="20"/>
              </w:rPr>
              <w:t>Doba vzniku</w:t>
            </w:r>
          </w:p>
        </w:tc>
        <w:tc>
          <w:tcPr>
            <w:tcW w:w="5953" w:type="dxa"/>
          </w:tcPr>
          <w:p w:rsidR="00864EB4" w:rsidRPr="003C022C" w:rsidRDefault="00864EB4" w:rsidP="002E6402">
            <w:pPr>
              <w:pStyle w:val="Bezmezer"/>
              <w:jc w:val="both"/>
              <w:rPr>
                <w:sz w:val="20"/>
                <w:szCs w:val="20"/>
              </w:rPr>
            </w:pPr>
            <w:r w:rsidRPr="003C022C">
              <w:rPr>
                <w:sz w:val="20"/>
                <w:szCs w:val="20"/>
              </w:rPr>
              <w:t xml:space="preserve">Převážně v období </w:t>
            </w:r>
            <w:proofErr w:type="gramStart"/>
            <w:r w:rsidRPr="003C022C">
              <w:rPr>
                <w:sz w:val="20"/>
                <w:szCs w:val="20"/>
              </w:rPr>
              <w:t>květen – září</w:t>
            </w:r>
            <w:proofErr w:type="gramEnd"/>
            <w:r w:rsidRPr="003C022C">
              <w:rPr>
                <w:sz w:val="20"/>
                <w:szCs w:val="20"/>
              </w:rPr>
              <w:t>.</w:t>
            </w:r>
          </w:p>
        </w:tc>
      </w:tr>
      <w:tr w:rsidR="00864EB4" w:rsidRPr="00C63ECA" w:rsidTr="00DC12C0">
        <w:tc>
          <w:tcPr>
            <w:tcW w:w="3227" w:type="dxa"/>
          </w:tcPr>
          <w:p w:rsidR="00864EB4" w:rsidRPr="00C63ECA" w:rsidRDefault="00864EB4" w:rsidP="002E6402">
            <w:pPr>
              <w:pStyle w:val="Bezmezer"/>
              <w:rPr>
                <w:sz w:val="20"/>
                <w:szCs w:val="20"/>
              </w:rPr>
            </w:pPr>
            <w:r w:rsidRPr="00C63ECA">
              <w:rPr>
                <w:sz w:val="20"/>
                <w:szCs w:val="20"/>
              </w:rPr>
              <w:t>Ohrožení obyvatelstva</w:t>
            </w:r>
          </w:p>
        </w:tc>
        <w:tc>
          <w:tcPr>
            <w:tcW w:w="5953" w:type="dxa"/>
          </w:tcPr>
          <w:p w:rsidR="00864EB4" w:rsidRPr="003C022C" w:rsidRDefault="00864EB4" w:rsidP="002E6402">
            <w:pPr>
              <w:pStyle w:val="Bezmezer"/>
              <w:jc w:val="both"/>
              <w:rPr>
                <w:sz w:val="20"/>
                <w:szCs w:val="20"/>
              </w:rPr>
            </w:pPr>
            <w:r w:rsidRPr="003C022C">
              <w:rPr>
                <w:sz w:val="20"/>
                <w:szCs w:val="20"/>
              </w:rPr>
              <w:t>Ano – velké, v řádu tisíců obyvatel.</w:t>
            </w:r>
          </w:p>
        </w:tc>
      </w:tr>
      <w:tr w:rsidR="00864EB4" w:rsidRPr="00C63ECA" w:rsidTr="00DC12C0">
        <w:tc>
          <w:tcPr>
            <w:tcW w:w="3227" w:type="dxa"/>
          </w:tcPr>
          <w:p w:rsidR="00864EB4" w:rsidRPr="00C63ECA" w:rsidRDefault="00864EB4" w:rsidP="002E6402">
            <w:pPr>
              <w:pStyle w:val="Bezmezer"/>
              <w:rPr>
                <w:sz w:val="20"/>
                <w:szCs w:val="20"/>
              </w:rPr>
            </w:pPr>
            <w:r>
              <w:rPr>
                <w:sz w:val="20"/>
                <w:szCs w:val="20"/>
              </w:rPr>
              <w:t>Doporučení obyvatelstvu na sebeochranu</w:t>
            </w:r>
          </w:p>
        </w:tc>
        <w:tc>
          <w:tcPr>
            <w:tcW w:w="5953" w:type="dxa"/>
          </w:tcPr>
          <w:p w:rsidR="00864EB4" w:rsidRPr="003C022C" w:rsidRDefault="00864EB4" w:rsidP="000326B4">
            <w:pPr>
              <w:pStyle w:val="Bezmezer"/>
              <w:jc w:val="both"/>
              <w:rPr>
                <w:sz w:val="20"/>
                <w:szCs w:val="20"/>
              </w:rPr>
            </w:pPr>
            <w:r w:rsidRPr="003C022C">
              <w:rPr>
                <w:sz w:val="20"/>
                <w:szCs w:val="20"/>
              </w:rPr>
              <w:t xml:space="preserve">Zásoby potravin a pitné vody min. </w:t>
            </w:r>
            <w:r w:rsidR="00AF1FDB">
              <w:rPr>
                <w:sz w:val="20"/>
                <w:szCs w:val="20"/>
              </w:rPr>
              <w:t xml:space="preserve">na </w:t>
            </w:r>
            <w:r w:rsidRPr="003C022C">
              <w:rPr>
                <w:sz w:val="20"/>
                <w:szCs w:val="20"/>
              </w:rPr>
              <w:t>2 dny.</w:t>
            </w:r>
          </w:p>
          <w:p w:rsidR="00864EB4" w:rsidRPr="003C022C" w:rsidRDefault="00864EB4" w:rsidP="000326B4">
            <w:pPr>
              <w:pStyle w:val="Bezmezer"/>
              <w:jc w:val="both"/>
              <w:rPr>
                <w:sz w:val="20"/>
                <w:szCs w:val="20"/>
              </w:rPr>
            </w:pPr>
            <w:r w:rsidRPr="003C022C">
              <w:rPr>
                <w:sz w:val="20"/>
                <w:szCs w:val="20"/>
              </w:rPr>
              <w:t>Úsporná opatření při hospodaření s vodou.</w:t>
            </w:r>
          </w:p>
          <w:p w:rsidR="00864EB4" w:rsidRPr="003C022C" w:rsidRDefault="00864EB4" w:rsidP="000326B4">
            <w:pPr>
              <w:pStyle w:val="Bezmezer"/>
              <w:jc w:val="both"/>
              <w:rPr>
                <w:sz w:val="20"/>
                <w:szCs w:val="20"/>
              </w:rPr>
            </w:pPr>
            <w:r w:rsidRPr="003C022C">
              <w:rPr>
                <w:sz w:val="20"/>
                <w:szCs w:val="20"/>
              </w:rPr>
              <w:t>Zvýšená hygienická pravidla.</w:t>
            </w:r>
          </w:p>
          <w:p w:rsidR="00864EB4" w:rsidRPr="003C022C" w:rsidRDefault="00864EB4" w:rsidP="000326B4">
            <w:pPr>
              <w:pStyle w:val="Bezmezer"/>
              <w:jc w:val="both"/>
              <w:rPr>
                <w:sz w:val="20"/>
                <w:szCs w:val="20"/>
              </w:rPr>
            </w:pPr>
            <w:r w:rsidRPr="003C022C">
              <w:rPr>
                <w:sz w:val="20"/>
                <w:szCs w:val="20"/>
              </w:rPr>
              <w:t>Zvýšená protipožární opatření, připravenost k hašení požárů.</w:t>
            </w:r>
          </w:p>
        </w:tc>
      </w:tr>
      <w:tr w:rsidR="00864EB4" w:rsidRPr="00C63ECA" w:rsidTr="00DC12C0">
        <w:tc>
          <w:tcPr>
            <w:tcW w:w="3227" w:type="dxa"/>
          </w:tcPr>
          <w:p w:rsidR="00864EB4" w:rsidRPr="00C63ECA" w:rsidRDefault="00864EB4" w:rsidP="002E6402">
            <w:pPr>
              <w:pStyle w:val="Bezmezer"/>
              <w:rPr>
                <w:sz w:val="20"/>
                <w:szCs w:val="20"/>
              </w:rPr>
            </w:pPr>
            <w:r w:rsidRPr="00C63ECA">
              <w:rPr>
                <w:sz w:val="20"/>
                <w:szCs w:val="20"/>
              </w:rPr>
              <w:t>Požadavky na ochranu obyvatelstva</w:t>
            </w:r>
          </w:p>
        </w:tc>
        <w:tc>
          <w:tcPr>
            <w:tcW w:w="5953" w:type="dxa"/>
          </w:tcPr>
          <w:p w:rsidR="00864EB4" w:rsidRPr="003C022C" w:rsidRDefault="00864EB4" w:rsidP="002E6402">
            <w:pPr>
              <w:pStyle w:val="Bezmezer"/>
              <w:jc w:val="both"/>
              <w:rPr>
                <w:sz w:val="20"/>
                <w:szCs w:val="20"/>
              </w:rPr>
            </w:pPr>
            <w:r w:rsidRPr="003C022C">
              <w:rPr>
                <w:i/>
                <w:sz w:val="20"/>
                <w:szCs w:val="20"/>
              </w:rPr>
              <w:t>Přímé ohrožení</w:t>
            </w:r>
            <w:r w:rsidRPr="003C022C">
              <w:rPr>
                <w:sz w:val="20"/>
                <w:szCs w:val="20"/>
              </w:rPr>
              <w:t>: Hlavně nemocní</w:t>
            </w:r>
            <w:r w:rsidR="00AF1FDB">
              <w:rPr>
                <w:sz w:val="20"/>
                <w:szCs w:val="20"/>
              </w:rPr>
              <w:t>,</w:t>
            </w:r>
            <w:r w:rsidRPr="003C022C">
              <w:rPr>
                <w:sz w:val="20"/>
                <w:szCs w:val="20"/>
              </w:rPr>
              <w:t xml:space="preserve"> starší lidé</w:t>
            </w:r>
            <w:r w:rsidR="00AF1FDB">
              <w:rPr>
                <w:sz w:val="20"/>
                <w:szCs w:val="20"/>
              </w:rPr>
              <w:t xml:space="preserve"> a</w:t>
            </w:r>
            <w:r w:rsidRPr="003C022C">
              <w:rPr>
                <w:sz w:val="20"/>
                <w:szCs w:val="20"/>
              </w:rPr>
              <w:t xml:space="preserve"> malé děti.</w:t>
            </w:r>
          </w:p>
          <w:p w:rsidR="00864EB4" w:rsidRPr="003C022C" w:rsidRDefault="00864EB4" w:rsidP="002E6402">
            <w:pPr>
              <w:pStyle w:val="Bezmezer"/>
              <w:jc w:val="both"/>
              <w:rPr>
                <w:sz w:val="20"/>
                <w:szCs w:val="20"/>
              </w:rPr>
            </w:pPr>
            <w:r w:rsidRPr="003C022C">
              <w:rPr>
                <w:i/>
                <w:sz w:val="20"/>
                <w:szCs w:val="20"/>
              </w:rPr>
              <w:t>Nepřímé ohrožení</w:t>
            </w:r>
            <w:r w:rsidRPr="003C022C">
              <w:rPr>
                <w:sz w:val="20"/>
                <w:szCs w:val="20"/>
              </w:rPr>
              <w:t xml:space="preserve">: </w:t>
            </w:r>
          </w:p>
          <w:p w:rsidR="00864EB4" w:rsidRDefault="00864EB4" w:rsidP="003C022C">
            <w:pPr>
              <w:pStyle w:val="Bezmezer"/>
              <w:rPr>
                <w:sz w:val="20"/>
                <w:szCs w:val="20"/>
              </w:rPr>
            </w:pPr>
            <w:r w:rsidRPr="003C022C">
              <w:rPr>
                <w:sz w:val="20"/>
                <w:szCs w:val="20"/>
              </w:rPr>
              <w:t>a)</w:t>
            </w:r>
            <w:r>
              <w:rPr>
                <w:sz w:val="20"/>
                <w:szCs w:val="20"/>
              </w:rPr>
              <w:t xml:space="preserve"> </w:t>
            </w:r>
            <w:r w:rsidRPr="003C022C">
              <w:rPr>
                <w:sz w:val="20"/>
                <w:szCs w:val="20"/>
              </w:rPr>
              <w:t xml:space="preserve">neúroda zemědělských plodin (vliv na živočišnou i rostlinnou </w:t>
            </w:r>
          </w:p>
          <w:p w:rsidR="00864EB4" w:rsidRPr="003C022C" w:rsidRDefault="00864EB4" w:rsidP="003C022C">
            <w:pPr>
              <w:pStyle w:val="Bezmezer"/>
              <w:rPr>
                <w:sz w:val="20"/>
                <w:szCs w:val="20"/>
              </w:rPr>
            </w:pPr>
            <w:r>
              <w:rPr>
                <w:sz w:val="20"/>
                <w:szCs w:val="20"/>
              </w:rPr>
              <w:t xml:space="preserve">    </w:t>
            </w:r>
            <w:r w:rsidRPr="003C022C">
              <w:rPr>
                <w:sz w:val="20"/>
                <w:szCs w:val="20"/>
              </w:rPr>
              <w:t>výrobu)</w:t>
            </w:r>
            <w:r w:rsidRPr="003C022C">
              <w:rPr>
                <w:sz w:val="20"/>
                <w:szCs w:val="20"/>
              </w:rPr>
              <w:br/>
              <w:t>b) nedostatek vody, hlavně pitné</w:t>
            </w:r>
          </w:p>
          <w:p w:rsidR="00864EB4" w:rsidRPr="003C022C" w:rsidRDefault="00864EB4" w:rsidP="002E6402">
            <w:pPr>
              <w:pStyle w:val="Bezmezer"/>
              <w:jc w:val="both"/>
              <w:rPr>
                <w:sz w:val="20"/>
                <w:szCs w:val="20"/>
              </w:rPr>
            </w:pPr>
            <w:r w:rsidRPr="003C022C">
              <w:rPr>
                <w:sz w:val="20"/>
                <w:szCs w:val="20"/>
              </w:rPr>
              <w:t>c) rozsáhlé požáry lesů, objektů</w:t>
            </w:r>
          </w:p>
          <w:p w:rsidR="00864EB4" w:rsidRPr="003C022C" w:rsidRDefault="00864EB4" w:rsidP="002E6402">
            <w:pPr>
              <w:pStyle w:val="Bezmezer"/>
              <w:jc w:val="both"/>
              <w:rPr>
                <w:sz w:val="20"/>
                <w:szCs w:val="20"/>
              </w:rPr>
            </w:pPr>
            <w:r w:rsidRPr="003C022C">
              <w:rPr>
                <w:sz w:val="20"/>
                <w:szCs w:val="20"/>
              </w:rPr>
              <w:t>d) šíření nakažlivých nemocí (epidemie)</w:t>
            </w:r>
          </w:p>
          <w:p w:rsidR="00864EB4" w:rsidRPr="003C022C" w:rsidRDefault="00864EB4" w:rsidP="00502433">
            <w:pPr>
              <w:pStyle w:val="Bezmezer"/>
              <w:jc w:val="both"/>
              <w:rPr>
                <w:sz w:val="20"/>
                <w:szCs w:val="20"/>
              </w:rPr>
            </w:pPr>
            <w:r w:rsidRPr="003C022C">
              <w:rPr>
                <w:sz w:val="20"/>
                <w:szCs w:val="20"/>
              </w:rPr>
              <w:t>e) omezení činnosti podniků a služeb.</w:t>
            </w:r>
          </w:p>
        </w:tc>
      </w:tr>
      <w:tr w:rsidR="00864EB4" w:rsidRPr="00C63ECA" w:rsidTr="00DC12C0">
        <w:tc>
          <w:tcPr>
            <w:tcW w:w="3227" w:type="dxa"/>
          </w:tcPr>
          <w:p w:rsidR="00864EB4" w:rsidRDefault="00864EB4" w:rsidP="002E6402">
            <w:pPr>
              <w:pStyle w:val="Bezmezer"/>
              <w:rPr>
                <w:sz w:val="20"/>
                <w:szCs w:val="20"/>
              </w:rPr>
            </w:pPr>
            <w:r w:rsidRPr="00C63ECA">
              <w:rPr>
                <w:sz w:val="20"/>
                <w:szCs w:val="20"/>
              </w:rPr>
              <w:t>Přípravná opatření</w:t>
            </w:r>
          </w:p>
          <w:p w:rsidR="00864EB4" w:rsidRPr="00C63ECA" w:rsidRDefault="00864EB4" w:rsidP="003F329C">
            <w:pPr>
              <w:pStyle w:val="Bezmezer"/>
              <w:rPr>
                <w:sz w:val="20"/>
                <w:szCs w:val="20"/>
              </w:rPr>
            </w:pPr>
            <w:r>
              <w:rPr>
                <w:sz w:val="20"/>
                <w:szCs w:val="20"/>
              </w:rPr>
              <w:t>Nápravná opatření</w:t>
            </w:r>
          </w:p>
        </w:tc>
        <w:tc>
          <w:tcPr>
            <w:tcW w:w="5953" w:type="dxa"/>
          </w:tcPr>
          <w:p w:rsidR="00864EB4" w:rsidRPr="003C022C" w:rsidRDefault="00864EB4" w:rsidP="003B6B85">
            <w:pPr>
              <w:pStyle w:val="Bezmezer"/>
              <w:jc w:val="both"/>
              <w:rPr>
                <w:sz w:val="20"/>
                <w:szCs w:val="20"/>
              </w:rPr>
            </w:pPr>
            <w:r w:rsidRPr="003C022C">
              <w:rPr>
                <w:sz w:val="20"/>
                <w:szCs w:val="20"/>
              </w:rPr>
              <w:t>Nouzové zásobování potravinami a pitnou vodou.</w:t>
            </w:r>
          </w:p>
          <w:p w:rsidR="00864EB4" w:rsidRPr="003C022C" w:rsidRDefault="00864EB4" w:rsidP="003B6B85">
            <w:pPr>
              <w:pStyle w:val="Bezmezer"/>
              <w:jc w:val="both"/>
              <w:rPr>
                <w:sz w:val="20"/>
                <w:szCs w:val="20"/>
              </w:rPr>
            </w:pPr>
            <w:r w:rsidRPr="003C022C">
              <w:rPr>
                <w:sz w:val="20"/>
                <w:szCs w:val="20"/>
              </w:rPr>
              <w:t>Opatření proti vzniku a při hašení požárů.</w:t>
            </w:r>
          </w:p>
          <w:p w:rsidR="00864EB4" w:rsidRPr="003C022C" w:rsidRDefault="00864EB4" w:rsidP="003B6B85">
            <w:pPr>
              <w:pStyle w:val="Bezmezer"/>
              <w:jc w:val="both"/>
              <w:rPr>
                <w:sz w:val="20"/>
                <w:szCs w:val="20"/>
              </w:rPr>
            </w:pPr>
            <w:r w:rsidRPr="003C022C">
              <w:rPr>
                <w:sz w:val="20"/>
                <w:szCs w:val="20"/>
              </w:rPr>
              <w:t>Regulační opatření v zásobování. Řízen</w:t>
            </w:r>
            <w:r>
              <w:rPr>
                <w:sz w:val="20"/>
                <w:szCs w:val="20"/>
              </w:rPr>
              <w:t>á</w:t>
            </w:r>
            <w:r w:rsidRPr="003C022C">
              <w:rPr>
                <w:sz w:val="20"/>
                <w:szCs w:val="20"/>
              </w:rPr>
              <w:t xml:space="preserve"> distribuce vody a potravin. </w:t>
            </w:r>
          </w:p>
          <w:p w:rsidR="00864EB4" w:rsidRPr="003C022C" w:rsidRDefault="00864EB4" w:rsidP="003B6B85">
            <w:pPr>
              <w:pStyle w:val="Bezmezer"/>
              <w:jc w:val="both"/>
              <w:rPr>
                <w:sz w:val="20"/>
                <w:szCs w:val="20"/>
              </w:rPr>
            </w:pPr>
            <w:r w:rsidRPr="003C022C">
              <w:rPr>
                <w:sz w:val="20"/>
                <w:szCs w:val="20"/>
              </w:rPr>
              <w:t>Vytyčení základních hygienických opatření.</w:t>
            </w:r>
          </w:p>
          <w:p w:rsidR="00864EB4" w:rsidRPr="003C022C" w:rsidRDefault="00864EB4" w:rsidP="003B6B85">
            <w:pPr>
              <w:pStyle w:val="Bezmezer"/>
              <w:jc w:val="both"/>
              <w:rPr>
                <w:sz w:val="20"/>
                <w:szCs w:val="20"/>
              </w:rPr>
            </w:pPr>
            <w:r w:rsidRPr="003C022C">
              <w:rPr>
                <w:sz w:val="20"/>
                <w:szCs w:val="20"/>
              </w:rPr>
              <w:t>Posílení zdravotnických služeb.</w:t>
            </w:r>
          </w:p>
          <w:p w:rsidR="00864EB4" w:rsidRPr="003C022C" w:rsidRDefault="00864EB4" w:rsidP="003B6B85">
            <w:pPr>
              <w:pStyle w:val="Bezmezer"/>
              <w:jc w:val="both"/>
              <w:rPr>
                <w:sz w:val="20"/>
                <w:szCs w:val="20"/>
              </w:rPr>
            </w:pPr>
            <w:r w:rsidRPr="003C022C">
              <w:rPr>
                <w:sz w:val="20"/>
                <w:szCs w:val="20"/>
              </w:rPr>
              <w:t>Mezinárodní humanitární pomoc.</w:t>
            </w:r>
          </w:p>
          <w:p w:rsidR="00864EB4" w:rsidRPr="003C022C" w:rsidRDefault="00864EB4" w:rsidP="003B6B85">
            <w:pPr>
              <w:pStyle w:val="Bezmezer"/>
              <w:jc w:val="both"/>
              <w:rPr>
                <w:sz w:val="20"/>
                <w:szCs w:val="20"/>
              </w:rPr>
            </w:pPr>
            <w:r w:rsidRPr="003C022C">
              <w:rPr>
                <w:sz w:val="20"/>
                <w:szCs w:val="20"/>
              </w:rPr>
              <w:t>Kontrolní činnost při dodržování zákazů v oblasti hospodaření s vodou, požární ochrany, regulačních opatření, distribuce nedostatkových surovin.</w:t>
            </w:r>
          </w:p>
        </w:tc>
      </w:tr>
      <w:tr w:rsidR="00864EB4" w:rsidRPr="00C63ECA" w:rsidTr="00DC12C0">
        <w:tc>
          <w:tcPr>
            <w:tcW w:w="3227" w:type="dxa"/>
          </w:tcPr>
          <w:p w:rsidR="00864EB4" w:rsidRPr="00C63ECA" w:rsidRDefault="00864EB4" w:rsidP="002E6402">
            <w:pPr>
              <w:pStyle w:val="Bezmezer"/>
              <w:rPr>
                <w:sz w:val="20"/>
                <w:szCs w:val="20"/>
              </w:rPr>
            </w:pPr>
            <w:r w:rsidRPr="00C63ECA">
              <w:rPr>
                <w:sz w:val="20"/>
                <w:szCs w:val="20"/>
              </w:rPr>
              <w:t>Následně vyvolané negativní události</w:t>
            </w:r>
          </w:p>
        </w:tc>
        <w:tc>
          <w:tcPr>
            <w:tcW w:w="5953" w:type="dxa"/>
          </w:tcPr>
          <w:p w:rsidR="00864EB4" w:rsidRPr="003C022C" w:rsidRDefault="00864EB4" w:rsidP="002E6402">
            <w:pPr>
              <w:pStyle w:val="Bezmezer"/>
              <w:jc w:val="both"/>
              <w:rPr>
                <w:sz w:val="20"/>
                <w:szCs w:val="20"/>
              </w:rPr>
            </w:pPr>
            <w:r w:rsidRPr="003C022C">
              <w:rPr>
                <w:sz w:val="20"/>
                <w:szCs w:val="20"/>
              </w:rPr>
              <w:t xml:space="preserve">a) epidemie a </w:t>
            </w:r>
            <w:proofErr w:type="spellStart"/>
            <w:r w:rsidRPr="003C022C">
              <w:rPr>
                <w:sz w:val="20"/>
                <w:szCs w:val="20"/>
              </w:rPr>
              <w:t>epizootie</w:t>
            </w:r>
            <w:proofErr w:type="spellEnd"/>
          </w:p>
          <w:p w:rsidR="00864EB4" w:rsidRPr="003C022C" w:rsidRDefault="00864EB4" w:rsidP="002E6402">
            <w:pPr>
              <w:pStyle w:val="Bezmezer"/>
              <w:jc w:val="both"/>
              <w:rPr>
                <w:sz w:val="20"/>
                <w:szCs w:val="20"/>
              </w:rPr>
            </w:pPr>
            <w:r w:rsidRPr="003C022C">
              <w:rPr>
                <w:sz w:val="20"/>
                <w:szCs w:val="20"/>
              </w:rPr>
              <w:t>b) rozsáhlé požáry</w:t>
            </w:r>
          </w:p>
          <w:p w:rsidR="00864EB4" w:rsidRPr="003C022C" w:rsidRDefault="00864EB4" w:rsidP="002E6402">
            <w:pPr>
              <w:pStyle w:val="Bezmezer"/>
              <w:jc w:val="both"/>
              <w:rPr>
                <w:sz w:val="20"/>
                <w:szCs w:val="20"/>
              </w:rPr>
            </w:pPr>
            <w:r w:rsidRPr="003C022C">
              <w:rPr>
                <w:sz w:val="20"/>
                <w:szCs w:val="20"/>
              </w:rPr>
              <w:t>c) nepokoje osob, nárůst krádeží a rabování</w:t>
            </w:r>
          </w:p>
          <w:p w:rsidR="00864EB4" w:rsidRPr="003C022C" w:rsidRDefault="00864EB4" w:rsidP="002E6402">
            <w:pPr>
              <w:pStyle w:val="Bezmezer"/>
              <w:jc w:val="both"/>
              <w:rPr>
                <w:sz w:val="20"/>
                <w:szCs w:val="20"/>
              </w:rPr>
            </w:pPr>
            <w:r w:rsidRPr="003C022C">
              <w:rPr>
                <w:sz w:val="20"/>
                <w:szCs w:val="20"/>
              </w:rPr>
              <w:t>d) absence pitné i užitkové vody</w:t>
            </w:r>
          </w:p>
          <w:p w:rsidR="00864EB4" w:rsidRPr="003C022C" w:rsidRDefault="00864EB4" w:rsidP="002E6402">
            <w:pPr>
              <w:pStyle w:val="Bezmezer"/>
              <w:jc w:val="both"/>
              <w:rPr>
                <w:sz w:val="20"/>
                <w:szCs w:val="20"/>
              </w:rPr>
            </w:pPr>
            <w:r w:rsidRPr="003C022C">
              <w:rPr>
                <w:sz w:val="20"/>
                <w:szCs w:val="20"/>
              </w:rPr>
              <w:t>e) částečné omezení chodu ekonomiky státu.</w:t>
            </w:r>
          </w:p>
        </w:tc>
      </w:tr>
      <w:tr w:rsidR="00864EB4" w:rsidRPr="00C63ECA" w:rsidTr="00DC12C0">
        <w:tc>
          <w:tcPr>
            <w:tcW w:w="3227" w:type="dxa"/>
          </w:tcPr>
          <w:p w:rsidR="00864EB4" w:rsidRPr="00C63ECA" w:rsidRDefault="00864EB4" w:rsidP="002E6402">
            <w:pPr>
              <w:pStyle w:val="Bezmezer"/>
              <w:rPr>
                <w:sz w:val="20"/>
                <w:szCs w:val="20"/>
              </w:rPr>
            </w:pPr>
            <w:r w:rsidRPr="00C63ECA">
              <w:rPr>
                <w:sz w:val="20"/>
                <w:szCs w:val="20"/>
              </w:rPr>
              <w:lastRenderedPageBreak/>
              <w:t>Zasahující řídící a spolupracující složky, orgány a subjekty s regionální působností</w:t>
            </w:r>
          </w:p>
        </w:tc>
        <w:tc>
          <w:tcPr>
            <w:tcW w:w="5953" w:type="dxa"/>
          </w:tcPr>
          <w:p w:rsidR="00864EB4" w:rsidRPr="003C022C" w:rsidRDefault="00864EB4" w:rsidP="002E6402">
            <w:pPr>
              <w:pStyle w:val="Bezmezer"/>
              <w:jc w:val="both"/>
              <w:rPr>
                <w:sz w:val="20"/>
                <w:szCs w:val="20"/>
              </w:rPr>
            </w:pPr>
            <w:r w:rsidRPr="003C022C">
              <w:rPr>
                <w:sz w:val="20"/>
                <w:szCs w:val="20"/>
              </w:rPr>
              <w:t xml:space="preserve">a) složky IZS: 1. HZS Pard.kraje,       2. JPO </w:t>
            </w:r>
            <w:proofErr w:type="gramStart"/>
            <w:r w:rsidRPr="003C022C">
              <w:rPr>
                <w:sz w:val="20"/>
                <w:szCs w:val="20"/>
              </w:rPr>
              <w:t xml:space="preserve">obce,   </w:t>
            </w:r>
            <w:proofErr w:type="gramEnd"/>
            <w:r w:rsidRPr="003C022C">
              <w:rPr>
                <w:sz w:val="20"/>
                <w:szCs w:val="20"/>
              </w:rPr>
              <w:t xml:space="preserve">    3. P ČR ,          4. ZZS</w:t>
            </w:r>
          </w:p>
          <w:p w:rsidR="00AF1FDB" w:rsidRDefault="00864EB4" w:rsidP="002E6402">
            <w:pPr>
              <w:pStyle w:val="Bezmezer"/>
              <w:jc w:val="both"/>
              <w:rPr>
                <w:sz w:val="20"/>
                <w:szCs w:val="20"/>
              </w:rPr>
            </w:pPr>
            <w:r w:rsidRPr="003C022C">
              <w:rPr>
                <w:sz w:val="20"/>
                <w:szCs w:val="20"/>
              </w:rPr>
              <w:t xml:space="preserve">     další složky IZS: A</w:t>
            </w:r>
            <w:r w:rsidR="00AF1FDB">
              <w:rPr>
                <w:sz w:val="20"/>
                <w:szCs w:val="20"/>
              </w:rPr>
              <w:t>rmáda</w:t>
            </w:r>
            <w:r w:rsidRPr="003C022C">
              <w:rPr>
                <w:sz w:val="20"/>
                <w:szCs w:val="20"/>
              </w:rPr>
              <w:t xml:space="preserve"> ČR, ČČK, hygienická stanice, veterinární </w:t>
            </w:r>
          </w:p>
          <w:p w:rsidR="00864EB4" w:rsidRPr="003C022C" w:rsidRDefault="00AF1FDB" w:rsidP="002E6402">
            <w:pPr>
              <w:pStyle w:val="Bezmezer"/>
              <w:jc w:val="both"/>
              <w:rPr>
                <w:sz w:val="20"/>
                <w:szCs w:val="20"/>
              </w:rPr>
            </w:pPr>
            <w:r>
              <w:rPr>
                <w:sz w:val="20"/>
                <w:szCs w:val="20"/>
              </w:rPr>
              <w:t xml:space="preserve">    </w:t>
            </w:r>
            <w:r w:rsidR="00864EB4" w:rsidRPr="003C022C">
              <w:rPr>
                <w:sz w:val="20"/>
                <w:szCs w:val="20"/>
              </w:rPr>
              <w:t>správa, subjekty</w:t>
            </w:r>
            <w:r w:rsidR="00864EB4">
              <w:rPr>
                <w:sz w:val="20"/>
                <w:szCs w:val="20"/>
              </w:rPr>
              <w:t xml:space="preserve"> </w:t>
            </w:r>
            <w:proofErr w:type="spellStart"/>
            <w:r w:rsidR="00864EB4" w:rsidRPr="003C022C">
              <w:rPr>
                <w:sz w:val="20"/>
                <w:szCs w:val="20"/>
              </w:rPr>
              <w:t>nouz</w:t>
            </w:r>
            <w:proofErr w:type="spellEnd"/>
            <w:r w:rsidR="00864EB4" w:rsidRPr="003C022C">
              <w:rPr>
                <w:sz w:val="20"/>
                <w:szCs w:val="20"/>
              </w:rPr>
              <w:t>. zásobování vodou, nemocnice.</w:t>
            </w:r>
          </w:p>
          <w:p w:rsidR="00864EB4" w:rsidRPr="003C022C" w:rsidRDefault="00864EB4" w:rsidP="002E6402">
            <w:pPr>
              <w:pStyle w:val="Bezmezer"/>
              <w:jc w:val="both"/>
              <w:rPr>
                <w:sz w:val="20"/>
                <w:szCs w:val="20"/>
              </w:rPr>
            </w:pPr>
            <w:r w:rsidRPr="003C022C">
              <w:rPr>
                <w:sz w:val="20"/>
                <w:szCs w:val="20"/>
              </w:rPr>
              <w:t>b) řídící složky: 1. KŠ ORP</w:t>
            </w:r>
          </w:p>
          <w:p w:rsidR="00864EB4" w:rsidRPr="003C022C" w:rsidRDefault="00864EB4" w:rsidP="002E6402">
            <w:pPr>
              <w:pStyle w:val="Bezmezer"/>
              <w:jc w:val="both"/>
              <w:rPr>
                <w:sz w:val="20"/>
                <w:szCs w:val="20"/>
              </w:rPr>
            </w:pPr>
            <w:r w:rsidRPr="003C022C">
              <w:rPr>
                <w:sz w:val="20"/>
                <w:szCs w:val="20"/>
              </w:rPr>
              <w:t xml:space="preserve">                          2. KOPIS HZS</w:t>
            </w:r>
          </w:p>
          <w:p w:rsidR="00864EB4" w:rsidRDefault="00864EB4" w:rsidP="003C022C">
            <w:pPr>
              <w:pStyle w:val="Bezmezer"/>
              <w:rPr>
                <w:sz w:val="20"/>
                <w:szCs w:val="20"/>
              </w:rPr>
            </w:pPr>
            <w:r w:rsidRPr="003C022C">
              <w:rPr>
                <w:sz w:val="20"/>
                <w:szCs w:val="20"/>
              </w:rPr>
              <w:t xml:space="preserve">c) spolupracující složky: Lesy ČR, a.s., PLA, s.p., výrobci pitné vody, </w:t>
            </w:r>
          </w:p>
          <w:p w:rsidR="00864EB4" w:rsidRPr="003C022C" w:rsidRDefault="00864EB4" w:rsidP="003C022C">
            <w:pPr>
              <w:pStyle w:val="Bezmezer"/>
              <w:rPr>
                <w:sz w:val="20"/>
                <w:szCs w:val="20"/>
              </w:rPr>
            </w:pPr>
            <w:r>
              <w:rPr>
                <w:sz w:val="20"/>
                <w:szCs w:val="20"/>
              </w:rPr>
              <w:t xml:space="preserve">    </w:t>
            </w:r>
            <w:r w:rsidRPr="003C022C">
              <w:rPr>
                <w:sz w:val="20"/>
                <w:szCs w:val="20"/>
              </w:rPr>
              <w:t>zemědělské podniky, bezpečnostní složky.</w:t>
            </w:r>
          </w:p>
        </w:tc>
      </w:tr>
      <w:tr w:rsidR="00DC12C0" w:rsidRPr="00C63ECA" w:rsidTr="00DC12C0">
        <w:tc>
          <w:tcPr>
            <w:tcW w:w="3227" w:type="dxa"/>
            <w:tcBorders>
              <w:left w:val="single" w:sz="4" w:space="0" w:color="FFFFFF"/>
              <w:right w:val="single" w:sz="4" w:space="0" w:color="FFFFFF"/>
            </w:tcBorders>
          </w:tcPr>
          <w:p w:rsidR="00DC12C0" w:rsidRDefault="00DC12C0" w:rsidP="00DC12C0">
            <w:pPr>
              <w:pStyle w:val="Bezmezer"/>
              <w:jc w:val="both"/>
              <w:rPr>
                <w:sz w:val="20"/>
                <w:szCs w:val="20"/>
              </w:rPr>
            </w:pPr>
          </w:p>
          <w:p w:rsidR="00DC12C0" w:rsidRPr="00C63ECA" w:rsidRDefault="00DC12C0" w:rsidP="00DC12C0">
            <w:pPr>
              <w:pStyle w:val="Bezmezer"/>
              <w:jc w:val="both"/>
              <w:rPr>
                <w:sz w:val="20"/>
                <w:szCs w:val="20"/>
              </w:rPr>
            </w:pPr>
          </w:p>
        </w:tc>
        <w:tc>
          <w:tcPr>
            <w:tcW w:w="5953" w:type="dxa"/>
            <w:tcBorders>
              <w:left w:val="single" w:sz="4" w:space="0" w:color="FFFFFF"/>
              <w:right w:val="single" w:sz="4" w:space="0" w:color="FFFFFF"/>
            </w:tcBorders>
          </w:tcPr>
          <w:p w:rsidR="00DC12C0" w:rsidRDefault="00DC12C0" w:rsidP="00DC12C0">
            <w:pPr>
              <w:pStyle w:val="Bezmezer"/>
              <w:jc w:val="both"/>
              <w:rPr>
                <w:sz w:val="16"/>
                <w:szCs w:val="16"/>
              </w:rPr>
            </w:pPr>
          </w:p>
          <w:p w:rsidR="00DC12C0" w:rsidRDefault="00DC12C0" w:rsidP="00DC12C0">
            <w:pPr>
              <w:pStyle w:val="Bezmezer"/>
              <w:jc w:val="both"/>
              <w:rPr>
                <w:sz w:val="16"/>
                <w:szCs w:val="16"/>
              </w:rPr>
            </w:pPr>
          </w:p>
          <w:p w:rsidR="00DC12C0" w:rsidRPr="003C022C" w:rsidRDefault="00DC12C0" w:rsidP="00DC12C0">
            <w:pPr>
              <w:pStyle w:val="Bezmezer"/>
              <w:jc w:val="both"/>
              <w:rPr>
                <w:sz w:val="16"/>
                <w:szCs w:val="16"/>
              </w:rPr>
            </w:pPr>
          </w:p>
        </w:tc>
      </w:tr>
      <w:tr w:rsidR="00212C92" w:rsidRPr="00C63ECA" w:rsidTr="009B5A1F">
        <w:tc>
          <w:tcPr>
            <w:tcW w:w="9180" w:type="dxa"/>
            <w:gridSpan w:val="2"/>
            <w:shd w:val="clear" w:color="auto" w:fill="FFC000"/>
          </w:tcPr>
          <w:p w:rsidR="00212C92" w:rsidRPr="009B5A1F" w:rsidRDefault="00212C92" w:rsidP="00DC12C0">
            <w:pPr>
              <w:pStyle w:val="Bezmezer"/>
              <w:jc w:val="both"/>
              <w:rPr>
                <w:b/>
                <w:color w:val="FF0000"/>
              </w:rPr>
            </w:pPr>
            <w:r w:rsidRPr="009B5A1F">
              <w:rPr>
                <w:b/>
                <w:color w:val="FF0000"/>
                <w:sz w:val="20"/>
                <w:szCs w:val="20"/>
              </w:rPr>
              <w:t>5.</w:t>
            </w:r>
            <w:r>
              <w:rPr>
                <w:color w:val="FF0000"/>
                <w:sz w:val="20"/>
                <w:szCs w:val="20"/>
              </w:rPr>
              <w:t xml:space="preserve"> </w:t>
            </w:r>
            <w:r w:rsidR="009B5A1F">
              <w:rPr>
                <w:b/>
                <w:color w:val="FF0000"/>
              </w:rPr>
              <w:t>Extrémní vítr</w:t>
            </w:r>
          </w:p>
        </w:tc>
      </w:tr>
      <w:tr w:rsidR="00DC12C0" w:rsidRPr="00C63ECA" w:rsidTr="00DC12C0">
        <w:tc>
          <w:tcPr>
            <w:tcW w:w="3227" w:type="dxa"/>
          </w:tcPr>
          <w:p w:rsidR="00DC12C0" w:rsidRPr="00C63ECA" w:rsidRDefault="00212C92" w:rsidP="00DC12C0">
            <w:pPr>
              <w:pStyle w:val="Bezmezer"/>
              <w:rPr>
                <w:sz w:val="20"/>
                <w:szCs w:val="20"/>
              </w:rPr>
            </w:pPr>
            <w:r w:rsidRPr="00C63ECA">
              <w:rPr>
                <w:sz w:val="20"/>
                <w:szCs w:val="20"/>
              </w:rPr>
              <w:t>Zdroj a příčina vzniku</w:t>
            </w:r>
          </w:p>
        </w:tc>
        <w:tc>
          <w:tcPr>
            <w:tcW w:w="5953" w:type="dxa"/>
          </w:tcPr>
          <w:p w:rsidR="00DC12C0" w:rsidRPr="003C022C" w:rsidRDefault="009B5A1F" w:rsidP="00DC12C0">
            <w:pPr>
              <w:pStyle w:val="Bezmezer"/>
              <w:jc w:val="both"/>
              <w:rPr>
                <w:sz w:val="20"/>
                <w:szCs w:val="20"/>
              </w:rPr>
            </w:pPr>
            <w:r>
              <w:rPr>
                <w:sz w:val="20"/>
                <w:szCs w:val="20"/>
              </w:rPr>
              <w:t>Klimatická změna</w:t>
            </w:r>
          </w:p>
        </w:tc>
      </w:tr>
      <w:tr w:rsidR="00DC12C0" w:rsidRPr="00C63ECA" w:rsidTr="00DC12C0">
        <w:tc>
          <w:tcPr>
            <w:tcW w:w="3227" w:type="dxa"/>
          </w:tcPr>
          <w:p w:rsidR="00DC12C0" w:rsidRPr="00C63ECA" w:rsidRDefault="00DC12C0" w:rsidP="00DC12C0">
            <w:pPr>
              <w:pStyle w:val="Bezmezer"/>
              <w:rPr>
                <w:sz w:val="20"/>
                <w:szCs w:val="20"/>
              </w:rPr>
            </w:pPr>
            <w:r w:rsidRPr="00C63ECA">
              <w:rPr>
                <w:sz w:val="20"/>
                <w:szCs w:val="20"/>
              </w:rPr>
              <w:t>Místo vzniku, rozsah, ohrožený prostor</w:t>
            </w:r>
          </w:p>
        </w:tc>
        <w:tc>
          <w:tcPr>
            <w:tcW w:w="5953" w:type="dxa"/>
          </w:tcPr>
          <w:p w:rsidR="00DC12C0" w:rsidRPr="003C022C" w:rsidRDefault="00DC12C0" w:rsidP="00DC12C0">
            <w:pPr>
              <w:pStyle w:val="Bezmezer"/>
              <w:jc w:val="both"/>
              <w:rPr>
                <w:sz w:val="20"/>
                <w:szCs w:val="20"/>
              </w:rPr>
            </w:pPr>
            <w:r w:rsidRPr="003C022C">
              <w:rPr>
                <w:sz w:val="20"/>
                <w:szCs w:val="20"/>
              </w:rPr>
              <w:t>Zpravidla celý správní obvod ORP</w:t>
            </w:r>
            <w:r>
              <w:rPr>
                <w:sz w:val="20"/>
                <w:szCs w:val="20"/>
              </w:rPr>
              <w:t xml:space="preserve"> a část ČR</w:t>
            </w:r>
            <w:r w:rsidRPr="003C022C">
              <w:rPr>
                <w:sz w:val="20"/>
                <w:szCs w:val="20"/>
              </w:rPr>
              <w:t>.</w:t>
            </w:r>
          </w:p>
        </w:tc>
      </w:tr>
      <w:tr w:rsidR="00DC12C0" w:rsidRPr="00C63ECA" w:rsidTr="00DC12C0">
        <w:tc>
          <w:tcPr>
            <w:tcW w:w="3227" w:type="dxa"/>
          </w:tcPr>
          <w:p w:rsidR="00DC12C0" w:rsidRPr="00C63ECA" w:rsidRDefault="00DC12C0" w:rsidP="00DC12C0">
            <w:pPr>
              <w:pStyle w:val="Bezmezer"/>
              <w:rPr>
                <w:sz w:val="20"/>
                <w:szCs w:val="20"/>
              </w:rPr>
            </w:pPr>
            <w:r w:rsidRPr="00C63ECA">
              <w:rPr>
                <w:sz w:val="20"/>
                <w:szCs w:val="20"/>
              </w:rPr>
              <w:t>Doba vzniku</w:t>
            </w:r>
          </w:p>
        </w:tc>
        <w:tc>
          <w:tcPr>
            <w:tcW w:w="5953" w:type="dxa"/>
          </w:tcPr>
          <w:p w:rsidR="00DC12C0" w:rsidRPr="003C022C" w:rsidRDefault="009B5A1F" w:rsidP="00DC12C0">
            <w:pPr>
              <w:pStyle w:val="Bezmezer"/>
              <w:jc w:val="both"/>
              <w:rPr>
                <w:sz w:val="20"/>
                <w:szCs w:val="20"/>
              </w:rPr>
            </w:pPr>
            <w:r>
              <w:rPr>
                <w:sz w:val="20"/>
                <w:szCs w:val="20"/>
              </w:rPr>
              <w:t>V průběhu celého roku.</w:t>
            </w:r>
          </w:p>
        </w:tc>
      </w:tr>
      <w:tr w:rsidR="00DC12C0" w:rsidRPr="00C63ECA" w:rsidTr="00DC12C0">
        <w:tc>
          <w:tcPr>
            <w:tcW w:w="3227" w:type="dxa"/>
          </w:tcPr>
          <w:p w:rsidR="00DC12C0" w:rsidRPr="00C63ECA" w:rsidRDefault="00DC12C0" w:rsidP="00DC12C0">
            <w:pPr>
              <w:pStyle w:val="Bezmezer"/>
              <w:rPr>
                <w:sz w:val="20"/>
                <w:szCs w:val="20"/>
              </w:rPr>
            </w:pPr>
            <w:r w:rsidRPr="00C63ECA">
              <w:rPr>
                <w:sz w:val="20"/>
                <w:szCs w:val="20"/>
              </w:rPr>
              <w:t>Ohrožení obyvatelstva</w:t>
            </w:r>
          </w:p>
        </w:tc>
        <w:tc>
          <w:tcPr>
            <w:tcW w:w="5953" w:type="dxa"/>
          </w:tcPr>
          <w:p w:rsidR="00DC12C0" w:rsidRPr="003C022C" w:rsidRDefault="00DC12C0" w:rsidP="00DC12C0">
            <w:pPr>
              <w:pStyle w:val="Bezmezer"/>
              <w:jc w:val="both"/>
              <w:rPr>
                <w:sz w:val="20"/>
                <w:szCs w:val="20"/>
              </w:rPr>
            </w:pPr>
            <w:r w:rsidRPr="003C022C">
              <w:rPr>
                <w:sz w:val="20"/>
                <w:szCs w:val="20"/>
              </w:rPr>
              <w:t xml:space="preserve">Ano – </w:t>
            </w:r>
            <w:r w:rsidR="009B5A1F">
              <w:rPr>
                <w:sz w:val="20"/>
                <w:szCs w:val="20"/>
              </w:rPr>
              <w:t>střední</w:t>
            </w:r>
            <w:r w:rsidRPr="003C022C">
              <w:rPr>
                <w:sz w:val="20"/>
                <w:szCs w:val="20"/>
              </w:rPr>
              <w:t>, v řádu tisíců obyvatel.</w:t>
            </w:r>
          </w:p>
        </w:tc>
      </w:tr>
      <w:tr w:rsidR="00DC12C0" w:rsidRPr="00C63ECA" w:rsidTr="00DC12C0">
        <w:tc>
          <w:tcPr>
            <w:tcW w:w="3227" w:type="dxa"/>
          </w:tcPr>
          <w:p w:rsidR="00DC12C0" w:rsidRPr="00C63ECA" w:rsidRDefault="00DC12C0" w:rsidP="00DC12C0">
            <w:pPr>
              <w:pStyle w:val="Bezmezer"/>
              <w:rPr>
                <w:sz w:val="20"/>
                <w:szCs w:val="20"/>
              </w:rPr>
            </w:pPr>
            <w:r>
              <w:rPr>
                <w:sz w:val="20"/>
                <w:szCs w:val="20"/>
              </w:rPr>
              <w:t>Doporučení obyvatelstvu na sebeochranu</w:t>
            </w:r>
          </w:p>
        </w:tc>
        <w:tc>
          <w:tcPr>
            <w:tcW w:w="5953" w:type="dxa"/>
          </w:tcPr>
          <w:p w:rsidR="00DC12C0" w:rsidRPr="003C022C" w:rsidRDefault="00DC12C0" w:rsidP="00DC12C0">
            <w:pPr>
              <w:pStyle w:val="Bezmezer"/>
              <w:jc w:val="both"/>
              <w:rPr>
                <w:sz w:val="20"/>
                <w:szCs w:val="20"/>
              </w:rPr>
            </w:pPr>
            <w:r w:rsidRPr="003C022C">
              <w:rPr>
                <w:sz w:val="20"/>
                <w:szCs w:val="20"/>
              </w:rPr>
              <w:t xml:space="preserve">Zásoby potravin a pitné vody min. </w:t>
            </w:r>
            <w:r>
              <w:rPr>
                <w:sz w:val="20"/>
                <w:szCs w:val="20"/>
              </w:rPr>
              <w:t xml:space="preserve">na </w:t>
            </w:r>
            <w:r w:rsidRPr="003C022C">
              <w:rPr>
                <w:sz w:val="20"/>
                <w:szCs w:val="20"/>
              </w:rPr>
              <w:t>2 dny.</w:t>
            </w:r>
          </w:p>
          <w:p w:rsidR="00DC12C0" w:rsidRPr="003C022C" w:rsidRDefault="009B5A1F" w:rsidP="00DC12C0">
            <w:pPr>
              <w:pStyle w:val="Bezmezer"/>
              <w:jc w:val="both"/>
              <w:rPr>
                <w:sz w:val="20"/>
                <w:szCs w:val="20"/>
              </w:rPr>
            </w:pPr>
            <w:r>
              <w:rPr>
                <w:sz w:val="20"/>
                <w:szCs w:val="20"/>
              </w:rPr>
              <w:t>Náhradní zdroj topení a osvětlení</w:t>
            </w:r>
          </w:p>
          <w:p w:rsidR="00DC12C0" w:rsidRPr="003C022C" w:rsidRDefault="00DC12C0" w:rsidP="00DC12C0">
            <w:pPr>
              <w:pStyle w:val="Bezmezer"/>
              <w:jc w:val="both"/>
              <w:rPr>
                <w:sz w:val="20"/>
                <w:szCs w:val="20"/>
              </w:rPr>
            </w:pPr>
          </w:p>
        </w:tc>
      </w:tr>
      <w:tr w:rsidR="00DC12C0" w:rsidRPr="00C63ECA" w:rsidTr="00DC12C0">
        <w:tc>
          <w:tcPr>
            <w:tcW w:w="3227" w:type="dxa"/>
          </w:tcPr>
          <w:p w:rsidR="00DC12C0" w:rsidRPr="00C63ECA" w:rsidRDefault="00DC12C0" w:rsidP="00DC12C0">
            <w:pPr>
              <w:pStyle w:val="Bezmezer"/>
              <w:rPr>
                <w:sz w:val="20"/>
                <w:szCs w:val="20"/>
              </w:rPr>
            </w:pPr>
            <w:r w:rsidRPr="00C63ECA">
              <w:rPr>
                <w:sz w:val="20"/>
                <w:szCs w:val="20"/>
              </w:rPr>
              <w:t>Požadavky na ochranu obyvatelstva</w:t>
            </w:r>
          </w:p>
        </w:tc>
        <w:tc>
          <w:tcPr>
            <w:tcW w:w="5953" w:type="dxa"/>
          </w:tcPr>
          <w:p w:rsidR="00DC12C0" w:rsidRPr="003C022C" w:rsidRDefault="00DC12C0" w:rsidP="00DC12C0">
            <w:pPr>
              <w:pStyle w:val="Bezmezer"/>
              <w:jc w:val="both"/>
              <w:rPr>
                <w:sz w:val="20"/>
                <w:szCs w:val="20"/>
              </w:rPr>
            </w:pPr>
            <w:r w:rsidRPr="003C022C">
              <w:rPr>
                <w:i/>
                <w:sz w:val="20"/>
                <w:szCs w:val="20"/>
              </w:rPr>
              <w:t>Přímé ohrožení</w:t>
            </w:r>
            <w:r w:rsidRPr="003C022C">
              <w:rPr>
                <w:sz w:val="20"/>
                <w:szCs w:val="20"/>
              </w:rPr>
              <w:t xml:space="preserve">: </w:t>
            </w:r>
            <w:r w:rsidR="009B5A1F">
              <w:rPr>
                <w:sz w:val="20"/>
                <w:szCs w:val="20"/>
              </w:rPr>
              <w:t>Zranění pádem předmětů a částí domů</w:t>
            </w:r>
            <w:r w:rsidRPr="003C022C">
              <w:rPr>
                <w:sz w:val="20"/>
                <w:szCs w:val="20"/>
              </w:rPr>
              <w:t>.</w:t>
            </w:r>
          </w:p>
          <w:p w:rsidR="00DC12C0" w:rsidRPr="003C022C" w:rsidRDefault="00DC12C0" w:rsidP="00DC12C0">
            <w:pPr>
              <w:pStyle w:val="Bezmezer"/>
              <w:jc w:val="both"/>
              <w:rPr>
                <w:sz w:val="20"/>
                <w:szCs w:val="20"/>
              </w:rPr>
            </w:pPr>
            <w:r w:rsidRPr="003C022C">
              <w:rPr>
                <w:i/>
                <w:sz w:val="20"/>
                <w:szCs w:val="20"/>
              </w:rPr>
              <w:t>Nepřímé ohrožení</w:t>
            </w:r>
            <w:r w:rsidRPr="003C022C">
              <w:rPr>
                <w:sz w:val="20"/>
                <w:szCs w:val="20"/>
              </w:rPr>
              <w:t xml:space="preserve">: </w:t>
            </w:r>
          </w:p>
          <w:p w:rsidR="00DC12C0" w:rsidRPr="003C022C" w:rsidRDefault="00DC12C0" w:rsidP="009B5A1F">
            <w:pPr>
              <w:pStyle w:val="Bezmezer"/>
              <w:rPr>
                <w:sz w:val="20"/>
                <w:szCs w:val="20"/>
              </w:rPr>
            </w:pPr>
            <w:r w:rsidRPr="003C022C">
              <w:rPr>
                <w:sz w:val="20"/>
                <w:szCs w:val="20"/>
              </w:rPr>
              <w:t>a)</w:t>
            </w:r>
            <w:r>
              <w:rPr>
                <w:sz w:val="20"/>
                <w:szCs w:val="20"/>
              </w:rPr>
              <w:t xml:space="preserve"> </w:t>
            </w:r>
            <w:r w:rsidR="009B5A1F">
              <w:rPr>
                <w:sz w:val="20"/>
                <w:szCs w:val="20"/>
              </w:rPr>
              <w:t>dlouhodobý výpadek el. energie</w:t>
            </w:r>
            <w:r w:rsidRPr="003C022C">
              <w:rPr>
                <w:sz w:val="20"/>
                <w:szCs w:val="20"/>
              </w:rPr>
              <w:br/>
              <w:t>b) nedostatek vody, hlavně pitné</w:t>
            </w:r>
          </w:p>
          <w:p w:rsidR="00DC12C0" w:rsidRPr="003C022C" w:rsidRDefault="00DC12C0" w:rsidP="00DC12C0">
            <w:pPr>
              <w:pStyle w:val="Bezmezer"/>
              <w:jc w:val="both"/>
              <w:rPr>
                <w:sz w:val="20"/>
                <w:szCs w:val="20"/>
              </w:rPr>
            </w:pPr>
            <w:r w:rsidRPr="003C022C">
              <w:rPr>
                <w:sz w:val="20"/>
                <w:szCs w:val="20"/>
              </w:rPr>
              <w:t xml:space="preserve">c) </w:t>
            </w:r>
            <w:r w:rsidR="009B5A1F">
              <w:rPr>
                <w:sz w:val="20"/>
                <w:szCs w:val="20"/>
              </w:rPr>
              <w:t>problémy s vytápěním bytů</w:t>
            </w:r>
          </w:p>
          <w:p w:rsidR="00DC12C0" w:rsidRPr="003C022C" w:rsidRDefault="00DC12C0" w:rsidP="00DC12C0">
            <w:pPr>
              <w:pStyle w:val="Bezmezer"/>
              <w:jc w:val="both"/>
              <w:rPr>
                <w:sz w:val="20"/>
                <w:szCs w:val="20"/>
              </w:rPr>
            </w:pPr>
            <w:r w:rsidRPr="003C022C">
              <w:rPr>
                <w:sz w:val="20"/>
                <w:szCs w:val="20"/>
              </w:rPr>
              <w:t xml:space="preserve">d) </w:t>
            </w:r>
            <w:r w:rsidR="009B5A1F">
              <w:rPr>
                <w:sz w:val="20"/>
                <w:szCs w:val="20"/>
              </w:rPr>
              <w:t>problémy s možností přípravy teplé stravy</w:t>
            </w:r>
          </w:p>
          <w:p w:rsidR="00DC12C0" w:rsidRPr="003C022C" w:rsidRDefault="00DC12C0" w:rsidP="00DC12C0">
            <w:pPr>
              <w:pStyle w:val="Bezmezer"/>
              <w:jc w:val="both"/>
              <w:rPr>
                <w:sz w:val="20"/>
                <w:szCs w:val="20"/>
              </w:rPr>
            </w:pPr>
            <w:r w:rsidRPr="003C022C">
              <w:rPr>
                <w:sz w:val="20"/>
                <w:szCs w:val="20"/>
              </w:rPr>
              <w:t xml:space="preserve">e) omezení </w:t>
            </w:r>
            <w:r w:rsidR="009B5A1F">
              <w:rPr>
                <w:sz w:val="20"/>
                <w:szCs w:val="20"/>
              </w:rPr>
              <w:t xml:space="preserve">zdravotních služeb, </w:t>
            </w:r>
            <w:r w:rsidRPr="003C022C">
              <w:rPr>
                <w:sz w:val="20"/>
                <w:szCs w:val="20"/>
              </w:rPr>
              <w:t xml:space="preserve">činnosti podniků a </w:t>
            </w:r>
            <w:r w:rsidR="009B5A1F">
              <w:rPr>
                <w:sz w:val="20"/>
                <w:szCs w:val="20"/>
              </w:rPr>
              <w:t xml:space="preserve">veřejných </w:t>
            </w:r>
            <w:r w:rsidRPr="003C022C">
              <w:rPr>
                <w:sz w:val="20"/>
                <w:szCs w:val="20"/>
              </w:rPr>
              <w:t>služeb.</w:t>
            </w:r>
          </w:p>
        </w:tc>
      </w:tr>
      <w:tr w:rsidR="00DC12C0" w:rsidRPr="00C63ECA" w:rsidTr="00DC12C0">
        <w:tc>
          <w:tcPr>
            <w:tcW w:w="3227" w:type="dxa"/>
          </w:tcPr>
          <w:p w:rsidR="00DC12C0" w:rsidRDefault="00DC12C0" w:rsidP="00DC12C0">
            <w:pPr>
              <w:pStyle w:val="Bezmezer"/>
              <w:rPr>
                <w:sz w:val="20"/>
                <w:szCs w:val="20"/>
              </w:rPr>
            </w:pPr>
            <w:r w:rsidRPr="00C63ECA">
              <w:rPr>
                <w:sz w:val="20"/>
                <w:szCs w:val="20"/>
              </w:rPr>
              <w:t>Přípravná opatření</w:t>
            </w:r>
          </w:p>
          <w:p w:rsidR="00DC12C0" w:rsidRPr="00C63ECA" w:rsidRDefault="00DC12C0" w:rsidP="00DC12C0">
            <w:pPr>
              <w:pStyle w:val="Bezmezer"/>
              <w:rPr>
                <w:sz w:val="20"/>
                <w:szCs w:val="20"/>
              </w:rPr>
            </w:pPr>
            <w:r>
              <w:rPr>
                <w:sz w:val="20"/>
                <w:szCs w:val="20"/>
              </w:rPr>
              <w:t>Nápravná opatření</w:t>
            </w:r>
          </w:p>
        </w:tc>
        <w:tc>
          <w:tcPr>
            <w:tcW w:w="5953" w:type="dxa"/>
          </w:tcPr>
          <w:p w:rsidR="009B5A1F" w:rsidRDefault="009B5A1F" w:rsidP="00DC12C0">
            <w:pPr>
              <w:pStyle w:val="Bezmezer"/>
              <w:jc w:val="both"/>
              <w:rPr>
                <w:sz w:val="20"/>
                <w:szCs w:val="20"/>
              </w:rPr>
            </w:pPr>
            <w:r>
              <w:rPr>
                <w:sz w:val="20"/>
                <w:szCs w:val="20"/>
              </w:rPr>
              <w:t>Zásobování rozhodujících služeb z nouzových zdrojů el. energie.</w:t>
            </w:r>
          </w:p>
          <w:p w:rsidR="00DC12C0" w:rsidRPr="003C022C" w:rsidRDefault="00DC12C0" w:rsidP="00DC12C0">
            <w:pPr>
              <w:pStyle w:val="Bezmezer"/>
              <w:jc w:val="both"/>
              <w:rPr>
                <w:sz w:val="20"/>
                <w:szCs w:val="20"/>
              </w:rPr>
            </w:pPr>
            <w:r w:rsidRPr="003C022C">
              <w:rPr>
                <w:sz w:val="20"/>
                <w:szCs w:val="20"/>
              </w:rPr>
              <w:t>Nouzové zásobování pitnou vodou</w:t>
            </w:r>
            <w:r w:rsidR="002F5258">
              <w:rPr>
                <w:sz w:val="20"/>
                <w:szCs w:val="20"/>
              </w:rPr>
              <w:t>, potravinami</w:t>
            </w:r>
            <w:r w:rsidRPr="003C022C">
              <w:rPr>
                <w:sz w:val="20"/>
                <w:szCs w:val="20"/>
              </w:rPr>
              <w:t>.</w:t>
            </w:r>
          </w:p>
          <w:p w:rsidR="00DC12C0" w:rsidRPr="003C022C" w:rsidRDefault="00DC12C0" w:rsidP="00DC12C0">
            <w:pPr>
              <w:pStyle w:val="Bezmezer"/>
              <w:jc w:val="both"/>
              <w:rPr>
                <w:sz w:val="20"/>
                <w:szCs w:val="20"/>
              </w:rPr>
            </w:pPr>
            <w:r w:rsidRPr="003C022C">
              <w:rPr>
                <w:sz w:val="20"/>
                <w:szCs w:val="20"/>
              </w:rPr>
              <w:t>Posílení zdravotnických služeb.</w:t>
            </w:r>
          </w:p>
          <w:p w:rsidR="00DC12C0" w:rsidRDefault="002F5258" w:rsidP="009B5A1F">
            <w:pPr>
              <w:pStyle w:val="Bezmezer"/>
              <w:jc w:val="both"/>
              <w:rPr>
                <w:sz w:val="20"/>
                <w:szCs w:val="20"/>
              </w:rPr>
            </w:pPr>
            <w:r>
              <w:rPr>
                <w:sz w:val="20"/>
                <w:szCs w:val="20"/>
              </w:rPr>
              <w:t>Evakuace vybraných osob z nevytápěných bytů.</w:t>
            </w:r>
          </w:p>
          <w:p w:rsidR="002F5258" w:rsidRDefault="002F5258" w:rsidP="009B5A1F">
            <w:pPr>
              <w:pStyle w:val="Bezmezer"/>
              <w:jc w:val="both"/>
              <w:rPr>
                <w:sz w:val="20"/>
                <w:szCs w:val="20"/>
              </w:rPr>
            </w:pPr>
            <w:r>
              <w:rPr>
                <w:sz w:val="20"/>
                <w:szCs w:val="20"/>
              </w:rPr>
              <w:t>Nouzové vytápění bytů. Zabezpečení otopu pro vybrané osoby a prostory.</w:t>
            </w:r>
          </w:p>
          <w:p w:rsidR="002F5258" w:rsidRDefault="002F5258" w:rsidP="009B5A1F">
            <w:pPr>
              <w:pStyle w:val="Bezmezer"/>
              <w:jc w:val="both"/>
              <w:rPr>
                <w:sz w:val="20"/>
                <w:szCs w:val="20"/>
              </w:rPr>
            </w:pPr>
            <w:r>
              <w:rPr>
                <w:sz w:val="20"/>
                <w:szCs w:val="20"/>
              </w:rPr>
              <w:t>Zásobování náhrad. zdrojů EE PHM.</w:t>
            </w:r>
          </w:p>
          <w:p w:rsidR="002F5258" w:rsidRPr="003C022C" w:rsidRDefault="002F5258" w:rsidP="009B5A1F">
            <w:pPr>
              <w:pStyle w:val="Bezmezer"/>
              <w:jc w:val="both"/>
              <w:rPr>
                <w:sz w:val="20"/>
                <w:szCs w:val="20"/>
              </w:rPr>
            </w:pPr>
            <w:r>
              <w:rPr>
                <w:sz w:val="20"/>
                <w:szCs w:val="20"/>
              </w:rPr>
              <w:t>Zajištění bezpečnosti proti pádu poškozených stromů, domů, …</w:t>
            </w:r>
          </w:p>
        </w:tc>
      </w:tr>
      <w:tr w:rsidR="00DC12C0" w:rsidRPr="00C63ECA" w:rsidTr="00DC12C0">
        <w:tc>
          <w:tcPr>
            <w:tcW w:w="3227" w:type="dxa"/>
          </w:tcPr>
          <w:p w:rsidR="00DC12C0" w:rsidRPr="00C63ECA" w:rsidRDefault="00DC12C0" w:rsidP="00DC12C0">
            <w:pPr>
              <w:pStyle w:val="Bezmezer"/>
              <w:rPr>
                <w:sz w:val="20"/>
                <w:szCs w:val="20"/>
              </w:rPr>
            </w:pPr>
            <w:r w:rsidRPr="00C63ECA">
              <w:rPr>
                <w:sz w:val="20"/>
                <w:szCs w:val="20"/>
              </w:rPr>
              <w:t>Následně vyvolané negativní události</w:t>
            </w:r>
          </w:p>
        </w:tc>
        <w:tc>
          <w:tcPr>
            <w:tcW w:w="5953" w:type="dxa"/>
          </w:tcPr>
          <w:p w:rsidR="002F5258" w:rsidRDefault="00DC12C0" w:rsidP="00DC12C0">
            <w:pPr>
              <w:pStyle w:val="Bezmezer"/>
              <w:jc w:val="both"/>
              <w:rPr>
                <w:sz w:val="20"/>
                <w:szCs w:val="20"/>
              </w:rPr>
            </w:pPr>
            <w:r w:rsidRPr="003C022C">
              <w:rPr>
                <w:sz w:val="20"/>
                <w:szCs w:val="20"/>
              </w:rPr>
              <w:t xml:space="preserve">a) </w:t>
            </w:r>
            <w:r w:rsidR="002F5258">
              <w:rPr>
                <w:sz w:val="20"/>
                <w:szCs w:val="20"/>
              </w:rPr>
              <w:t>nemoci z chladu</w:t>
            </w:r>
          </w:p>
          <w:p w:rsidR="00DC12C0" w:rsidRPr="003C022C" w:rsidRDefault="00DC12C0" w:rsidP="00DC12C0">
            <w:pPr>
              <w:pStyle w:val="Bezmezer"/>
              <w:jc w:val="both"/>
              <w:rPr>
                <w:sz w:val="20"/>
                <w:szCs w:val="20"/>
              </w:rPr>
            </w:pPr>
            <w:r w:rsidRPr="003C022C">
              <w:rPr>
                <w:sz w:val="20"/>
                <w:szCs w:val="20"/>
              </w:rPr>
              <w:t xml:space="preserve">b) </w:t>
            </w:r>
            <w:r w:rsidR="002F5258">
              <w:rPr>
                <w:sz w:val="20"/>
                <w:szCs w:val="20"/>
              </w:rPr>
              <w:t>nedostatek</w:t>
            </w:r>
            <w:r w:rsidR="002F5258" w:rsidRPr="003C022C">
              <w:rPr>
                <w:sz w:val="20"/>
                <w:szCs w:val="20"/>
              </w:rPr>
              <w:t xml:space="preserve"> pitné vody</w:t>
            </w:r>
          </w:p>
          <w:p w:rsidR="00DC12C0" w:rsidRPr="003C022C" w:rsidRDefault="00DC12C0" w:rsidP="00DC12C0">
            <w:pPr>
              <w:pStyle w:val="Bezmezer"/>
              <w:jc w:val="both"/>
              <w:rPr>
                <w:sz w:val="20"/>
                <w:szCs w:val="20"/>
              </w:rPr>
            </w:pPr>
            <w:r w:rsidRPr="003C022C">
              <w:rPr>
                <w:sz w:val="20"/>
                <w:szCs w:val="20"/>
              </w:rPr>
              <w:t xml:space="preserve">c) </w:t>
            </w:r>
            <w:r w:rsidR="002F5258">
              <w:rPr>
                <w:sz w:val="20"/>
                <w:szCs w:val="20"/>
              </w:rPr>
              <w:t xml:space="preserve">absence </w:t>
            </w:r>
            <w:proofErr w:type="spellStart"/>
            <w:r w:rsidR="002F5258">
              <w:rPr>
                <w:sz w:val="20"/>
                <w:szCs w:val="20"/>
              </w:rPr>
              <w:t>telef</w:t>
            </w:r>
            <w:proofErr w:type="spellEnd"/>
            <w:r w:rsidR="002F5258">
              <w:rPr>
                <w:sz w:val="20"/>
                <w:szCs w:val="20"/>
              </w:rPr>
              <w:t>. spojení</w:t>
            </w:r>
          </w:p>
          <w:p w:rsidR="00DC12C0" w:rsidRPr="003C022C" w:rsidRDefault="00DC12C0" w:rsidP="00DC12C0">
            <w:pPr>
              <w:pStyle w:val="Bezmezer"/>
              <w:jc w:val="both"/>
              <w:rPr>
                <w:sz w:val="20"/>
                <w:szCs w:val="20"/>
              </w:rPr>
            </w:pPr>
            <w:r w:rsidRPr="003C022C">
              <w:rPr>
                <w:sz w:val="20"/>
                <w:szCs w:val="20"/>
              </w:rPr>
              <w:t>d)</w:t>
            </w:r>
            <w:r w:rsidR="002F5258">
              <w:rPr>
                <w:sz w:val="20"/>
                <w:szCs w:val="20"/>
              </w:rPr>
              <w:t xml:space="preserve"> poškození domů</w:t>
            </w:r>
          </w:p>
          <w:p w:rsidR="00DC12C0" w:rsidRPr="003C022C" w:rsidRDefault="002F5258" w:rsidP="00DC12C0">
            <w:pPr>
              <w:pStyle w:val="Bezmezer"/>
              <w:jc w:val="both"/>
              <w:rPr>
                <w:sz w:val="20"/>
                <w:szCs w:val="20"/>
              </w:rPr>
            </w:pPr>
            <w:r>
              <w:rPr>
                <w:sz w:val="20"/>
                <w:szCs w:val="20"/>
              </w:rPr>
              <w:t xml:space="preserve">e) omezení dopravy, přerušení některých </w:t>
            </w:r>
            <w:proofErr w:type="spellStart"/>
            <w:r>
              <w:rPr>
                <w:sz w:val="20"/>
                <w:szCs w:val="20"/>
              </w:rPr>
              <w:t>železn</w:t>
            </w:r>
            <w:proofErr w:type="spellEnd"/>
            <w:r>
              <w:rPr>
                <w:sz w:val="20"/>
                <w:szCs w:val="20"/>
              </w:rPr>
              <w:t>. spojů</w:t>
            </w:r>
          </w:p>
        </w:tc>
      </w:tr>
      <w:tr w:rsidR="00DC12C0" w:rsidRPr="00C63ECA" w:rsidTr="00DC12C0">
        <w:tc>
          <w:tcPr>
            <w:tcW w:w="3227" w:type="dxa"/>
          </w:tcPr>
          <w:p w:rsidR="00DC12C0" w:rsidRPr="00C63ECA" w:rsidRDefault="00DC12C0" w:rsidP="00DC12C0">
            <w:pPr>
              <w:pStyle w:val="Bezmezer"/>
              <w:rPr>
                <w:sz w:val="20"/>
                <w:szCs w:val="20"/>
              </w:rPr>
            </w:pPr>
            <w:r w:rsidRPr="00C63ECA">
              <w:rPr>
                <w:sz w:val="20"/>
                <w:szCs w:val="20"/>
              </w:rPr>
              <w:t>Zasahující řídící a spolupracující složky, orgány a subjekty s regionální působností</w:t>
            </w:r>
          </w:p>
        </w:tc>
        <w:tc>
          <w:tcPr>
            <w:tcW w:w="5953" w:type="dxa"/>
          </w:tcPr>
          <w:p w:rsidR="00DC12C0" w:rsidRPr="003C022C" w:rsidRDefault="00DC12C0" w:rsidP="00DC12C0">
            <w:pPr>
              <w:pStyle w:val="Bezmezer"/>
              <w:jc w:val="both"/>
              <w:rPr>
                <w:sz w:val="20"/>
                <w:szCs w:val="20"/>
              </w:rPr>
            </w:pPr>
            <w:r w:rsidRPr="003C022C">
              <w:rPr>
                <w:sz w:val="20"/>
                <w:szCs w:val="20"/>
              </w:rPr>
              <w:t xml:space="preserve">a) složky IZS: 1. HZS </w:t>
            </w:r>
            <w:proofErr w:type="spellStart"/>
            <w:r w:rsidRPr="003C022C">
              <w:rPr>
                <w:sz w:val="20"/>
                <w:szCs w:val="20"/>
              </w:rPr>
              <w:t>Pard.kraje</w:t>
            </w:r>
            <w:proofErr w:type="spellEnd"/>
            <w:r w:rsidRPr="003C022C">
              <w:rPr>
                <w:sz w:val="20"/>
                <w:szCs w:val="20"/>
              </w:rPr>
              <w:t xml:space="preserve">,       2. JPO </w:t>
            </w:r>
            <w:proofErr w:type="gramStart"/>
            <w:r w:rsidRPr="003C022C">
              <w:rPr>
                <w:sz w:val="20"/>
                <w:szCs w:val="20"/>
              </w:rPr>
              <w:t xml:space="preserve">obce,   </w:t>
            </w:r>
            <w:proofErr w:type="gramEnd"/>
            <w:r w:rsidRPr="003C022C">
              <w:rPr>
                <w:sz w:val="20"/>
                <w:szCs w:val="20"/>
              </w:rPr>
              <w:t xml:space="preserve">    3. P ČR ,     4. ZZS      </w:t>
            </w:r>
          </w:p>
          <w:p w:rsidR="00DC12C0" w:rsidRPr="003C022C" w:rsidRDefault="00DC12C0" w:rsidP="00DC12C0">
            <w:pPr>
              <w:pStyle w:val="Bezmezer"/>
              <w:jc w:val="both"/>
              <w:rPr>
                <w:sz w:val="20"/>
                <w:szCs w:val="20"/>
              </w:rPr>
            </w:pPr>
            <w:r w:rsidRPr="003C022C">
              <w:rPr>
                <w:sz w:val="20"/>
                <w:szCs w:val="20"/>
              </w:rPr>
              <w:t xml:space="preserve">     další složky IZS: vyčleněné síly a prostředky</w:t>
            </w:r>
          </w:p>
          <w:p w:rsidR="00DC12C0" w:rsidRPr="003C022C" w:rsidRDefault="00DC12C0" w:rsidP="00DC12C0">
            <w:pPr>
              <w:pStyle w:val="Bezmezer"/>
              <w:jc w:val="both"/>
              <w:rPr>
                <w:sz w:val="20"/>
                <w:szCs w:val="20"/>
              </w:rPr>
            </w:pPr>
            <w:r w:rsidRPr="003C022C">
              <w:rPr>
                <w:sz w:val="20"/>
                <w:szCs w:val="20"/>
              </w:rPr>
              <w:t xml:space="preserve">b) řídící </w:t>
            </w:r>
            <w:proofErr w:type="gramStart"/>
            <w:r w:rsidRPr="003C022C">
              <w:rPr>
                <w:sz w:val="20"/>
                <w:szCs w:val="20"/>
              </w:rPr>
              <w:t>složky:  1.</w:t>
            </w:r>
            <w:proofErr w:type="gramEnd"/>
            <w:r w:rsidRPr="003C022C">
              <w:rPr>
                <w:sz w:val="20"/>
                <w:szCs w:val="20"/>
              </w:rPr>
              <w:t xml:space="preserve"> KŠ ORP</w:t>
            </w:r>
          </w:p>
          <w:p w:rsidR="00DC12C0" w:rsidRPr="003C022C" w:rsidRDefault="00DC12C0" w:rsidP="00DC12C0">
            <w:pPr>
              <w:pStyle w:val="Bezmezer"/>
              <w:jc w:val="both"/>
              <w:rPr>
                <w:sz w:val="20"/>
                <w:szCs w:val="20"/>
              </w:rPr>
            </w:pPr>
            <w:r w:rsidRPr="003C022C">
              <w:rPr>
                <w:sz w:val="20"/>
                <w:szCs w:val="20"/>
              </w:rPr>
              <w:t xml:space="preserve">                         </w:t>
            </w:r>
            <w:r>
              <w:rPr>
                <w:sz w:val="20"/>
                <w:szCs w:val="20"/>
              </w:rPr>
              <w:t xml:space="preserve">  </w:t>
            </w:r>
            <w:r w:rsidRPr="003C022C">
              <w:rPr>
                <w:sz w:val="20"/>
                <w:szCs w:val="20"/>
              </w:rPr>
              <w:t xml:space="preserve"> 2. KOPIS HZS</w:t>
            </w:r>
          </w:p>
          <w:p w:rsidR="00DC12C0" w:rsidRDefault="00DC12C0" w:rsidP="00DC12C0">
            <w:pPr>
              <w:pStyle w:val="Bezmezer"/>
              <w:rPr>
                <w:sz w:val="20"/>
                <w:szCs w:val="20"/>
              </w:rPr>
            </w:pPr>
            <w:r w:rsidRPr="003C022C">
              <w:rPr>
                <w:sz w:val="20"/>
                <w:szCs w:val="20"/>
              </w:rPr>
              <w:t>c) spolupracující složky: ČEZ,</w:t>
            </w:r>
            <w:r>
              <w:rPr>
                <w:sz w:val="20"/>
                <w:szCs w:val="20"/>
              </w:rPr>
              <w:t xml:space="preserve"> ČEPS, </w:t>
            </w:r>
            <w:r w:rsidRPr="003C022C">
              <w:rPr>
                <w:sz w:val="20"/>
                <w:szCs w:val="20"/>
              </w:rPr>
              <w:t>A ČR, SÚS Pardubického kraje, ŘSD,</w:t>
            </w:r>
            <w:r>
              <w:rPr>
                <w:sz w:val="20"/>
                <w:szCs w:val="20"/>
              </w:rPr>
              <w:t xml:space="preserve"> </w:t>
            </w:r>
          </w:p>
          <w:p w:rsidR="00DC12C0" w:rsidRPr="003C022C" w:rsidRDefault="00DC12C0" w:rsidP="00DC12C0">
            <w:pPr>
              <w:pStyle w:val="Bezmezer"/>
              <w:rPr>
                <w:sz w:val="20"/>
                <w:szCs w:val="20"/>
              </w:rPr>
            </w:pPr>
            <w:r>
              <w:rPr>
                <w:sz w:val="20"/>
                <w:szCs w:val="20"/>
              </w:rPr>
              <w:t xml:space="preserve">    </w:t>
            </w:r>
            <w:r w:rsidRPr="003C022C">
              <w:rPr>
                <w:sz w:val="20"/>
                <w:szCs w:val="20"/>
              </w:rPr>
              <w:t>České dráhy, Lesy</w:t>
            </w:r>
            <w:r>
              <w:rPr>
                <w:sz w:val="20"/>
                <w:szCs w:val="20"/>
              </w:rPr>
              <w:t xml:space="preserve"> </w:t>
            </w:r>
            <w:r w:rsidRPr="003C022C">
              <w:rPr>
                <w:sz w:val="20"/>
                <w:szCs w:val="20"/>
              </w:rPr>
              <w:t xml:space="preserve">ČR, a.s., uhelné sklady, </w:t>
            </w:r>
          </w:p>
        </w:tc>
      </w:tr>
    </w:tbl>
    <w:p w:rsidR="00295E96" w:rsidRDefault="00295E96" w:rsidP="00787A34">
      <w:pPr>
        <w:pStyle w:val="Bezmezer"/>
        <w:jc w:val="both"/>
        <w:rPr>
          <w:sz w:val="24"/>
          <w:szCs w:val="24"/>
          <w:u w:val="single"/>
        </w:rPr>
      </w:pPr>
    </w:p>
    <w:p w:rsidR="00B65ECC" w:rsidRDefault="00B65ECC" w:rsidP="00787A34">
      <w:pPr>
        <w:pStyle w:val="Bezmezer"/>
        <w:jc w:val="both"/>
        <w:rPr>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5870"/>
      </w:tblGrid>
      <w:tr w:rsidR="0094216C" w:rsidRPr="00C63ECA" w:rsidTr="003C022C">
        <w:tc>
          <w:tcPr>
            <w:tcW w:w="9180" w:type="dxa"/>
            <w:gridSpan w:val="2"/>
            <w:shd w:val="clear" w:color="auto" w:fill="FFFF00"/>
          </w:tcPr>
          <w:p w:rsidR="0094216C" w:rsidRPr="00174110" w:rsidRDefault="00080E97" w:rsidP="0094216C">
            <w:pPr>
              <w:pStyle w:val="Bezmezer"/>
              <w:jc w:val="both"/>
              <w:rPr>
                <w:b/>
                <w:color w:val="FF0000"/>
              </w:rPr>
            </w:pPr>
            <w:r>
              <w:rPr>
                <w:b/>
                <w:color w:val="FF0000"/>
              </w:rPr>
              <w:t>6</w:t>
            </w:r>
            <w:r w:rsidR="0094216C" w:rsidRPr="00174110">
              <w:rPr>
                <w:b/>
                <w:color w:val="FF0000"/>
              </w:rPr>
              <w:t>. Sníh, sněhové kalamity, náledí, námrazy</w:t>
            </w:r>
          </w:p>
        </w:tc>
      </w:tr>
      <w:tr w:rsidR="0094216C" w:rsidRPr="00C63ECA" w:rsidTr="00B471EC">
        <w:tc>
          <w:tcPr>
            <w:tcW w:w="3227" w:type="dxa"/>
          </w:tcPr>
          <w:p w:rsidR="0094216C" w:rsidRPr="00C63ECA" w:rsidRDefault="0094216C" w:rsidP="00B471EC">
            <w:pPr>
              <w:pStyle w:val="Bezmezer"/>
              <w:jc w:val="both"/>
              <w:rPr>
                <w:sz w:val="20"/>
                <w:szCs w:val="20"/>
              </w:rPr>
            </w:pPr>
            <w:r w:rsidRPr="00C63ECA">
              <w:rPr>
                <w:sz w:val="20"/>
                <w:szCs w:val="20"/>
              </w:rPr>
              <w:t>Zdroj a příčina vzniku</w:t>
            </w:r>
          </w:p>
        </w:tc>
        <w:tc>
          <w:tcPr>
            <w:tcW w:w="5953" w:type="dxa"/>
          </w:tcPr>
          <w:p w:rsidR="0094216C" w:rsidRPr="003C022C" w:rsidRDefault="0094216C" w:rsidP="00B471EC">
            <w:pPr>
              <w:pStyle w:val="Bezmezer"/>
              <w:jc w:val="both"/>
              <w:rPr>
                <w:sz w:val="20"/>
                <w:szCs w:val="20"/>
              </w:rPr>
            </w:pPr>
            <w:r w:rsidRPr="003C022C">
              <w:rPr>
                <w:sz w:val="20"/>
                <w:szCs w:val="20"/>
              </w:rPr>
              <w:t xml:space="preserve">Rozsáhlé </w:t>
            </w:r>
            <w:r w:rsidR="00B471EC" w:rsidRPr="003C022C">
              <w:rPr>
                <w:sz w:val="20"/>
                <w:szCs w:val="20"/>
              </w:rPr>
              <w:t>sněhové přeháňky, silné mrazy, vysoká sněhová pokrývka, tání a následné mrazy.</w:t>
            </w:r>
          </w:p>
        </w:tc>
      </w:tr>
      <w:tr w:rsidR="0094216C" w:rsidRPr="00C63ECA" w:rsidTr="00B471EC">
        <w:tc>
          <w:tcPr>
            <w:tcW w:w="3227" w:type="dxa"/>
          </w:tcPr>
          <w:p w:rsidR="0094216C" w:rsidRPr="00C63ECA" w:rsidRDefault="0094216C" w:rsidP="00B471EC">
            <w:pPr>
              <w:pStyle w:val="Bezmezer"/>
              <w:rPr>
                <w:sz w:val="20"/>
                <w:szCs w:val="20"/>
              </w:rPr>
            </w:pPr>
            <w:r w:rsidRPr="00C63ECA">
              <w:rPr>
                <w:sz w:val="20"/>
                <w:szCs w:val="20"/>
              </w:rPr>
              <w:t>Místo vzniku, rozsah, ohrožený prostor</w:t>
            </w:r>
          </w:p>
        </w:tc>
        <w:tc>
          <w:tcPr>
            <w:tcW w:w="5953" w:type="dxa"/>
          </w:tcPr>
          <w:p w:rsidR="0094216C" w:rsidRPr="003C022C" w:rsidRDefault="00B471EC" w:rsidP="00B471EC">
            <w:pPr>
              <w:pStyle w:val="Bezmezer"/>
              <w:jc w:val="both"/>
              <w:rPr>
                <w:sz w:val="20"/>
                <w:szCs w:val="20"/>
              </w:rPr>
            </w:pPr>
            <w:r w:rsidRPr="003C022C">
              <w:rPr>
                <w:sz w:val="20"/>
                <w:szCs w:val="20"/>
              </w:rPr>
              <w:t>Může být postižen celý správní obvod ORP, hlavně pak výše položené obce.</w:t>
            </w:r>
          </w:p>
        </w:tc>
      </w:tr>
      <w:tr w:rsidR="0094216C" w:rsidRPr="00C63ECA" w:rsidTr="00B471EC">
        <w:tc>
          <w:tcPr>
            <w:tcW w:w="3227" w:type="dxa"/>
          </w:tcPr>
          <w:p w:rsidR="0094216C" w:rsidRPr="00C63ECA" w:rsidRDefault="0094216C" w:rsidP="00B471EC">
            <w:pPr>
              <w:pStyle w:val="Bezmezer"/>
              <w:rPr>
                <w:sz w:val="20"/>
                <w:szCs w:val="20"/>
              </w:rPr>
            </w:pPr>
            <w:r w:rsidRPr="00C63ECA">
              <w:rPr>
                <w:sz w:val="20"/>
                <w:szCs w:val="20"/>
              </w:rPr>
              <w:t>Doba vzniku</w:t>
            </w:r>
          </w:p>
        </w:tc>
        <w:tc>
          <w:tcPr>
            <w:tcW w:w="5953" w:type="dxa"/>
          </w:tcPr>
          <w:p w:rsidR="0094216C" w:rsidRPr="003C022C" w:rsidRDefault="0094216C" w:rsidP="00B471EC">
            <w:pPr>
              <w:pStyle w:val="Bezmezer"/>
              <w:jc w:val="both"/>
              <w:rPr>
                <w:sz w:val="20"/>
                <w:szCs w:val="20"/>
              </w:rPr>
            </w:pPr>
            <w:r w:rsidRPr="003C022C">
              <w:rPr>
                <w:sz w:val="20"/>
                <w:szCs w:val="20"/>
              </w:rPr>
              <w:t xml:space="preserve">V </w:t>
            </w:r>
            <w:r w:rsidR="00B471EC" w:rsidRPr="003C022C">
              <w:rPr>
                <w:sz w:val="20"/>
                <w:szCs w:val="20"/>
              </w:rPr>
              <w:t>zimním období.</w:t>
            </w:r>
          </w:p>
        </w:tc>
      </w:tr>
      <w:tr w:rsidR="0094216C" w:rsidRPr="00C63ECA" w:rsidTr="00B471EC">
        <w:tc>
          <w:tcPr>
            <w:tcW w:w="3227" w:type="dxa"/>
          </w:tcPr>
          <w:p w:rsidR="0094216C" w:rsidRPr="00C63ECA" w:rsidRDefault="0094216C" w:rsidP="00B471EC">
            <w:pPr>
              <w:pStyle w:val="Bezmezer"/>
              <w:rPr>
                <w:sz w:val="20"/>
                <w:szCs w:val="20"/>
              </w:rPr>
            </w:pPr>
            <w:r w:rsidRPr="00C63ECA">
              <w:rPr>
                <w:sz w:val="20"/>
                <w:szCs w:val="20"/>
              </w:rPr>
              <w:t>Ohrožení obyvatelstva</w:t>
            </w:r>
          </w:p>
        </w:tc>
        <w:tc>
          <w:tcPr>
            <w:tcW w:w="5953" w:type="dxa"/>
          </w:tcPr>
          <w:p w:rsidR="0094216C" w:rsidRPr="003C022C" w:rsidRDefault="0094216C" w:rsidP="00DB0615">
            <w:pPr>
              <w:pStyle w:val="Bezmezer"/>
              <w:jc w:val="both"/>
              <w:rPr>
                <w:sz w:val="20"/>
                <w:szCs w:val="20"/>
              </w:rPr>
            </w:pPr>
            <w:r w:rsidRPr="003C022C">
              <w:rPr>
                <w:sz w:val="20"/>
                <w:szCs w:val="20"/>
              </w:rPr>
              <w:t>ANO – malé</w:t>
            </w:r>
            <w:r w:rsidR="00DB0615" w:rsidRPr="003C022C">
              <w:rPr>
                <w:sz w:val="20"/>
                <w:szCs w:val="20"/>
              </w:rPr>
              <w:t xml:space="preserve">, </w:t>
            </w:r>
            <w:r w:rsidRPr="003C022C">
              <w:rPr>
                <w:sz w:val="20"/>
                <w:szCs w:val="20"/>
              </w:rPr>
              <w:t xml:space="preserve">v řádu desítek </w:t>
            </w:r>
            <w:r w:rsidR="00B471EC" w:rsidRPr="003C022C">
              <w:rPr>
                <w:sz w:val="20"/>
                <w:szCs w:val="20"/>
              </w:rPr>
              <w:t xml:space="preserve">až stovek </w:t>
            </w:r>
            <w:r w:rsidRPr="003C022C">
              <w:rPr>
                <w:sz w:val="20"/>
                <w:szCs w:val="20"/>
              </w:rPr>
              <w:t>osob</w:t>
            </w:r>
            <w:r w:rsidR="00B471EC" w:rsidRPr="003C022C">
              <w:rPr>
                <w:sz w:val="20"/>
                <w:szCs w:val="20"/>
              </w:rPr>
              <w:t>.</w:t>
            </w:r>
            <w:r w:rsidR="00DB0615" w:rsidRPr="003C022C">
              <w:rPr>
                <w:sz w:val="20"/>
                <w:szCs w:val="20"/>
              </w:rPr>
              <w:t xml:space="preserve"> </w:t>
            </w:r>
          </w:p>
        </w:tc>
      </w:tr>
      <w:tr w:rsidR="000326B4" w:rsidRPr="00C63ECA" w:rsidTr="00B471EC">
        <w:tc>
          <w:tcPr>
            <w:tcW w:w="3227" w:type="dxa"/>
          </w:tcPr>
          <w:p w:rsidR="000326B4" w:rsidRPr="00C63ECA" w:rsidRDefault="000326B4" w:rsidP="00B471EC">
            <w:pPr>
              <w:pStyle w:val="Bezmezer"/>
              <w:rPr>
                <w:sz w:val="20"/>
                <w:szCs w:val="20"/>
              </w:rPr>
            </w:pPr>
            <w:r>
              <w:rPr>
                <w:sz w:val="20"/>
                <w:szCs w:val="20"/>
              </w:rPr>
              <w:lastRenderedPageBreak/>
              <w:t>Doporučení obyvatelstvu na sebeochranu</w:t>
            </w:r>
          </w:p>
        </w:tc>
        <w:tc>
          <w:tcPr>
            <w:tcW w:w="5953" w:type="dxa"/>
          </w:tcPr>
          <w:p w:rsidR="000326B4" w:rsidRPr="003C022C" w:rsidRDefault="000326B4" w:rsidP="000326B4">
            <w:pPr>
              <w:pStyle w:val="Bezmezer"/>
              <w:jc w:val="both"/>
              <w:rPr>
                <w:sz w:val="20"/>
                <w:szCs w:val="20"/>
              </w:rPr>
            </w:pPr>
            <w:r w:rsidRPr="003C022C">
              <w:rPr>
                <w:sz w:val="20"/>
                <w:szCs w:val="20"/>
              </w:rPr>
              <w:t>Zásoby potravin min. 2 dny.</w:t>
            </w:r>
          </w:p>
          <w:p w:rsidR="000326B4" w:rsidRPr="003C022C" w:rsidRDefault="000326B4" w:rsidP="000326B4">
            <w:pPr>
              <w:pStyle w:val="Bezmezer"/>
              <w:jc w:val="both"/>
              <w:rPr>
                <w:sz w:val="20"/>
                <w:szCs w:val="20"/>
              </w:rPr>
            </w:pPr>
            <w:r w:rsidRPr="003C022C">
              <w:rPr>
                <w:sz w:val="20"/>
                <w:szCs w:val="20"/>
              </w:rPr>
              <w:t>Záložní zdroje energií.</w:t>
            </w:r>
          </w:p>
        </w:tc>
      </w:tr>
      <w:tr w:rsidR="0094216C" w:rsidRPr="00C63ECA" w:rsidTr="00B471EC">
        <w:tc>
          <w:tcPr>
            <w:tcW w:w="3227" w:type="dxa"/>
          </w:tcPr>
          <w:p w:rsidR="0094216C" w:rsidRPr="00C63ECA" w:rsidRDefault="0094216C" w:rsidP="00B471EC">
            <w:pPr>
              <w:pStyle w:val="Bezmezer"/>
              <w:rPr>
                <w:sz w:val="20"/>
                <w:szCs w:val="20"/>
              </w:rPr>
            </w:pPr>
            <w:r w:rsidRPr="00C63ECA">
              <w:rPr>
                <w:sz w:val="20"/>
                <w:szCs w:val="20"/>
              </w:rPr>
              <w:t>Požadavky na ochranu obyvatelstva</w:t>
            </w:r>
          </w:p>
        </w:tc>
        <w:tc>
          <w:tcPr>
            <w:tcW w:w="5953" w:type="dxa"/>
          </w:tcPr>
          <w:p w:rsidR="0094216C" w:rsidRPr="003C022C" w:rsidRDefault="00B471EC" w:rsidP="00B471EC">
            <w:pPr>
              <w:pStyle w:val="Bezmezer"/>
              <w:jc w:val="both"/>
              <w:rPr>
                <w:sz w:val="20"/>
                <w:szCs w:val="20"/>
              </w:rPr>
            </w:pPr>
            <w:r w:rsidRPr="003C022C">
              <w:rPr>
                <w:sz w:val="20"/>
                <w:szCs w:val="20"/>
              </w:rPr>
              <w:t>Nouzové zásobování potravinami a pitnou vodou.</w:t>
            </w:r>
          </w:p>
          <w:p w:rsidR="00B471EC" w:rsidRPr="003C022C" w:rsidRDefault="00B471EC" w:rsidP="00B471EC">
            <w:pPr>
              <w:pStyle w:val="Bezmezer"/>
              <w:jc w:val="both"/>
              <w:rPr>
                <w:sz w:val="20"/>
                <w:szCs w:val="20"/>
              </w:rPr>
            </w:pPr>
            <w:r w:rsidRPr="003C022C">
              <w:rPr>
                <w:sz w:val="20"/>
                <w:szCs w:val="20"/>
              </w:rPr>
              <w:t>Zásobování zákl. druhy energií (otop, elektřina, PHM).</w:t>
            </w:r>
          </w:p>
          <w:p w:rsidR="00B471EC" w:rsidRPr="003C022C" w:rsidRDefault="00B471EC" w:rsidP="00B471EC">
            <w:pPr>
              <w:pStyle w:val="Bezmezer"/>
              <w:jc w:val="both"/>
              <w:rPr>
                <w:sz w:val="20"/>
                <w:szCs w:val="20"/>
              </w:rPr>
            </w:pPr>
            <w:r w:rsidRPr="003C022C">
              <w:rPr>
                <w:sz w:val="20"/>
                <w:szCs w:val="20"/>
              </w:rPr>
              <w:t>Zabezpečení zdravotnické pomoci (dostupnost).</w:t>
            </w:r>
          </w:p>
        </w:tc>
      </w:tr>
      <w:tr w:rsidR="0094216C" w:rsidRPr="00C63ECA" w:rsidTr="00B471EC">
        <w:tc>
          <w:tcPr>
            <w:tcW w:w="3227" w:type="dxa"/>
          </w:tcPr>
          <w:p w:rsidR="0094216C" w:rsidRDefault="0094216C" w:rsidP="00B471EC">
            <w:pPr>
              <w:pStyle w:val="Bezmezer"/>
              <w:rPr>
                <w:sz w:val="20"/>
                <w:szCs w:val="20"/>
              </w:rPr>
            </w:pPr>
            <w:r w:rsidRPr="00C63ECA">
              <w:rPr>
                <w:sz w:val="20"/>
                <w:szCs w:val="20"/>
              </w:rPr>
              <w:t>Přípravná opatření</w:t>
            </w:r>
          </w:p>
          <w:p w:rsidR="003F329C" w:rsidRPr="00C63ECA" w:rsidRDefault="003F329C" w:rsidP="00B471EC">
            <w:pPr>
              <w:pStyle w:val="Bezmezer"/>
              <w:rPr>
                <w:sz w:val="20"/>
                <w:szCs w:val="20"/>
              </w:rPr>
            </w:pPr>
            <w:r>
              <w:rPr>
                <w:sz w:val="20"/>
                <w:szCs w:val="20"/>
              </w:rPr>
              <w:t>Nápravná opatření</w:t>
            </w:r>
          </w:p>
        </w:tc>
        <w:tc>
          <w:tcPr>
            <w:tcW w:w="5953" w:type="dxa"/>
          </w:tcPr>
          <w:p w:rsidR="0094216C" w:rsidRPr="003C022C" w:rsidRDefault="0094216C" w:rsidP="00057F08">
            <w:pPr>
              <w:pStyle w:val="Bezmezer"/>
              <w:jc w:val="both"/>
              <w:rPr>
                <w:sz w:val="20"/>
                <w:szCs w:val="20"/>
              </w:rPr>
            </w:pPr>
            <w:r w:rsidRPr="003C022C">
              <w:rPr>
                <w:sz w:val="20"/>
                <w:szCs w:val="20"/>
              </w:rPr>
              <w:t>Omezení – přerušení dopravy v daných prostorách – objízdné trasy</w:t>
            </w:r>
            <w:r w:rsidR="00057F08" w:rsidRPr="003C022C">
              <w:rPr>
                <w:sz w:val="20"/>
                <w:szCs w:val="20"/>
              </w:rPr>
              <w:t xml:space="preserve"> do dané obce</w:t>
            </w:r>
            <w:r w:rsidRPr="003C022C">
              <w:rPr>
                <w:sz w:val="20"/>
                <w:szCs w:val="20"/>
              </w:rPr>
              <w:t xml:space="preserve">. Možná evakuace dílčích </w:t>
            </w:r>
            <w:r w:rsidR="00DB0615" w:rsidRPr="003C022C">
              <w:rPr>
                <w:sz w:val="20"/>
                <w:szCs w:val="20"/>
              </w:rPr>
              <w:t xml:space="preserve">poškozených </w:t>
            </w:r>
            <w:r w:rsidRPr="003C022C">
              <w:rPr>
                <w:sz w:val="20"/>
                <w:szCs w:val="20"/>
              </w:rPr>
              <w:t>nemovitostí.</w:t>
            </w:r>
            <w:r w:rsidR="00057F08" w:rsidRPr="003C022C">
              <w:rPr>
                <w:sz w:val="20"/>
                <w:szCs w:val="20"/>
              </w:rPr>
              <w:t xml:space="preserve"> Příprava sil a prostředků na zprovoznění komunikací. Náhradní zdroje energií (EC, otop).</w:t>
            </w:r>
          </w:p>
        </w:tc>
      </w:tr>
      <w:tr w:rsidR="0094216C" w:rsidRPr="00C63ECA" w:rsidTr="00B471EC">
        <w:tc>
          <w:tcPr>
            <w:tcW w:w="3227" w:type="dxa"/>
          </w:tcPr>
          <w:p w:rsidR="0094216C" w:rsidRPr="00C63ECA" w:rsidRDefault="0094216C" w:rsidP="00B471EC">
            <w:pPr>
              <w:pStyle w:val="Bezmezer"/>
              <w:rPr>
                <w:sz w:val="20"/>
                <w:szCs w:val="20"/>
              </w:rPr>
            </w:pPr>
            <w:r w:rsidRPr="00C63ECA">
              <w:rPr>
                <w:sz w:val="20"/>
                <w:szCs w:val="20"/>
              </w:rPr>
              <w:t>Následně vyvolané negativní události</w:t>
            </w:r>
          </w:p>
        </w:tc>
        <w:tc>
          <w:tcPr>
            <w:tcW w:w="5953" w:type="dxa"/>
          </w:tcPr>
          <w:p w:rsidR="0094216C" w:rsidRPr="003C022C" w:rsidRDefault="0094216C" w:rsidP="00B471EC">
            <w:pPr>
              <w:pStyle w:val="Bezmezer"/>
              <w:jc w:val="both"/>
              <w:rPr>
                <w:sz w:val="20"/>
                <w:szCs w:val="20"/>
              </w:rPr>
            </w:pPr>
            <w:r w:rsidRPr="003C022C">
              <w:rPr>
                <w:sz w:val="20"/>
                <w:szCs w:val="20"/>
              </w:rPr>
              <w:t>a) přerušení dopravy</w:t>
            </w:r>
          </w:p>
          <w:p w:rsidR="0094216C" w:rsidRPr="003C022C" w:rsidRDefault="0094216C" w:rsidP="00B471EC">
            <w:pPr>
              <w:pStyle w:val="Bezmezer"/>
              <w:jc w:val="both"/>
              <w:rPr>
                <w:sz w:val="20"/>
                <w:szCs w:val="20"/>
              </w:rPr>
            </w:pPr>
            <w:r w:rsidRPr="003C022C">
              <w:rPr>
                <w:sz w:val="20"/>
                <w:szCs w:val="20"/>
              </w:rPr>
              <w:t xml:space="preserve">b) </w:t>
            </w:r>
            <w:r w:rsidR="00057F08" w:rsidRPr="003C022C">
              <w:rPr>
                <w:sz w:val="20"/>
                <w:szCs w:val="20"/>
              </w:rPr>
              <w:t>přerušení zásobování</w:t>
            </w:r>
          </w:p>
          <w:p w:rsidR="0094216C" w:rsidRPr="003C022C" w:rsidRDefault="0094216C" w:rsidP="00B471EC">
            <w:pPr>
              <w:pStyle w:val="Bezmezer"/>
              <w:jc w:val="both"/>
              <w:rPr>
                <w:sz w:val="20"/>
                <w:szCs w:val="20"/>
              </w:rPr>
            </w:pPr>
            <w:r w:rsidRPr="003C022C">
              <w:rPr>
                <w:sz w:val="20"/>
                <w:szCs w:val="20"/>
              </w:rPr>
              <w:t>c) dílčí přerušení dodávek elektrické energie</w:t>
            </w:r>
          </w:p>
          <w:p w:rsidR="00057F08" w:rsidRPr="003C022C" w:rsidRDefault="00057F08" w:rsidP="00B471EC">
            <w:pPr>
              <w:pStyle w:val="Bezmezer"/>
              <w:jc w:val="both"/>
              <w:rPr>
                <w:sz w:val="20"/>
                <w:szCs w:val="20"/>
              </w:rPr>
            </w:pPr>
            <w:r w:rsidRPr="003C022C">
              <w:rPr>
                <w:sz w:val="20"/>
                <w:szCs w:val="20"/>
              </w:rPr>
              <w:t xml:space="preserve">d) omezení výroby a služeb (nedostupnost části zaměstnanců a mater. </w:t>
            </w:r>
          </w:p>
          <w:p w:rsidR="00057F08" w:rsidRPr="003C022C" w:rsidRDefault="00057F08" w:rsidP="00057F08">
            <w:pPr>
              <w:pStyle w:val="Bezmezer"/>
              <w:jc w:val="both"/>
              <w:rPr>
                <w:sz w:val="20"/>
                <w:szCs w:val="20"/>
              </w:rPr>
            </w:pPr>
            <w:r w:rsidRPr="003C022C">
              <w:rPr>
                <w:sz w:val="20"/>
                <w:szCs w:val="20"/>
              </w:rPr>
              <w:t xml:space="preserve">    technického zabezpečení)</w:t>
            </w:r>
          </w:p>
        </w:tc>
      </w:tr>
      <w:tr w:rsidR="0094216C" w:rsidRPr="00C63ECA" w:rsidTr="00B471EC">
        <w:tc>
          <w:tcPr>
            <w:tcW w:w="3227" w:type="dxa"/>
          </w:tcPr>
          <w:p w:rsidR="0094216C" w:rsidRPr="00C63ECA" w:rsidRDefault="0094216C" w:rsidP="00B471EC">
            <w:pPr>
              <w:pStyle w:val="Bezmezer"/>
              <w:rPr>
                <w:sz w:val="20"/>
                <w:szCs w:val="20"/>
              </w:rPr>
            </w:pPr>
            <w:r w:rsidRPr="00C63ECA">
              <w:rPr>
                <w:sz w:val="20"/>
                <w:szCs w:val="20"/>
              </w:rPr>
              <w:t>Zasahující řídící a spolupracující složky, orgány a subjekty s regionální působností</w:t>
            </w:r>
          </w:p>
        </w:tc>
        <w:tc>
          <w:tcPr>
            <w:tcW w:w="5953" w:type="dxa"/>
          </w:tcPr>
          <w:p w:rsidR="0094216C" w:rsidRPr="003C022C" w:rsidRDefault="0094216C" w:rsidP="00B471EC">
            <w:pPr>
              <w:pStyle w:val="Bezmezer"/>
              <w:jc w:val="both"/>
              <w:rPr>
                <w:sz w:val="20"/>
                <w:szCs w:val="20"/>
              </w:rPr>
            </w:pPr>
            <w:r w:rsidRPr="003C022C">
              <w:rPr>
                <w:sz w:val="20"/>
                <w:szCs w:val="20"/>
              </w:rPr>
              <w:t xml:space="preserve">a) složky IZS: 1. HZS Pard.kraje,       2. JPO </w:t>
            </w:r>
            <w:proofErr w:type="gramStart"/>
            <w:r w:rsidRPr="003C022C">
              <w:rPr>
                <w:sz w:val="20"/>
                <w:szCs w:val="20"/>
              </w:rPr>
              <w:t xml:space="preserve">obce,   </w:t>
            </w:r>
            <w:proofErr w:type="gramEnd"/>
            <w:r w:rsidRPr="003C022C">
              <w:rPr>
                <w:sz w:val="20"/>
                <w:szCs w:val="20"/>
              </w:rPr>
              <w:t xml:space="preserve">    3. P ČR ,    </w:t>
            </w:r>
            <w:r w:rsidR="00057F08" w:rsidRPr="003C022C">
              <w:rPr>
                <w:sz w:val="20"/>
                <w:szCs w:val="20"/>
              </w:rPr>
              <w:t xml:space="preserve"> 4. ZZS</w:t>
            </w:r>
            <w:r w:rsidRPr="003C022C">
              <w:rPr>
                <w:sz w:val="20"/>
                <w:szCs w:val="20"/>
              </w:rPr>
              <w:t xml:space="preserve">      </w:t>
            </w:r>
          </w:p>
          <w:p w:rsidR="0094216C" w:rsidRPr="003C022C" w:rsidRDefault="0094216C" w:rsidP="00B471EC">
            <w:pPr>
              <w:pStyle w:val="Bezmezer"/>
              <w:jc w:val="both"/>
              <w:rPr>
                <w:sz w:val="20"/>
                <w:szCs w:val="20"/>
              </w:rPr>
            </w:pPr>
            <w:r w:rsidRPr="003C022C">
              <w:rPr>
                <w:sz w:val="20"/>
                <w:szCs w:val="20"/>
              </w:rPr>
              <w:t xml:space="preserve">     další složky IZS: </w:t>
            </w:r>
            <w:r w:rsidR="003F329C" w:rsidRPr="003C022C">
              <w:rPr>
                <w:sz w:val="20"/>
                <w:szCs w:val="20"/>
              </w:rPr>
              <w:t xml:space="preserve">A ČR, </w:t>
            </w:r>
            <w:r w:rsidRPr="003C022C">
              <w:rPr>
                <w:sz w:val="20"/>
                <w:szCs w:val="20"/>
              </w:rPr>
              <w:t>vyčleněné síly a prostředky</w:t>
            </w:r>
          </w:p>
          <w:p w:rsidR="0094216C" w:rsidRPr="003C022C" w:rsidRDefault="0094216C" w:rsidP="00B471EC">
            <w:pPr>
              <w:pStyle w:val="Bezmezer"/>
              <w:jc w:val="both"/>
              <w:rPr>
                <w:sz w:val="20"/>
                <w:szCs w:val="20"/>
              </w:rPr>
            </w:pPr>
            <w:r w:rsidRPr="003C022C">
              <w:rPr>
                <w:sz w:val="20"/>
                <w:szCs w:val="20"/>
              </w:rPr>
              <w:t>b) řídící složky: 1. KŠ ORP</w:t>
            </w:r>
          </w:p>
          <w:p w:rsidR="0094216C" w:rsidRPr="003C022C" w:rsidRDefault="0094216C" w:rsidP="00B471EC">
            <w:pPr>
              <w:pStyle w:val="Bezmezer"/>
              <w:jc w:val="both"/>
              <w:rPr>
                <w:sz w:val="20"/>
                <w:szCs w:val="20"/>
              </w:rPr>
            </w:pPr>
            <w:r w:rsidRPr="003C022C">
              <w:rPr>
                <w:sz w:val="20"/>
                <w:szCs w:val="20"/>
              </w:rPr>
              <w:t xml:space="preserve">                          2. KOPIS HZS</w:t>
            </w:r>
          </w:p>
          <w:p w:rsidR="003C022C" w:rsidRDefault="0094216C" w:rsidP="003C022C">
            <w:pPr>
              <w:pStyle w:val="Bezmezer"/>
              <w:rPr>
                <w:sz w:val="20"/>
                <w:szCs w:val="20"/>
              </w:rPr>
            </w:pPr>
            <w:r w:rsidRPr="003C022C">
              <w:rPr>
                <w:sz w:val="20"/>
                <w:szCs w:val="20"/>
              </w:rPr>
              <w:t>c) spolupracující složky: SÚS Pardubického kraje, ŘSD, Lesy ČR,</w:t>
            </w:r>
            <w:r w:rsidR="00057F08" w:rsidRPr="003C022C">
              <w:rPr>
                <w:sz w:val="20"/>
                <w:szCs w:val="20"/>
              </w:rPr>
              <w:t xml:space="preserve"> a.s.,</w:t>
            </w:r>
          </w:p>
          <w:p w:rsidR="0094216C" w:rsidRPr="003C022C" w:rsidRDefault="003C022C" w:rsidP="00BD146C">
            <w:pPr>
              <w:pStyle w:val="Bezmezer"/>
              <w:rPr>
                <w:sz w:val="20"/>
                <w:szCs w:val="20"/>
              </w:rPr>
            </w:pPr>
            <w:r>
              <w:rPr>
                <w:sz w:val="20"/>
                <w:szCs w:val="20"/>
              </w:rPr>
              <w:t xml:space="preserve">   </w:t>
            </w:r>
            <w:r w:rsidR="00057F08" w:rsidRPr="003C022C">
              <w:rPr>
                <w:sz w:val="20"/>
                <w:szCs w:val="20"/>
              </w:rPr>
              <w:t xml:space="preserve"> ČEZ,</w:t>
            </w:r>
            <w:r w:rsidR="00BD146C">
              <w:rPr>
                <w:sz w:val="20"/>
                <w:szCs w:val="20"/>
              </w:rPr>
              <w:t xml:space="preserve"> </w:t>
            </w:r>
            <w:r w:rsidR="00057F08" w:rsidRPr="003C022C">
              <w:rPr>
                <w:sz w:val="20"/>
                <w:szCs w:val="20"/>
              </w:rPr>
              <w:t>uhelné sklady,</w:t>
            </w:r>
            <w:r w:rsidR="0094216C" w:rsidRPr="003C022C">
              <w:rPr>
                <w:sz w:val="20"/>
                <w:szCs w:val="20"/>
              </w:rPr>
              <w:t xml:space="preserve"> </w:t>
            </w:r>
            <w:r w:rsidR="00057F08" w:rsidRPr="003C022C">
              <w:rPr>
                <w:sz w:val="20"/>
                <w:szCs w:val="20"/>
              </w:rPr>
              <w:t>letecká služba</w:t>
            </w:r>
            <w:r w:rsidR="00DC3DA5" w:rsidRPr="003C022C">
              <w:rPr>
                <w:sz w:val="20"/>
                <w:szCs w:val="20"/>
              </w:rPr>
              <w:t xml:space="preserve"> (zásobování)</w:t>
            </w:r>
            <w:r w:rsidR="003F329C" w:rsidRPr="003C022C">
              <w:rPr>
                <w:sz w:val="20"/>
                <w:szCs w:val="20"/>
              </w:rPr>
              <w:t>.</w:t>
            </w:r>
          </w:p>
        </w:tc>
      </w:tr>
    </w:tbl>
    <w:p w:rsidR="0094216C" w:rsidRDefault="0094216C" w:rsidP="00787A34">
      <w:pPr>
        <w:pStyle w:val="Bezmezer"/>
        <w:jc w:val="both"/>
        <w:rPr>
          <w:sz w:val="24"/>
          <w:szCs w:val="24"/>
          <w:u w:val="single"/>
        </w:rPr>
      </w:pPr>
    </w:p>
    <w:p w:rsidR="00B6415D" w:rsidRDefault="00B6415D" w:rsidP="00057F08">
      <w:pPr>
        <w:pStyle w:val="Bezmezer"/>
        <w:jc w:val="both"/>
        <w:rPr>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3"/>
        <w:gridCol w:w="5869"/>
      </w:tblGrid>
      <w:tr w:rsidR="00DC3DA5" w:rsidRPr="00C63ECA" w:rsidTr="007B75A6">
        <w:tc>
          <w:tcPr>
            <w:tcW w:w="9180" w:type="dxa"/>
            <w:gridSpan w:val="2"/>
            <w:shd w:val="clear" w:color="auto" w:fill="FFFF00"/>
          </w:tcPr>
          <w:p w:rsidR="00DC3DA5" w:rsidRPr="00174110" w:rsidRDefault="00174110" w:rsidP="00DC3DA5">
            <w:pPr>
              <w:pStyle w:val="Bezmezer"/>
              <w:jc w:val="both"/>
              <w:rPr>
                <w:b/>
                <w:color w:val="FF0000"/>
              </w:rPr>
            </w:pPr>
            <w:r>
              <w:rPr>
                <w:b/>
                <w:color w:val="FF0000"/>
              </w:rPr>
              <w:t>7</w:t>
            </w:r>
            <w:r w:rsidR="00DC3DA5" w:rsidRPr="00174110">
              <w:rPr>
                <w:b/>
                <w:color w:val="FF0000"/>
              </w:rPr>
              <w:t>. Rozsáhlé lesní požáry</w:t>
            </w:r>
          </w:p>
        </w:tc>
      </w:tr>
      <w:tr w:rsidR="00DC3DA5" w:rsidRPr="00C63ECA" w:rsidTr="00DC3DA5">
        <w:tc>
          <w:tcPr>
            <w:tcW w:w="3227" w:type="dxa"/>
          </w:tcPr>
          <w:p w:rsidR="00DC3DA5" w:rsidRPr="00C63ECA" w:rsidRDefault="00DC3DA5" w:rsidP="00DC3DA5">
            <w:pPr>
              <w:pStyle w:val="Bezmezer"/>
              <w:jc w:val="both"/>
              <w:rPr>
                <w:sz w:val="20"/>
                <w:szCs w:val="20"/>
              </w:rPr>
            </w:pPr>
            <w:r w:rsidRPr="00C63ECA">
              <w:rPr>
                <w:sz w:val="20"/>
                <w:szCs w:val="20"/>
              </w:rPr>
              <w:t>Zdroj a příčina vzniku</w:t>
            </w:r>
          </w:p>
        </w:tc>
        <w:tc>
          <w:tcPr>
            <w:tcW w:w="5953" w:type="dxa"/>
          </w:tcPr>
          <w:p w:rsidR="00DC3DA5" w:rsidRPr="007B75A6" w:rsidRDefault="00DC3DA5" w:rsidP="00DC3DA5">
            <w:pPr>
              <w:pStyle w:val="Bezmezer"/>
              <w:jc w:val="both"/>
              <w:rPr>
                <w:sz w:val="20"/>
                <w:szCs w:val="20"/>
              </w:rPr>
            </w:pPr>
            <w:r w:rsidRPr="007B75A6">
              <w:rPr>
                <w:sz w:val="20"/>
                <w:szCs w:val="20"/>
              </w:rPr>
              <w:t>Převážně v období sucha umocněné větrem.</w:t>
            </w:r>
          </w:p>
          <w:p w:rsidR="00DC3DA5" w:rsidRPr="007B75A6" w:rsidRDefault="00DC3DA5" w:rsidP="00DC3DA5">
            <w:pPr>
              <w:pStyle w:val="Bezmezer"/>
              <w:jc w:val="both"/>
              <w:rPr>
                <w:sz w:val="20"/>
                <w:szCs w:val="20"/>
              </w:rPr>
            </w:pPr>
            <w:r w:rsidRPr="007B75A6">
              <w:rPr>
                <w:sz w:val="20"/>
                <w:szCs w:val="20"/>
              </w:rPr>
              <w:t>Neopatrností při lesních pracích.</w:t>
            </w:r>
          </w:p>
          <w:p w:rsidR="00DC3DA5" w:rsidRPr="007B75A6" w:rsidRDefault="00DC3DA5" w:rsidP="00DC3DA5">
            <w:pPr>
              <w:pStyle w:val="Bezmezer"/>
              <w:jc w:val="both"/>
              <w:rPr>
                <w:sz w:val="20"/>
                <w:szCs w:val="20"/>
              </w:rPr>
            </w:pPr>
            <w:r w:rsidRPr="007B75A6">
              <w:rPr>
                <w:sz w:val="20"/>
                <w:szCs w:val="20"/>
              </w:rPr>
              <w:t>Porušení základních pravidel a zákazů ze strany návštěvníků lesa.</w:t>
            </w:r>
          </w:p>
          <w:p w:rsidR="00DC3DA5" w:rsidRPr="007B75A6" w:rsidRDefault="00DC3DA5" w:rsidP="00DC3DA5">
            <w:pPr>
              <w:pStyle w:val="Bezmezer"/>
              <w:jc w:val="both"/>
              <w:rPr>
                <w:sz w:val="20"/>
                <w:szCs w:val="20"/>
              </w:rPr>
            </w:pPr>
            <w:r w:rsidRPr="007B75A6">
              <w:rPr>
                <w:sz w:val="20"/>
                <w:szCs w:val="20"/>
              </w:rPr>
              <w:t>Samovznícení, blesk.</w:t>
            </w:r>
          </w:p>
        </w:tc>
      </w:tr>
      <w:tr w:rsidR="00DC3DA5" w:rsidRPr="00C63ECA" w:rsidTr="00DC3DA5">
        <w:tc>
          <w:tcPr>
            <w:tcW w:w="3227" w:type="dxa"/>
          </w:tcPr>
          <w:p w:rsidR="00DC3DA5" w:rsidRPr="00C63ECA" w:rsidRDefault="00DC3DA5" w:rsidP="00DC3DA5">
            <w:pPr>
              <w:pStyle w:val="Bezmezer"/>
              <w:rPr>
                <w:sz w:val="20"/>
                <w:szCs w:val="20"/>
              </w:rPr>
            </w:pPr>
            <w:r w:rsidRPr="00C63ECA">
              <w:rPr>
                <w:sz w:val="20"/>
                <w:szCs w:val="20"/>
              </w:rPr>
              <w:t>Místo vzniku, rozsah, ohrožený prostor</w:t>
            </w:r>
          </w:p>
        </w:tc>
        <w:tc>
          <w:tcPr>
            <w:tcW w:w="5953" w:type="dxa"/>
          </w:tcPr>
          <w:p w:rsidR="00DC3DA5" w:rsidRPr="007B75A6" w:rsidRDefault="00DC3DA5" w:rsidP="00DC3DA5">
            <w:pPr>
              <w:pStyle w:val="Bezmezer"/>
              <w:jc w:val="both"/>
              <w:rPr>
                <w:sz w:val="20"/>
                <w:szCs w:val="20"/>
              </w:rPr>
            </w:pPr>
            <w:r w:rsidRPr="007B75A6">
              <w:rPr>
                <w:sz w:val="20"/>
                <w:szCs w:val="20"/>
              </w:rPr>
              <w:t>Lesní masivy: a) Žamberské lesy – Kunvald, Klášterec n.O., Č. Petrovice</w:t>
            </w:r>
          </w:p>
          <w:p w:rsidR="00DC3DA5" w:rsidRPr="007B75A6" w:rsidRDefault="00DC3DA5" w:rsidP="00DC3DA5">
            <w:pPr>
              <w:pStyle w:val="Bezmezer"/>
              <w:jc w:val="both"/>
              <w:rPr>
                <w:sz w:val="20"/>
                <w:szCs w:val="20"/>
              </w:rPr>
            </w:pPr>
            <w:r w:rsidRPr="007B75A6">
              <w:rPr>
                <w:sz w:val="20"/>
                <w:szCs w:val="20"/>
              </w:rPr>
              <w:t xml:space="preserve">                        b) oblast Suchého vrchu – Těchonín, Jamné n.O., Orličky</w:t>
            </w:r>
          </w:p>
          <w:p w:rsidR="00DC3DA5" w:rsidRPr="007B75A6" w:rsidRDefault="00DC3DA5" w:rsidP="00036701">
            <w:pPr>
              <w:pStyle w:val="Bezmezer"/>
              <w:jc w:val="both"/>
              <w:rPr>
                <w:sz w:val="20"/>
                <w:szCs w:val="20"/>
              </w:rPr>
            </w:pPr>
            <w:r w:rsidRPr="007B75A6">
              <w:rPr>
                <w:sz w:val="20"/>
                <w:szCs w:val="20"/>
              </w:rPr>
              <w:t xml:space="preserve">                        c) Vamberecko-Litické lesy – Litice n.O., </w:t>
            </w:r>
            <w:r w:rsidR="00036701" w:rsidRPr="007B75A6">
              <w:rPr>
                <w:sz w:val="20"/>
                <w:szCs w:val="20"/>
              </w:rPr>
              <w:t>Záchlumí</w:t>
            </w:r>
          </w:p>
        </w:tc>
      </w:tr>
      <w:tr w:rsidR="00DC3DA5" w:rsidRPr="00C63ECA" w:rsidTr="00DC3DA5">
        <w:tc>
          <w:tcPr>
            <w:tcW w:w="3227" w:type="dxa"/>
          </w:tcPr>
          <w:p w:rsidR="00DC3DA5" w:rsidRPr="00C63ECA" w:rsidRDefault="00DC3DA5" w:rsidP="00DC3DA5">
            <w:pPr>
              <w:pStyle w:val="Bezmezer"/>
              <w:rPr>
                <w:sz w:val="20"/>
                <w:szCs w:val="20"/>
              </w:rPr>
            </w:pPr>
            <w:r w:rsidRPr="00C63ECA">
              <w:rPr>
                <w:sz w:val="20"/>
                <w:szCs w:val="20"/>
              </w:rPr>
              <w:t>Doba vzniku</w:t>
            </w:r>
          </w:p>
        </w:tc>
        <w:tc>
          <w:tcPr>
            <w:tcW w:w="5953" w:type="dxa"/>
          </w:tcPr>
          <w:p w:rsidR="00DC3DA5" w:rsidRPr="007B75A6" w:rsidRDefault="00DC3DA5" w:rsidP="00DC3DA5">
            <w:pPr>
              <w:pStyle w:val="Bezmezer"/>
              <w:jc w:val="both"/>
              <w:rPr>
                <w:sz w:val="20"/>
                <w:szCs w:val="20"/>
              </w:rPr>
            </w:pPr>
            <w:r w:rsidRPr="007B75A6">
              <w:rPr>
                <w:sz w:val="20"/>
                <w:szCs w:val="20"/>
              </w:rPr>
              <w:t>V období sucha, hlavně v letních měsících.</w:t>
            </w:r>
          </w:p>
        </w:tc>
      </w:tr>
      <w:tr w:rsidR="00DC3DA5" w:rsidRPr="00C63ECA" w:rsidTr="00DC3DA5">
        <w:tc>
          <w:tcPr>
            <w:tcW w:w="3227" w:type="dxa"/>
          </w:tcPr>
          <w:p w:rsidR="00DC3DA5" w:rsidRPr="00C63ECA" w:rsidRDefault="00DC3DA5" w:rsidP="00DC3DA5">
            <w:pPr>
              <w:pStyle w:val="Bezmezer"/>
              <w:rPr>
                <w:sz w:val="20"/>
                <w:szCs w:val="20"/>
              </w:rPr>
            </w:pPr>
            <w:r w:rsidRPr="00C63ECA">
              <w:rPr>
                <w:sz w:val="20"/>
                <w:szCs w:val="20"/>
              </w:rPr>
              <w:t>Ohrožení obyvatelstva</w:t>
            </w:r>
          </w:p>
        </w:tc>
        <w:tc>
          <w:tcPr>
            <w:tcW w:w="5953" w:type="dxa"/>
          </w:tcPr>
          <w:p w:rsidR="00DC3DA5" w:rsidRPr="007B75A6" w:rsidRDefault="00DC3DA5" w:rsidP="00DC3DA5">
            <w:pPr>
              <w:pStyle w:val="Bezmezer"/>
              <w:jc w:val="both"/>
              <w:rPr>
                <w:sz w:val="20"/>
                <w:szCs w:val="20"/>
              </w:rPr>
            </w:pPr>
            <w:r w:rsidRPr="007B75A6">
              <w:rPr>
                <w:sz w:val="20"/>
                <w:szCs w:val="20"/>
              </w:rPr>
              <w:t>Ano</w:t>
            </w:r>
            <w:r w:rsidR="0070527B">
              <w:rPr>
                <w:sz w:val="20"/>
                <w:szCs w:val="20"/>
              </w:rPr>
              <w:t>, ale</w:t>
            </w:r>
            <w:r w:rsidRPr="007B75A6">
              <w:rPr>
                <w:sz w:val="20"/>
                <w:szCs w:val="20"/>
              </w:rPr>
              <w:t xml:space="preserve"> malé, v řádu jednotlivců až desítek osob.</w:t>
            </w:r>
          </w:p>
        </w:tc>
      </w:tr>
      <w:tr w:rsidR="00BC48FB" w:rsidRPr="00C63ECA" w:rsidTr="00DC3DA5">
        <w:tc>
          <w:tcPr>
            <w:tcW w:w="3227" w:type="dxa"/>
          </w:tcPr>
          <w:p w:rsidR="00BC48FB" w:rsidRPr="00C63ECA" w:rsidRDefault="00BC48FB" w:rsidP="00DC3DA5">
            <w:pPr>
              <w:pStyle w:val="Bezmezer"/>
              <w:rPr>
                <w:sz w:val="20"/>
                <w:szCs w:val="20"/>
              </w:rPr>
            </w:pPr>
            <w:r>
              <w:rPr>
                <w:sz w:val="20"/>
                <w:szCs w:val="20"/>
              </w:rPr>
              <w:t>Doporučení obyvatelstvu na sebeochranu</w:t>
            </w:r>
          </w:p>
        </w:tc>
        <w:tc>
          <w:tcPr>
            <w:tcW w:w="5953" w:type="dxa"/>
          </w:tcPr>
          <w:p w:rsidR="00BC48FB" w:rsidRPr="007B75A6" w:rsidRDefault="00BC48FB" w:rsidP="00DC3DA5">
            <w:pPr>
              <w:pStyle w:val="Bezmezer"/>
              <w:jc w:val="both"/>
              <w:rPr>
                <w:sz w:val="20"/>
                <w:szCs w:val="20"/>
              </w:rPr>
            </w:pPr>
            <w:r w:rsidRPr="007B75A6">
              <w:rPr>
                <w:sz w:val="20"/>
                <w:szCs w:val="20"/>
              </w:rPr>
              <w:t>Okamžitě opustit ohrožený prostor (les).</w:t>
            </w:r>
          </w:p>
          <w:p w:rsidR="00BC48FB" w:rsidRPr="007B75A6" w:rsidRDefault="00BC48FB" w:rsidP="00DC3DA5">
            <w:pPr>
              <w:pStyle w:val="Bezmezer"/>
              <w:jc w:val="both"/>
              <w:rPr>
                <w:sz w:val="20"/>
                <w:szCs w:val="20"/>
              </w:rPr>
            </w:pPr>
            <w:r w:rsidRPr="007B75A6">
              <w:rPr>
                <w:sz w:val="20"/>
                <w:szCs w:val="20"/>
              </w:rPr>
              <w:t>V případě ohrožení vlastního majetku (obydlí) – ochrana majetku, zvířectva, provedení evakuace.</w:t>
            </w:r>
          </w:p>
        </w:tc>
      </w:tr>
      <w:tr w:rsidR="00DC3DA5" w:rsidRPr="00C63ECA" w:rsidTr="00DC3DA5">
        <w:tc>
          <w:tcPr>
            <w:tcW w:w="3227" w:type="dxa"/>
          </w:tcPr>
          <w:p w:rsidR="00DC3DA5" w:rsidRPr="00C63ECA" w:rsidRDefault="00DC3DA5" w:rsidP="00DC3DA5">
            <w:pPr>
              <w:pStyle w:val="Bezmezer"/>
              <w:rPr>
                <w:sz w:val="20"/>
                <w:szCs w:val="20"/>
              </w:rPr>
            </w:pPr>
            <w:r w:rsidRPr="00C63ECA">
              <w:rPr>
                <w:sz w:val="20"/>
                <w:szCs w:val="20"/>
              </w:rPr>
              <w:t>Požadavky na ochranu obyvatelstva</w:t>
            </w:r>
          </w:p>
        </w:tc>
        <w:tc>
          <w:tcPr>
            <w:tcW w:w="5953" w:type="dxa"/>
          </w:tcPr>
          <w:p w:rsidR="00DC3DA5" w:rsidRPr="007B75A6" w:rsidRDefault="00DC3DA5" w:rsidP="00DC3DA5">
            <w:pPr>
              <w:pStyle w:val="Bezmezer"/>
              <w:jc w:val="both"/>
              <w:rPr>
                <w:sz w:val="20"/>
                <w:szCs w:val="20"/>
              </w:rPr>
            </w:pPr>
            <w:r w:rsidRPr="007B75A6">
              <w:rPr>
                <w:sz w:val="20"/>
                <w:szCs w:val="20"/>
              </w:rPr>
              <w:t>Evakuace ohrožených nemovitostí.</w:t>
            </w:r>
          </w:p>
          <w:p w:rsidR="00DC3DA5" w:rsidRPr="007B75A6" w:rsidRDefault="00DC3DA5" w:rsidP="00DC3DA5">
            <w:pPr>
              <w:pStyle w:val="Bezmezer"/>
              <w:jc w:val="both"/>
              <w:rPr>
                <w:sz w:val="20"/>
                <w:szCs w:val="20"/>
              </w:rPr>
            </w:pPr>
            <w:r w:rsidRPr="007B75A6">
              <w:rPr>
                <w:sz w:val="20"/>
                <w:szCs w:val="20"/>
              </w:rPr>
              <w:t>Ochrana před zplodinami hoření – ukrytí, evakuace.</w:t>
            </w:r>
          </w:p>
          <w:p w:rsidR="00DC3DA5" w:rsidRPr="007B75A6" w:rsidRDefault="00DC3DA5" w:rsidP="00DC3DA5">
            <w:pPr>
              <w:pStyle w:val="Bezmezer"/>
              <w:jc w:val="both"/>
              <w:rPr>
                <w:sz w:val="20"/>
                <w:szCs w:val="20"/>
              </w:rPr>
            </w:pPr>
            <w:r w:rsidRPr="007B75A6">
              <w:rPr>
                <w:sz w:val="20"/>
                <w:szCs w:val="20"/>
              </w:rPr>
              <w:t xml:space="preserve">Zabezpečení </w:t>
            </w:r>
            <w:r w:rsidR="009F20A4" w:rsidRPr="007B75A6">
              <w:rPr>
                <w:sz w:val="20"/>
                <w:szCs w:val="20"/>
              </w:rPr>
              <w:t>elektr. energie (možné přerušení dodávek).</w:t>
            </w:r>
          </w:p>
        </w:tc>
      </w:tr>
      <w:tr w:rsidR="00DC3DA5" w:rsidRPr="00C63ECA" w:rsidTr="00DC3DA5">
        <w:tc>
          <w:tcPr>
            <w:tcW w:w="3227" w:type="dxa"/>
          </w:tcPr>
          <w:p w:rsidR="00DC3DA5" w:rsidRDefault="00DC3DA5" w:rsidP="00DC3DA5">
            <w:pPr>
              <w:pStyle w:val="Bezmezer"/>
              <w:rPr>
                <w:sz w:val="20"/>
                <w:szCs w:val="20"/>
              </w:rPr>
            </w:pPr>
            <w:r w:rsidRPr="00C63ECA">
              <w:rPr>
                <w:sz w:val="20"/>
                <w:szCs w:val="20"/>
              </w:rPr>
              <w:t>Přípravná opatření</w:t>
            </w:r>
          </w:p>
          <w:p w:rsidR="003F329C" w:rsidRPr="00C63ECA" w:rsidRDefault="003F329C" w:rsidP="00DC3DA5">
            <w:pPr>
              <w:pStyle w:val="Bezmezer"/>
              <w:rPr>
                <w:sz w:val="20"/>
                <w:szCs w:val="20"/>
              </w:rPr>
            </w:pPr>
            <w:r>
              <w:rPr>
                <w:sz w:val="20"/>
                <w:szCs w:val="20"/>
              </w:rPr>
              <w:t>Nápravná opatření</w:t>
            </w:r>
          </w:p>
        </w:tc>
        <w:tc>
          <w:tcPr>
            <w:tcW w:w="5953" w:type="dxa"/>
          </w:tcPr>
          <w:p w:rsidR="00DC3DA5" w:rsidRPr="007B75A6" w:rsidRDefault="00036701" w:rsidP="00DC3DA5">
            <w:pPr>
              <w:pStyle w:val="Bezmezer"/>
              <w:jc w:val="both"/>
              <w:rPr>
                <w:sz w:val="20"/>
                <w:szCs w:val="20"/>
              </w:rPr>
            </w:pPr>
            <w:r w:rsidRPr="007B75A6">
              <w:rPr>
                <w:sz w:val="20"/>
                <w:szCs w:val="20"/>
              </w:rPr>
              <w:t>Objízdné trasy při o</w:t>
            </w:r>
            <w:r w:rsidR="009F20A4" w:rsidRPr="007B75A6">
              <w:rPr>
                <w:sz w:val="20"/>
                <w:szCs w:val="20"/>
              </w:rPr>
              <w:t xml:space="preserve">mezení – přerušení </w:t>
            </w:r>
            <w:r w:rsidRPr="007B75A6">
              <w:rPr>
                <w:sz w:val="20"/>
                <w:szCs w:val="20"/>
              </w:rPr>
              <w:t>dopravy (železniční i silniční).</w:t>
            </w:r>
          </w:p>
          <w:p w:rsidR="009F20A4" w:rsidRPr="007B75A6" w:rsidRDefault="009F20A4" w:rsidP="00DC3DA5">
            <w:pPr>
              <w:pStyle w:val="Bezmezer"/>
              <w:jc w:val="both"/>
              <w:rPr>
                <w:sz w:val="20"/>
                <w:szCs w:val="20"/>
              </w:rPr>
            </w:pPr>
            <w:r w:rsidRPr="007B75A6">
              <w:rPr>
                <w:sz w:val="20"/>
                <w:szCs w:val="20"/>
              </w:rPr>
              <w:t>Příprava sil a prostředků pro hašení požárů a obnovení dopravy.</w:t>
            </w:r>
          </w:p>
          <w:p w:rsidR="009F20A4" w:rsidRPr="007B75A6" w:rsidRDefault="009F20A4" w:rsidP="00DC3DA5">
            <w:pPr>
              <w:pStyle w:val="Bezmezer"/>
              <w:jc w:val="both"/>
              <w:rPr>
                <w:sz w:val="20"/>
                <w:szCs w:val="20"/>
              </w:rPr>
            </w:pPr>
            <w:r w:rsidRPr="007B75A6">
              <w:rPr>
                <w:sz w:val="20"/>
                <w:szCs w:val="20"/>
              </w:rPr>
              <w:t>Nouzové přežití pro evakuované osoby a</w:t>
            </w:r>
            <w:r w:rsidR="0070527B">
              <w:rPr>
                <w:sz w:val="20"/>
                <w:szCs w:val="20"/>
              </w:rPr>
              <w:t xml:space="preserve"> </w:t>
            </w:r>
            <w:proofErr w:type="gramStart"/>
            <w:r w:rsidR="0070527B">
              <w:rPr>
                <w:sz w:val="20"/>
                <w:szCs w:val="20"/>
              </w:rPr>
              <w:t xml:space="preserve">domácí </w:t>
            </w:r>
            <w:r w:rsidRPr="007B75A6">
              <w:rPr>
                <w:sz w:val="20"/>
                <w:szCs w:val="20"/>
              </w:rPr>
              <w:t xml:space="preserve"> zvířectvo</w:t>
            </w:r>
            <w:proofErr w:type="gramEnd"/>
            <w:r w:rsidRPr="007B75A6">
              <w:rPr>
                <w:sz w:val="20"/>
                <w:szCs w:val="20"/>
              </w:rPr>
              <w:t>.</w:t>
            </w:r>
          </w:p>
        </w:tc>
      </w:tr>
      <w:tr w:rsidR="00DC3DA5" w:rsidRPr="00C63ECA" w:rsidTr="00DC3DA5">
        <w:tc>
          <w:tcPr>
            <w:tcW w:w="3227" w:type="dxa"/>
          </w:tcPr>
          <w:p w:rsidR="00DC3DA5" w:rsidRPr="00C63ECA" w:rsidRDefault="00DC3DA5" w:rsidP="00DC3DA5">
            <w:pPr>
              <w:pStyle w:val="Bezmezer"/>
              <w:rPr>
                <w:sz w:val="20"/>
                <w:szCs w:val="20"/>
              </w:rPr>
            </w:pPr>
            <w:r w:rsidRPr="00C63ECA">
              <w:rPr>
                <w:sz w:val="20"/>
                <w:szCs w:val="20"/>
              </w:rPr>
              <w:t>Následně vyvolané negativní události</w:t>
            </w:r>
          </w:p>
        </w:tc>
        <w:tc>
          <w:tcPr>
            <w:tcW w:w="5953" w:type="dxa"/>
          </w:tcPr>
          <w:p w:rsidR="00DC3DA5" w:rsidRPr="007B75A6" w:rsidRDefault="009F20A4" w:rsidP="00DC3DA5">
            <w:pPr>
              <w:pStyle w:val="Bezmezer"/>
              <w:jc w:val="both"/>
              <w:rPr>
                <w:sz w:val="20"/>
                <w:szCs w:val="20"/>
              </w:rPr>
            </w:pPr>
            <w:r w:rsidRPr="007B75A6">
              <w:rPr>
                <w:sz w:val="20"/>
                <w:szCs w:val="20"/>
              </w:rPr>
              <w:t>a) Omezení – přerušení dopravy.</w:t>
            </w:r>
          </w:p>
          <w:p w:rsidR="009F20A4" w:rsidRPr="007B75A6" w:rsidRDefault="009F20A4" w:rsidP="00DC3DA5">
            <w:pPr>
              <w:pStyle w:val="Bezmezer"/>
              <w:jc w:val="both"/>
              <w:rPr>
                <w:sz w:val="20"/>
                <w:szCs w:val="20"/>
              </w:rPr>
            </w:pPr>
            <w:r w:rsidRPr="007B75A6">
              <w:rPr>
                <w:sz w:val="20"/>
                <w:szCs w:val="20"/>
              </w:rPr>
              <w:t>b) Přerušení dodávek elektrické energie</w:t>
            </w:r>
            <w:r w:rsidR="0070527B">
              <w:rPr>
                <w:sz w:val="20"/>
                <w:szCs w:val="20"/>
              </w:rPr>
              <w:t>.</w:t>
            </w:r>
          </w:p>
          <w:p w:rsidR="00404685" w:rsidRPr="007B75A6" w:rsidRDefault="00404685" w:rsidP="00DC3DA5">
            <w:pPr>
              <w:pStyle w:val="Bezmezer"/>
              <w:jc w:val="both"/>
              <w:rPr>
                <w:sz w:val="20"/>
                <w:szCs w:val="20"/>
              </w:rPr>
            </w:pPr>
            <w:r w:rsidRPr="007B75A6">
              <w:rPr>
                <w:sz w:val="20"/>
                <w:szCs w:val="20"/>
              </w:rPr>
              <w:t>c) Znečištění ovzduší zplodinami hoření.</w:t>
            </w:r>
          </w:p>
        </w:tc>
      </w:tr>
      <w:tr w:rsidR="00DC3DA5" w:rsidRPr="00C63ECA" w:rsidTr="00DC3DA5">
        <w:tc>
          <w:tcPr>
            <w:tcW w:w="3227" w:type="dxa"/>
          </w:tcPr>
          <w:p w:rsidR="00DC3DA5" w:rsidRPr="00C63ECA" w:rsidRDefault="00DC3DA5" w:rsidP="00DC3DA5">
            <w:pPr>
              <w:pStyle w:val="Bezmezer"/>
              <w:rPr>
                <w:sz w:val="20"/>
                <w:szCs w:val="20"/>
              </w:rPr>
            </w:pPr>
            <w:r w:rsidRPr="00C63ECA">
              <w:rPr>
                <w:sz w:val="20"/>
                <w:szCs w:val="20"/>
              </w:rPr>
              <w:t>Zasahující řídící a spolupracující složky, orgány a subjekty s regionální působností</w:t>
            </w:r>
          </w:p>
        </w:tc>
        <w:tc>
          <w:tcPr>
            <w:tcW w:w="5953" w:type="dxa"/>
          </w:tcPr>
          <w:p w:rsidR="00404685" w:rsidRPr="007B75A6" w:rsidRDefault="00404685" w:rsidP="00404685">
            <w:pPr>
              <w:pStyle w:val="Bezmezer"/>
              <w:jc w:val="both"/>
              <w:rPr>
                <w:sz w:val="20"/>
                <w:szCs w:val="20"/>
              </w:rPr>
            </w:pPr>
            <w:r w:rsidRPr="007B75A6">
              <w:rPr>
                <w:sz w:val="20"/>
                <w:szCs w:val="20"/>
              </w:rPr>
              <w:t xml:space="preserve">a) složky IZS: 1. HZS Pard.kraje,       2. JPO </w:t>
            </w:r>
            <w:proofErr w:type="gramStart"/>
            <w:r w:rsidRPr="007B75A6">
              <w:rPr>
                <w:sz w:val="20"/>
                <w:szCs w:val="20"/>
              </w:rPr>
              <w:t xml:space="preserve">obce,   </w:t>
            </w:r>
            <w:proofErr w:type="gramEnd"/>
            <w:r w:rsidRPr="007B75A6">
              <w:rPr>
                <w:sz w:val="20"/>
                <w:szCs w:val="20"/>
              </w:rPr>
              <w:t xml:space="preserve">    3. P ČR ,     4. ZZS      </w:t>
            </w:r>
          </w:p>
          <w:p w:rsidR="00404685" w:rsidRPr="007B75A6" w:rsidRDefault="00404685" w:rsidP="00404685">
            <w:pPr>
              <w:pStyle w:val="Bezmezer"/>
              <w:jc w:val="both"/>
              <w:rPr>
                <w:sz w:val="20"/>
                <w:szCs w:val="20"/>
              </w:rPr>
            </w:pPr>
            <w:r w:rsidRPr="007B75A6">
              <w:rPr>
                <w:sz w:val="20"/>
                <w:szCs w:val="20"/>
              </w:rPr>
              <w:t xml:space="preserve">    další složky IZS: vyčleněné síly a prostředky</w:t>
            </w:r>
          </w:p>
          <w:p w:rsidR="00404685" w:rsidRPr="007B75A6" w:rsidRDefault="00404685" w:rsidP="00404685">
            <w:pPr>
              <w:pStyle w:val="Bezmezer"/>
              <w:jc w:val="both"/>
              <w:rPr>
                <w:sz w:val="20"/>
                <w:szCs w:val="20"/>
              </w:rPr>
            </w:pPr>
            <w:r w:rsidRPr="007B75A6">
              <w:rPr>
                <w:sz w:val="20"/>
                <w:szCs w:val="20"/>
              </w:rPr>
              <w:t>b) řídící složky: 1. KŠ ORP</w:t>
            </w:r>
          </w:p>
          <w:p w:rsidR="00404685" w:rsidRPr="007B75A6" w:rsidRDefault="00404685" w:rsidP="00404685">
            <w:pPr>
              <w:pStyle w:val="Bezmezer"/>
              <w:jc w:val="both"/>
              <w:rPr>
                <w:sz w:val="20"/>
                <w:szCs w:val="20"/>
              </w:rPr>
            </w:pPr>
            <w:r w:rsidRPr="007B75A6">
              <w:rPr>
                <w:sz w:val="20"/>
                <w:szCs w:val="20"/>
              </w:rPr>
              <w:t xml:space="preserve">                       </w:t>
            </w:r>
            <w:r w:rsidR="007B75A6">
              <w:rPr>
                <w:sz w:val="20"/>
                <w:szCs w:val="20"/>
              </w:rPr>
              <w:t xml:space="preserve"> </w:t>
            </w:r>
            <w:r w:rsidRPr="007B75A6">
              <w:rPr>
                <w:sz w:val="20"/>
                <w:szCs w:val="20"/>
              </w:rPr>
              <w:t xml:space="preserve">   2. KOPIS HZS</w:t>
            </w:r>
          </w:p>
          <w:p w:rsidR="007B75A6" w:rsidRDefault="00404685" w:rsidP="00404685">
            <w:pPr>
              <w:pStyle w:val="Bezmezer"/>
              <w:jc w:val="both"/>
              <w:rPr>
                <w:sz w:val="20"/>
                <w:szCs w:val="20"/>
              </w:rPr>
            </w:pPr>
            <w:r w:rsidRPr="007B75A6">
              <w:rPr>
                <w:sz w:val="20"/>
                <w:szCs w:val="20"/>
              </w:rPr>
              <w:t xml:space="preserve">c) spolupracující složky: A ČR, SÚS Pardubického kraje, ŘSD, České </w:t>
            </w:r>
          </w:p>
          <w:p w:rsidR="00DC3DA5" w:rsidRPr="007B75A6" w:rsidRDefault="007B75A6" w:rsidP="007B75A6">
            <w:pPr>
              <w:pStyle w:val="Bezmezer"/>
              <w:jc w:val="both"/>
              <w:rPr>
                <w:sz w:val="20"/>
                <w:szCs w:val="20"/>
              </w:rPr>
            </w:pPr>
            <w:r>
              <w:rPr>
                <w:sz w:val="20"/>
                <w:szCs w:val="20"/>
              </w:rPr>
              <w:t xml:space="preserve">    </w:t>
            </w:r>
            <w:r w:rsidR="00404685" w:rsidRPr="007B75A6">
              <w:rPr>
                <w:sz w:val="20"/>
                <w:szCs w:val="20"/>
              </w:rPr>
              <w:t>dráhy, Lesy ČR, a.s. a další majitelů lesů, ČEZ, VČP</w:t>
            </w:r>
            <w:r w:rsidR="00036701" w:rsidRPr="007B75A6">
              <w:rPr>
                <w:sz w:val="20"/>
                <w:szCs w:val="20"/>
              </w:rPr>
              <w:t>.</w:t>
            </w:r>
          </w:p>
        </w:tc>
      </w:tr>
    </w:tbl>
    <w:p w:rsidR="00057F08" w:rsidRDefault="00057F08" w:rsidP="00787A34">
      <w:pPr>
        <w:pStyle w:val="Bezmezer"/>
        <w:jc w:val="both"/>
        <w:rPr>
          <w:sz w:val="24"/>
          <w:szCs w:val="24"/>
          <w:u w:val="single"/>
        </w:rPr>
      </w:pPr>
    </w:p>
    <w:p w:rsidR="00AC22A3" w:rsidRDefault="00AC22A3" w:rsidP="00787A34">
      <w:pPr>
        <w:pStyle w:val="Bezmezer"/>
        <w:jc w:val="both"/>
        <w:rPr>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9"/>
        <w:gridCol w:w="5873"/>
      </w:tblGrid>
      <w:tr w:rsidR="00AC22A3" w:rsidRPr="00174110" w:rsidTr="000934A0">
        <w:tc>
          <w:tcPr>
            <w:tcW w:w="9180" w:type="dxa"/>
            <w:gridSpan w:val="2"/>
            <w:shd w:val="clear" w:color="auto" w:fill="FFFF00"/>
          </w:tcPr>
          <w:p w:rsidR="00AC22A3" w:rsidRPr="00174110" w:rsidRDefault="00AC22A3" w:rsidP="000934A0">
            <w:pPr>
              <w:pStyle w:val="Bezmezer"/>
              <w:jc w:val="both"/>
              <w:rPr>
                <w:color w:val="FF0000"/>
              </w:rPr>
            </w:pPr>
            <w:proofErr w:type="gramStart"/>
            <w:r>
              <w:rPr>
                <w:b/>
                <w:color w:val="FF0000"/>
              </w:rPr>
              <w:t>7a</w:t>
            </w:r>
            <w:proofErr w:type="gramEnd"/>
            <w:r w:rsidRPr="00174110">
              <w:rPr>
                <w:b/>
                <w:color w:val="FF0000"/>
              </w:rPr>
              <w:t>.</w:t>
            </w:r>
            <w:r>
              <w:rPr>
                <w:b/>
                <w:color w:val="FF0000"/>
              </w:rPr>
              <w:t xml:space="preserve"> </w:t>
            </w:r>
            <w:r w:rsidRPr="00174110">
              <w:rPr>
                <w:b/>
                <w:color w:val="FF0000"/>
              </w:rPr>
              <w:t xml:space="preserve">Požáry a exploze velkého rozsahu      </w:t>
            </w:r>
          </w:p>
        </w:tc>
      </w:tr>
      <w:tr w:rsidR="00AC22A3" w:rsidRPr="007B75A6" w:rsidTr="000934A0">
        <w:tc>
          <w:tcPr>
            <w:tcW w:w="3227" w:type="dxa"/>
          </w:tcPr>
          <w:p w:rsidR="00AC22A3" w:rsidRPr="00C63ECA" w:rsidRDefault="00AC22A3" w:rsidP="000934A0">
            <w:pPr>
              <w:pStyle w:val="Bezmezer"/>
              <w:jc w:val="both"/>
              <w:rPr>
                <w:sz w:val="20"/>
                <w:szCs w:val="20"/>
              </w:rPr>
            </w:pPr>
            <w:r w:rsidRPr="00C63ECA">
              <w:rPr>
                <w:sz w:val="20"/>
                <w:szCs w:val="20"/>
              </w:rPr>
              <w:lastRenderedPageBreak/>
              <w:t>Zdroj a příčina vzniku</w:t>
            </w:r>
          </w:p>
        </w:tc>
        <w:tc>
          <w:tcPr>
            <w:tcW w:w="5953" w:type="dxa"/>
          </w:tcPr>
          <w:p w:rsidR="00AC22A3" w:rsidRPr="007B75A6" w:rsidRDefault="00AC22A3" w:rsidP="000934A0">
            <w:pPr>
              <w:pStyle w:val="Bezmezer"/>
              <w:jc w:val="both"/>
              <w:rPr>
                <w:sz w:val="20"/>
                <w:szCs w:val="20"/>
              </w:rPr>
            </w:pPr>
            <w:r w:rsidRPr="007B75A6">
              <w:rPr>
                <w:sz w:val="20"/>
                <w:szCs w:val="20"/>
              </w:rPr>
              <w:t>Rozsáhlé požáry vybraných zařízení a objektů.  (mimo požáru lesa)</w:t>
            </w:r>
          </w:p>
        </w:tc>
      </w:tr>
      <w:tr w:rsidR="00AC22A3" w:rsidRPr="007B75A6" w:rsidTr="000934A0">
        <w:tc>
          <w:tcPr>
            <w:tcW w:w="3227" w:type="dxa"/>
          </w:tcPr>
          <w:p w:rsidR="00AC22A3" w:rsidRPr="00C63ECA" w:rsidRDefault="00AC22A3" w:rsidP="000934A0">
            <w:pPr>
              <w:pStyle w:val="Bezmezer"/>
              <w:rPr>
                <w:sz w:val="20"/>
                <w:szCs w:val="20"/>
              </w:rPr>
            </w:pPr>
            <w:r w:rsidRPr="00C63ECA">
              <w:rPr>
                <w:sz w:val="20"/>
                <w:szCs w:val="20"/>
              </w:rPr>
              <w:t>Místo vzniku, rozsah, ohrožený prostor</w:t>
            </w:r>
          </w:p>
        </w:tc>
        <w:tc>
          <w:tcPr>
            <w:tcW w:w="5953" w:type="dxa"/>
          </w:tcPr>
          <w:p w:rsidR="00AC22A3" w:rsidRPr="007B75A6" w:rsidRDefault="00AC22A3" w:rsidP="000934A0">
            <w:pPr>
              <w:pStyle w:val="Bezmezer"/>
              <w:jc w:val="both"/>
              <w:rPr>
                <w:sz w:val="20"/>
                <w:szCs w:val="20"/>
              </w:rPr>
            </w:pPr>
            <w:r w:rsidRPr="007B75A6">
              <w:rPr>
                <w:sz w:val="20"/>
                <w:szCs w:val="20"/>
              </w:rPr>
              <w:t xml:space="preserve">Ve správním obvodu ORP neexistuje právnická osoba, která by podnikala </w:t>
            </w:r>
            <w:r>
              <w:rPr>
                <w:sz w:val="20"/>
                <w:szCs w:val="20"/>
              </w:rPr>
              <w:t>s výrazným množstvím</w:t>
            </w:r>
            <w:r w:rsidRPr="007B75A6">
              <w:rPr>
                <w:sz w:val="20"/>
                <w:szCs w:val="20"/>
              </w:rPr>
              <w:t> hořlavý</w:t>
            </w:r>
            <w:r>
              <w:rPr>
                <w:sz w:val="20"/>
                <w:szCs w:val="20"/>
              </w:rPr>
              <w:t>ch</w:t>
            </w:r>
            <w:r w:rsidRPr="007B75A6">
              <w:rPr>
                <w:sz w:val="20"/>
                <w:szCs w:val="20"/>
              </w:rPr>
              <w:t xml:space="preserve"> a výbušný</w:t>
            </w:r>
            <w:r>
              <w:rPr>
                <w:sz w:val="20"/>
                <w:szCs w:val="20"/>
              </w:rPr>
              <w:t>ch</w:t>
            </w:r>
            <w:r w:rsidRPr="007B75A6">
              <w:rPr>
                <w:sz w:val="20"/>
                <w:szCs w:val="20"/>
              </w:rPr>
              <w:t xml:space="preserve"> lát</w:t>
            </w:r>
            <w:r>
              <w:rPr>
                <w:sz w:val="20"/>
                <w:szCs w:val="20"/>
              </w:rPr>
              <w:t>e</w:t>
            </w:r>
            <w:r w:rsidRPr="007B75A6">
              <w:rPr>
                <w:sz w:val="20"/>
                <w:szCs w:val="20"/>
              </w:rPr>
              <w:t>k.</w:t>
            </w:r>
          </w:p>
          <w:p w:rsidR="00AC22A3" w:rsidRDefault="00AC22A3" w:rsidP="000934A0">
            <w:pPr>
              <w:pStyle w:val="Bezmezer"/>
              <w:jc w:val="both"/>
              <w:rPr>
                <w:sz w:val="20"/>
                <w:szCs w:val="20"/>
              </w:rPr>
            </w:pPr>
            <w:r w:rsidRPr="007B75A6">
              <w:rPr>
                <w:sz w:val="20"/>
                <w:szCs w:val="20"/>
              </w:rPr>
              <w:t xml:space="preserve">Ohrožujícími zařízeními jsou čerpací stanice pohonných hmot, včetně LPG.  </w:t>
            </w:r>
            <w:r w:rsidRPr="00AC22A3">
              <w:rPr>
                <w:b/>
                <w:sz w:val="20"/>
                <w:szCs w:val="20"/>
              </w:rPr>
              <w:t>ČS PHM</w:t>
            </w:r>
            <w:r w:rsidRPr="007B75A6">
              <w:rPr>
                <w:sz w:val="20"/>
                <w:szCs w:val="20"/>
              </w:rPr>
              <w:t xml:space="preserve">: Žamberk: ul. ČSA a ul. </w:t>
            </w:r>
            <w:proofErr w:type="gramStart"/>
            <w:r w:rsidRPr="007B75A6">
              <w:rPr>
                <w:sz w:val="20"/>
                <w:szCs w:val="20"/>
              </w:rPr>
              <w:t>Zemědělská;  Letohrad</w:t>
            </w:r>
            <w:proofErr w:type="gramEnd"/>
            <w:r w:rsidRPr="007B75A6">
              <w:rPr>
                <w:sz w:val="20"/>
                <w:szCs w:val="20"/>
              </w:rPr>
              <w:t xml:space="preserve">: ul. </w:t>
            </w:r>
            <w:proofErr w:type="spellStart"/>
            <w:r w:rsidRPr="007B75A6">
              <w:rPr>
                <w:sz w:val="20"/>
                <w:szCs w:val="20"/>
              </w:rPr>
              <w:t>Šedivská</w:t>
            </w:r>
            <w:proofErr w:type="spellEnd"/>
            <w:r w:rsidRPr="007B75A6">
              <w:rPr>
                <w:sz w:val="20"/>
                <w:szCs w:val="20"/>
              </w:rPr>
              <w:t xml:space="preserve">; Jablonné n. Orl. – ul. A. Hanuše; oboustranně silnice </w:t>
            </w:r>
            <w:proofErr w:type="spellStart"/>
            <w:r w:rsidRPr="007B75A6">
              <w:rPr>
                <w:sz w:val="20"/>
                <w:szCs w:val="20"/>
              </w:rPr>
              <w:t>I.tř</w:t>
            </w:r>
            <w:proofErr w:type="spellEnd"/>
            <w:r w:rsidRPr="007B75A6">
              <w:rPr>
                <w:sz w:val="20"/>
                <w:szCs w:val="20"/>
              </w:rPr>
              <w:t xml:space="preserve">. Nekoř – Šedivec.  </w:t>
            </w:r>
          </w:p>
          <w:p w:rsidR="00AC22A3" w:rsidRPr="007B75A6" w:rsidRDefault="00AC22A3" w:rsidP="000934A0">
            <w:pPr>
              <w:pStyle w:val="Bezmezer"/>
              <w:jc w:val="both"/>
              <w:rPr>
                <w:sz w:val="20"/>
                <w:szCs w:val="20"/>
              </w:rPr>
            </w:pPr>
            <w:r w:rsidRPr="00491447">
              <w:rPr>
                <w:i/>
                <w:sz w:val="20"/>
                <w:szCs w:val="20"/>
              </w:rPr>
              <w:t>ČS LPG</w:t>
            </w:r>
            <w:r w:rsidRPr="007B75A6">
              <w:rPr>
                <w:sz w:val="20"/>
                <w:szCs w:val="20"/>
              </w:rPr>
              <w:t xml:space="preserve">: Žamberk, ul. Zemědělská; oboustranně silnice </w:t>
            </w:r>
            <w:proofErr w:type="spellStart"/>
            <w:r w:rsidRPr="007B75A6">
              <w:rPr>
                <w:sz w:val="20"/>
                <w:szCs w:val="20"/>
              </w:rPr>
              <w:t>I.tř</w:t>
            </w:r>
            <w:proofErr w:type="spellEnd"/>
            <w:r w:rsidRPr="007B75A6">
              <w:rPr>
                <w:sz w:val="20"/>
                <w:szCs w:val="20"/>
              </w:rPr>
              <w:t xml:space="preserve">. Nekoř – </w:t>
            </w:r>
            <w:proofErr w:type="gramStart"/>
            <w:r w:rsidRPr="007B75A6">
              <w:rPr>
                <w:sz w:val="20"/>
                <w:szCs w:val="20"/>
              </w:rPr>
              <w:t>Šedivec;  Šedivec</w:t>
            </w:r>
            <w:proofErr w:type="gramEnd"/>
            <w:r w:rsidRPr="007B75A6">
              <w:rPr>
                <w:sz w:val="20"/>
                <w:szCs w:val="20"/>
              </w:rPr>
              <w:t xml:space="preserve"> – Autocentrum Kalousek. Ohrožení představují i obytné domy a subjekty s vlastní nádrží LPG jako zdroje pro vytápění.</w:t>
            </w:r>
          </w:p>
          <w:p w:rsidR="00AC22A3" w:rsidRPr="007B75A6" w:rsidRDefault="00AC22A3" w:rsidP="000934A0">
            <w:pPr>
              <w:pStyle w:val="Bezmezer"/>
              <w:jc w:val="both"/>
              <w:rPr>
                <w:sz w:val="20"/>
                <w:szCs w:val="20"/>
              </w:rPr>
            </w:pPr>
            <w:r w:rsidRPr="007B75A6">
              <w:rPr>
                <w:sz w:val="20"/>
                <w:szCs w:val="20"/>
              </w:rPr>
              <w:t>Ohrožený prostor až do vzdálenosti 200 m od zdroje.</w:t>
            </w:r>
          </w:p>
          <w:p w:rsidR="00AC22A3" w:rsidRPr="007B75A6" w:rsidRDefault="00AC22A3" w:rsidP="000934A0">
            <w:pPr>
              <w:pStyle w:val="Bezmezer"/>
              <w:jc w:val="both"/>
              <w:rPr>
                <w:sz w:val="20"/>
                <w:szCs w:val="20"/>
              </w:rPr>
            </w:pPr>
            <w:r w:rsidRPr="007B75A6">
              <w:rPr>
                <w:sz w:val="20"/>
                <w:szCs w:val="20"/>
              </w:rPr>
              <w:t>Největší riziko požáru a výbuchu je při přečerpávání látek z mobilní cisterny.</w:t>
            </w:r>
          </w:p>
          <w:p w:rsidR="00AC22A3" w:rsidRPr="007B75A6" w:rsidRDefault="00AC22A3" w:rsidP="000934A0">
            <w:pPr>
              <w:pStyle w:val="Bezmezer"/>
              <w:jc w:val="both"/>
              <w:rPr>
                <w:sz w:val="20"/>
                <w:szCs w:val="20"/>
              </w:rPr>
            </w:pPr>
            <w:r w:rsidRPr="007B75A6">
              <w:rPr>
                <w:sz w:val="20"/>
                <w:szCs w:val="20"/>
              </w:rPr>
              <w:t>Za určitých podmínek může dojít k výbuchu a úniku nebezpečných látek při požáru v podniku Agro Žamberk a.s., které skladuje větší množství dusíkatých látek</w:t>
            </w:r>
            <w:r>
              <w:rPr>
                <w:sz w:val="20"/>
                <w:szCs w:val="20"/>
              </w:rPr>
              <w:t xml:space="preserve"> (hnojiv)</w:t>
            </w:r>
            <w:r w:rsidRPr="007B75A6">
              <w:rPr>
                <w:sz w:val="20"/>
                <w:szCs w:val="20"/>
              </w:rPr>
              <w:t xml:space="preserve"> a PHM.</w:t>
            </w:r>
          </w:p>
        </w:tc>
      </w:tr>
      <w:tr w:rsidR="00AC22A3" w:rsidRPr="007B75A6" w:rsidTr="000934A0">
        <w:tc>
          <w:tcPr>
            <w:tcW w:w="3227" w:type="dxa"/>
          </w:tcPr>
          <w:p w:rsidR="00AC22A3" w:rsidRPr="00C63ECA" w:rsidRDefault="00AC22A3" w:rsidP="000934A0">
            <w:pPr>
              <w:pStyle w:val="Bezmezer"/>
              <w:rPr>
                <w:sz w:val="20"/>
                <w:szCs w:val="20"/>
              </w:rPr>
            </w:pPr>
            <w:r w:rsidRPr="00C63ECA">
              <w:rPr>
                <w:sz w:val="20"/>
                <w:szCs w:val="20"/>
              </w:rPr>
              <w:t>Doba vzniku</w:t>
            </w:r>
          </w:p>
        </w:tc>
        <w:tc>
          <w:tcPr>
            <w:tcW w:w="5953" w:type="dxa"/>
          </w:tcPr>
          <w:p w:rsidR="00AC22A3" w:rsidRPr="007B75A6" w:rsidRDefault="00AC22A3" w:rsidP="000934A0">
            <w:pPr>
              <w:pStyle w:val="Bezmezer"/>
              <w:jc w:val="both"/>
              <w:rPr>
                <w:sz w:val="20"/>
                <w:szCs w:val="20"/>
              </w:rPr>
            </w:pPr>
            <w:r w:rsidRPr="007B75A6">
              <w:rPr>
                <w:sz w:val="20"/>
                <w:szCs w:val="20"/>
              </w:rPr>
              <w:t>V průběhu celého roku.</w:t>
            </w:r>
          </w:p>
        </w:tc>
      </w:tr>
      <w:tr w:rsidR="00AC22A3" w:rsidRPr="007B75A6" w:rsidTr="000934A0">
        <w:tc>
          <w:tcPr>
            <w:tcW w:w="3227" w:type="dxa"/>
          </w:tcPr>
          <w:p w:rsidR="00AC22A3" w:rsidRPr="00C63ECA" w:rsidRDefault="00AC22A3" w:rsidP="000934A0">
            <w:pPr>
              <w:pStyle w:val="Bezmezer"/>
              <w:rPr>
                <w:sz w:val="20"/>
                <w:szCs w:val="20"/>
              </w:rPr>
            </w:pPr>
            <w:r w:rsidRPr="00C63ECA">
              <w:rPr>
                <w:sz w:val="20"/>
                <w:szCs w:val="20"/>
              </w:rPr>
              <w:t>Ohrožení obyvatelstva</w:t>
            </w:r>
          </w:p>
        </w:tc>
        <w:tc>
          <w:tcPr>
            <w:tcW w:w="5953" w:type="dxa"/>
          </w:tcPr>
          <w:p w:rsidR="00AC22A3" w:rsidRPr="007B75A6" w:rsidRDefault="00AC22A3" w:rsidP="000934A0">
            <w:pPr>
              <w:pStyle w:val="Bezmezer"/>
              <w:jc w:val="both"/>
              <w:rPr>
                <w:sz w:val="20"/>
                <w:szCs w:val="20"/>
              </w:rPr>
            </w:pPr>
            <w:r w:rsidRPr="007B75A6">
              <w:rPr>
                <w:sz w:val="20"/>
                <w:szCs w:val="20"/>
              </w:rPr>
              <w:t>ANO – malé. V řádu jednotlivců až desítek osob.</w:t>
            </w:r>
          </w:p>
        </w:tc>
      </w:tr>
      <w:tr w:rsidR="00AC22A3" w:rsidRPr="007B75A6" w:rsidTr="000934A0">
        <w:tc>
          <w:tcPr>
            <w:tcW w:w="3227" w:type="dxa"/>
          </w:tcPr>
          <w:p w:rsidR="00AC22A3" w:rsidRPr="00C63ECA" w:rsidRDefault="00AC22A3" w:rsidP="000934A0">
            <w:pPr>
              <w:pStyle w:val="Bezmezer"/>
              <w:rPr>
                <w:sz w:val="20"/>
                <w:szCs w:val="20"/>
              </w:rPr>
            </w:pPr>
            <w:r>
              <w:rPr>
                <w:sz w:val="20"/>
                <w:szCs w:val="20"/>
              </w:rPr>
              <w:t>Doporučení obyvatelstvu na sebeochranu</w:t>
            </w:r>
          </w:p>
        </w:tc>
        <w:tc>
          <w:tcPr>
            <w:tcW w:w="5953" w:type="dxa"/>
          </w:tcPr>
          <w:p w:rsidR="00AC22A3" w:rsidRPr="007B75A6" w:rsidRDefault="00AC22A3" w:rsidP="000934A0">
            <w:pPr>
              <w:pStyle w:val="Bezmezer"/>
              <w:jc w:val="both"/>
              <w:rPr>
                <w:sz w:val="20"/>
                <w:szCs w:val="20"/>
              </w:rPr>
            </w:pPr>
            <w:r w:rsidRPr="007B75A6">
              <w:rPr>
                <w:sz w:val="20"/>
                <w:szCs w:val="20"/>
              </w:rPr>
              <w:t>Znalost zásad ukrytí a použití prostředků improvizované ochrany.</w:t>
            </w:r>
          </w:p>
        </w:tc>
      </w:tr>
      <w:tr w:rsidR="00AC22A3" w:rsidRPr="007B75A6" w:rsidTr="000934A0">
        <w:tc>
          <w:tcPr>
            <w:tcW w:w="3227" w:type="dxa"/>
          </w:tcPr>
          <w:p w:rsidR="00AC22A3" w:rsidRPr="00C63ECA" w:rsidRDefault="00AC22A3" w:rsidP="000934A0">
            <w:pPr>
              <w:pStyle w:val="Bezmezer"/>
              <w:rPr>
                <w:sz w:val="20"/>
                <w:szCs w:val="20"/>
              </w:rPr>
            </w:pPr>
            <w:r w:rsidRPr="00C63ECA">
              <w:rPr>
                <w:sz w:val="20"/>
                <w:szCs w:val="20"/>
              </w:rPr>
              <w:t>Požadavky na ochranu obyvatelstva</w:t>
            </w:r>
          </w:p>
        </w:tc>
        <w:tc>
          <w:tcPr>
            <w:tcW w:w="5953" w:type="dxa"/>
          </w:tcPr>
          <w:p w:rsidR="00AC22A3" w:rsidRPr="007B75A6" w:rsidRDefault="00AC22A3" w:rsidP="000934A0">
            <w:pPr>
              <w:pStyle w:val="Bezmezer"/>
              <w:jc w:val="both"/>
              <w:rPr>
                <w:sz w:val="20"/>
                <w:szCs w:val="20"/>
              </w:rPr>
            </w:pPr>
            <w:r w:rsidRPr="007B75A6">
              <w:rPr>
                <w:sz w:val="20"/>
                <w:szCs w:val="20"/>
              </w:rPr>
              <w:t>Varování a informování osob.</w:t>
            </w:r>
          </w:p>
          <w:p w:rsidR="00AC22A3" w:rsidRPr="007B75A6" w:rsidRDefault="00AC22A3" w:rsidP="000934A0">
            <w:pPr>
              <w:pStyle w:val="Bezmezer"/>
              <w:jc w:val="both"/>
              <w:rPr>
                <w:sz w:val="20"/>
                <w:szCs w:val="20"/>
              </w:rPr>
            </w:pPr>
            <w:r w:rsidRPr="007B75A6">
              <w:rPr>
                <w:sz w:val="20"/>
                <w:szCs w:val="20"/>
              </w:rPr>
              <w:t>Ukrytí osob a použití prostředků improvizované ochrany.</w:t>
            </w:r>
          </w:p>
          <w:p w:rsidR="00AC22A3" w:rsidRPr="007B75A6" w:rsidRDefault="00AC22A3" w:rsidP="000934A0">
            <w:pPr>
              <w:pStyle w:val="Bezmezer"/>
              <w:jc w:val="both"/>
              <w:rPr>
                <w:sz w:val="20"/>
                <w:szCs w:val="20"/>
              </w:rPr>
            </w:pPr>
            <w:r w:rsidRPr="007B75A6">
              <w:rPr>
                <w:sz w:val="20"/>
                <w:szCs w:val="20"/>
              </w:rPr>
              <w:t>Evakuace osob z ohrožených prostorů.</w:t>
            </w:r>
          </w:p>
        </w:tc>
      </w:tr>
      <w:tr w:rsidR="00AC22A3" w:rsidRPr="007B75A6" w:rsidTr="000934A0">
        <w:tc>
          <w:tcPr>
            <w:tcW w:w="3227" w:type="dxa"/>
          </w:tcPr>
          <w:p w:rsidR="00AC22A3" w:rsidRDefault="00AC22A3" w:rsidP="000934A0">
            <w:pPr>
              <w:pStyle w:val="Bezmezer"/>
              <w:rPr>
                <w:sz w:val="20"/>
                <w:szCs w:val="20"/>
              </w:rPr>
            </w:pPr>
            <w:r w:rsidRPr="00C63ECA">
              <w:rPr>
                <w:sz w:val="20"/>
                <w:szCs w:val="20"/>
              </w:rPr>
              <w:t>Přípravná opatření</w:t>
            </w:r>
          </w:p>
          <w:p w:rsidR="00AC22A3" w:rsidRPr="00C63ECA" w:rsidRDefault="00AC22A3" w:rsidP="000934A0">
            <w:pPr>
              <w:pStyle w:val="Bezmezer"/>
              <w:rPr>
                <w:sz w:val="20"/>
                <w:szCs w:val="20"/>
              </w:rPr>
            </w:pPr>
            <w:r>
              <w:rPr>
                <w:sz w:val="20"/>
                <w:szCs w:val="20"/>
              </w:rPr>
              <w:t>Nápravná opatření</w:t>
            </w:r>
          </w:p>
        </w:tc>
        <w:tc>
          <w:tcPr>
            <w:tcW w:w="5953" w:type="dxa"/>
          </w:tcPr>
          <w:p w:rsidR="00AC22A3" w:rsidRPr="007B75A6" w:rsidRDefault="00AC22A3" w:rsidP="000934A0">
            <w:pPr>
              <w:pStyle w:val="Bezmezer"/>
              <w:jc w:val="both"/>
              <w:rPr>
                <w:sz w:val="20"/>
                <w:szCs w:val="20"/>
              </w:rPr>
            </w:pPr>
            <w:r w:rsidRPr="007B75A6">
              <w:rPr>
                <w:sz w:val="20"/>
                <w:szCs w:val="20"/>
              </w:rPr>
              <w:t>Zabezpečení manipulace s PHM a LPG v souladu s předpisy a normami.</w:t>
            </w:r>
          </w:p>
          <w:p w:rsidR="00AC22A3" w:rsidRPr="007B75A6" w:rsidRDefault="00AC22A3" w:rsidP="000934A0">
            <w:pPr>
              <w:pStyle w:val="Bezmezer"/>
              <w:jc w:val="both"/>
              <w:rPr>
                <w:sz w:val="20"/>
                <w:szCs w:val="20"/>
              </w:rPr>
            </w:pPr>
            <w:r w:rsidRPr="007B75A6">
              <w:rPr>
                <w:sz w:val="20"/>
                <w:szCs w:val="20"/>
              </w:rPr>
              <w:t>Dekontaminace</w:t>
            </w:r>
            <w:r>
              <w:rPr>
                <w:sz w:val="20"/>
                <w:szCs w:val="20"/>
              </w:rPr>
              <w:t xml:space="preserve"> zasažených prostor</w:t>
            </w:r>
            <w:r w:rsidRPr="007B75A6">
              <w:rPr>
                <w:sz w:val="20"/>
                <w:szCs w:val="20"/>
              </w:rPr>
              <w:t>.</w:t>
            </w:r>
          </w:p>
        </w:tc>
      </w:tr>
      <w:tr w:rsidR="00AC22A3" w:rsidRPr="007B75A6" w:rsidTr="000934A0">
        <w:tc>
          <w:tcPr>
            <w:tcW w:w="3227" w:type="dxa"/>
          </w:tcPr>
          <w:p w:rsidR="00AC22A3" w:rsidRPr="00C63ECA" w:rsidRDefault="00AC22A3" w:rsidP="000934A0">
            <w:pPr>
              <w:pStyle w:val="Bezmezer"/>
              <w:rPr>
                <w:sz w:val="20"/>
                <w:szCs w:val="20"/>
              </w:rPr>
            </w:pPr>
            <w:r w:rsidRPr="00C63ECA">
              <w:rPr>
                <w:sz w:val="20"/>
                <w:szCs w:val="20"/>
              </w:rPr>
              <w:t>Následně vyvolané negativní události</w:t>
            </w:r>
          </w:p>
        </w:tc>
        <w:tc>
          <w:tcPr>
            <w:tcW w:w="5953" w:type="dxa"/>
          </w:tcPr>
          <w:p w:rsidR="00AC22A3" w:rsidRPr="007B75A6" w:rsidRDefault="00AC22A3" w:rsidP="000934A0">
            <w:pPr>
              <w:pStyle w:val="Bezmezer"/>
              <w:jc w:val="both"/>
              <w:rPr>
                <w:sz w:val="20"/>
                <w:szCs w:val="20"/>
              </w:rPr>
            </w:pPr>
            <w:r w:rsidRPr="007B75A6">
              <w:rPr>
                <w:sz w:val="20"/>
                <w:szCs w:val="20"/>
              </w:rPr>
              <w:t>Znečištění ovzduší, vody zplodinami hoření</w:t>
            </w:r>
            <w:r>
              <w:rPr>
                <w:sz w:val="20"/>
                <w:szCs w:val="20"/>
              </w:rPr>
              <w:t xml:space="preserve"> a ropnými produkty</w:t>
            </w:r>
            <w:r w:rsidRPr="007B75A6">
              <w:rPr>
                <w:sz w:val="20"/>
                <w:szCs w:val="20"/>
              </w:rPr>
              <w:t>.</w:t>
            </w:r>
          </w:p>
          <w:p w:rsidR="00AC22A3" w:rsidRPr="007B75A6" w:rsidRDefault="00AC22A3" w:rsidP="000934A0">
            <w:pPr>
              <w:pStyle w:val="Bezmezer"/>
              <w:jc w:val="both"/>
              <w:rPr>
                <w:sz w:val="20"/>
                <w:szCs w:val="20"/>
              </w:rPr>
            </w:pPr>
            <w:r w:rsidRPr="007B75A6">
              <w:rPr>
                <w:sz w:val="20"/>
                <w:szCs w:val="20"/>
              </w:rPr>
              <w:t>Omezení dopravy a činnosti v daných prostorách.</w:t>
            </w:r>
          </w:p>
          <w:p w:rsidR="00AC22A3" w:rsidRPr="007B75A6" w:rsidRDefault="00AC22A3" w:rsidP="000934A0">
            <w:pPr>
              <w:pStyle w:val="Bezmezer"/>
              <w:jc w:val="both"/>
              <w:rPr>
                <w:sz w:val="20"/>
                <w:szCs w:val="20"/>
              </w:rPr>
            </w:pPr>
            <w:r w:rsidRPr="007B75A6">
              <w:rPr>
                <w:sz w:val="20"/>
                <w:szCs w:val="20"/>
              </w:rPr>
              <w:t>Únik ropných látek do ŽP.</w:t>
            </w:r>
          </w:p>
        </w:tc>
      </w:tr>
      <w:tr w:rsidR="00AC22A3" w:rsidRPr="007B75A6" w:rsidTr="000934A0">
        <w:tc>
          <w:tcPr>
            <w:tcW w:w="3227" w:type="dxa"/>
          </w:tcPr>
          <w:p w:rsidR="00AC22A3" w:rsidRPr="00C63ECA" w:rsidRDefault="00AC22A3" w:rsidP="000934A0">
            <w:pPr>
              <w:pStyle w:val="Bezmezer"/>
              <w:rPr>
                <w:sz w:val="20"/>
                <w:szCs w:val="20"/>
              </w:rPr>
            </w:pPr>
            <w:r w:rsidRPr="00C63ECA">
              <w:rPr>
                <w:sz w:val="20"/>
                <w:szCs w:val="20"/>
              </w:rPr>
              <w:t>Zasahující řídící a spolupracující složky, orgány a subjekty s regionální působností</w:t>
            </w:r>
          </w:p>
        </w:tc>
        <w:tc>
          <w:tcPr>
            <w:tcW w:w="5953" w:type="dxa"/>
          </w:tcPr>
          <w:p w:rsidR="00AC22A3" w:rsidRPr="007B75A6" w:rsidRDefault="00AC22A3" w:rsidP="000934A0">
            <w:pPr>
              <w:pStyle w:val="Bezmezer"/>
              <w:jc w:val="both"/>
              <w:rPr>
                <w:sz w:val="20"/>
                <w:szCs w:val="20"/>
              </w:rPr>
            </w:pPr>
            <w:r w:rsidRPr="007B75A6">
              <w:rPr>
                <w:sz w:val="20"/>
                <w:szCs w:val="20"/>
              </w:rPr>
              <w:t xml:space="preserve">a) složky IZS: 1. HZS </w:t>
            </w:r>
            <w:proofErr w:type="spellStart"/>
            <w:r w:rsidRPr="007B75A6">
              <w:rPr>
                <w:sz w:val="20"/>
                <w:szCs w:val="20"/>
              </w:rPr>
              <w:t>Pard.kraje</w:t>
            </w:r>
            <w:proofErr w:type="spellEnd"/>
            <w:r w:rsidRPr="007B75A6">
              <w:rPr>
                <w:sz w:val="20"/>
                <w:szCs w:val="20"/>
              </w:rPr>
              <w:t xml:space="preserve">,       2. JPO </w:t>
            </w:r>
            <w:proofErr w:type="gramStart"/>
            <w:r w:rsidRPr="007B75A6">
              <w:rPr>
                <w:sz w:val="20"/>
                <w:szCs w:val="20"/>
              </w:rPr>
              <w:t xml:space="preserve">obce,   </w:t>
            </w:r>
            <w:proofErr w:type="gramEnd"/>
            <w:r w:rsidRPr="007B75A6">
              <w:rPr>
                <w:sz w:val="20"/>
                <w:szCs w:val="20"/>
              </w:rPr>
              <w:t xml:space="preserve">    3. P ČR ,     4. ZZS      </w:t>
            </w:r>
          </w:p>
          <w:p w:rsidR="00AC22A3" w:rsidRPr="007B75A6" w:rsidRDefault="00AC22A3" w:rsidP="000934A0">
            <w:pPr>
              <w:pStyle w:val="Bezmezer"/>
              <w:jc w:val="both"/>
              <w:rPr>
                <w:sz w:val="20"/>
                <w:szCs w:val="20"/>
              </w:rPr>
            </w:pPr>
            <w:r w:rsidRPr="007B75A6">
              <w:rPr>
                <w:sz w:val="20"/>
                <w:szCs w:val="20"/>
              </w:rPr>
              <w:t xml:space="preserve">    další složky IZS: vyčleněné síly a prostředky, </w:t>
            </w:r>
          </w:p>
          <w:p w:rsidR="00AC22A3" w:rsidRPr="007B75A6" w:rsidRDefault="00AC22A3" w:rsidP="000934A0">
            <w:pPr>
              <w:pStyle w:val="Bezmezer"/>
              <w:jc w:val="both"/>
              <w:rPr>
                <w:sz w:val="20"/>
                <w:szCs w:val="20"/>
              </w:rPr>
            </w:pPr>
            <w:r w:rsidRPr="007B75A6">
              <w:rPr>
                <w:sz w:val="20"/>
                <w:szCs w:val="20"/>
              </w:rPr>
              <w:t xml:space="preserve">b) řídící </w:t>
            </w:r>
            <w:proofErr w:type="gramStart"/>
            <w:r w:rsidRPr="007B75A6">
              <w:rPr>
                <w:sz w:val="20"/>
                <w:szCs w:val="20"/>
              </w:rPr>
              <w:t>složky:  1.</w:t>
            </w:r>
            <w:proofErr w:type="gramEnd"/>
            <w:r w:rsidRPr="007B75A6">
              <w:rPr>
                <w:sz w:val="20"/>
                <w:szCs w:val="20"/>
              </w:rPr>
              <w:t xml:space="preserve"> KŠ ORP</w:t>
            </w:r>
          </w:p>
          <w:p w:rsidR="00AC22A3" w:rsidRPr="007B75A6" w:rsidRDefault="00AC22A3" w:rsidP="000934A0">
            <w:pPr>
              <w:pStyle w:val="Bezmezer"/>
              <w:jc w:val="both"/>
              <w:rPr>
                <w:sz w:val="20"/>
                <w:szCs w:val="20"/>
              </w:rPr>
            </w:pPr>
            <w:r w:rsidRPr="007B75A6">
              <w:rPr>
                <w:sz w:val="20"/>
                <w:szCs w:val="20"/>
              </w:rPr>
              <w:t xml:space="preserve">                     </w:t>
            </w:r>
            <w:r>
              <w:rPr>
                <w:sz w:val="20"/>
                <w:szCs w:val="20"/>
              </w:rPr>
              <w:t xml:space="preserve">  </w:t>
            </w:r>
            <w:r w:rsidRPr="007B75A6">
              <w:rPr>
                <w:sz w:val="20"/>
                <w:szCs w:val="20"/>
              </w:rPr>
              <w:t xml:space="preserve">     2. KOPIS HZS</w:t>
            </w:r>
          </w:p>
          <w:p w:rsidR="00AC22A3" w:rsidRPr="007B75A6" w:rsidRDefault="00AC22A3" w:rsidP="000934A0">
            <w:pPr>
              <w:pStyle w:val="Bezmezer"/>
              <w:jc w:val="both"/>
              <w:rPr>
                <w:sz w:val="20"/>
                <w:szCs w:val="20"/>
              </w:rPr>
            </w:pPr>
            <w:r w:rsidRPr="007B75A6">
              <w:rPr>
                <w:sz w:val="20"/>
                <w:szCs w:val="20"/>
              </w:rPr>
              <w:t>c) spolupracující složky: Majitel ČS, inspekce ŽP.</w:t>
            </w:r>
          </w:p>
        </w:tc>
      </w:tr>
    </w:tbl>
    <w:p w:rsidR="00AC22A3" w:rsidRDefault="00AC22A3" w:rsidP="00787A34">
      <w:pPr>
        <w:pStyle w:val="Bezmezer"/>
        <w:jc w:val="both"/>
        <w:rPr>
          <w:sz w:val="24"/>
          <w:szCs w:val="24"/>
          <w:u w:val="single"/>
        </w:rPr>
      </w:pPr>
    </w:p>
    <w:p w:rsidR="00B6415D" w:rsidRDefault="00B6415D" w:rsidP="00787A34">
      <w:pPr>
        <w:pStyle w:val="Bezmezer"/>
        <w:jc w:val="both"/>
        <w:rPr>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5870"/>
      </w:tblGrid>
      <w:tr w:rsidR="00404685" w:rsidRPr="00C63ECA" w:rsidTr="007B75A6">
        <w:tc>
          <w:tcPr>
            <w:tcW w:w="9180" w:type="dxa"/>
            <w:gridSpan w:val="2"/>
            <w:shd w:val="clear" w:color="auto" w:fill="FFFF00"/>
          </w:tcPr>
          <w:p w:rsidR="00404685" w:rsidRPr="0035292C" w:rsidRDefault="00174110" w:rsidP="0035292C">
            <w:pPr>
              <w:pStyle w:val="Bezmezer"/>
              <w:jc w:val="both"/>
            </w:pPr>
            <w:r w:rsidRPr="00174110">
              <w:rPr>
                <w:b/>
                <w:color w:val="FF0000"/>
              </w:rPr>
              <w:t>8</w:t>
            </w:r>
            <w:r w:rsidR="00404685" w:rsidRPr="00174110">
              <w:rPr>
                <w:b/>
                <w:color w:val="FF0000"/>
              </w:rPr>
              <w:t>. Epidemie, pandemie</w:t>
            </w:r>
            <w:r w:rsidR="0035292C">
              <w:rPr>
                <w:b/>
              </w:rPr>
              <w:t xml:space="preserve">            </w:t>
            </w:r>
            <w:proofErr w:type="gramStart"/>
            <w:r w:rsidR="0035292C">
              <w:rPr>
                <w:b/>
              </w:rPr>
              <w:t xml:space="preserve">   </w:t>
            </w:r>
            <w:r w:rsidR="0035292C" w:rsidRPr="0035292C">
              <w:rPr>
                <w:sz w:val="20"/>
                <w:szCs w:val="20"/>
              </w:rPr>
              <w:t>(</w:t>
            </w:r>
            <w:proofErr w:type="gramEnd"/>
            <w:r w:rsidR="0035292C" w:rsidRPr="00174110">
              <w:rPr>
                <w:sz w:val="18"/>
                <w:szCs w:val="18"/>
              </w:rPr>
              <w:t xml:space="preserve">výchozím dokumentem je Pandemický plán ČR na web stránkách </w:t>
            </w:r>
            <w:proofErr w:type="spellStart"/>
            <w:r w:rsidR="0035292C" w:rsidRPr="00174110">
              <w:rPr>
                <w:sz w:val="18"/>
                <w:szCs w:val="18"/>
              </w:rPr>
              <w:t>Mzdr</w:t>
            </w:r>
            <w:proofErr w:type="spellEnd"/>
            <w:r w:rsidR="0035292C" w:rsidRPr="00174110">
              <w:rPr>
                <w:sz w:val="18"/>
                <w:szCs w:val="18"/>
              </w:rPr>
              <w:t xml:space="preserve"> ČR</w:t>
            </w:r>
            <w:r w:rsidR="0035292C" w:rsidRPr="0035292C">
              <w:rPr>
                <w:sz w:val="20"/>
                <w:szCs w:val="20"/>
              </w:rPr>
              <w:t>)</w:t>
            </w:r>
          </w:p>
        </w:tc>
      </w:tr>
      <w:tr w:rsidR="00404685" w:rsidRPr="00C63ECA" w:rsidTr="00616271">
        <w:tc>
          <w:tcPr>
            <w:tcW w:w="3227" w:type="dxa"/>
          </w:tcPr>
          <w:p w:rsidR="00404685" w:rsidRPr="00C63ECA" w:rsidRDefault="00404685" w:rsidP="00616271">
            <w:pPr>
              <w:pStyle w:val="Bezmezer"/>
              <w:jc w:val="both"/>
              <w:rPr>
                <w:sz w:val="20"/>
                <w:szCs w:val="20"/>
              </w:rPr>
            </w:pPr>
            <w:r w:rsidRPr="00C63ECA">
              <w:rPr>
                <w:sz w:val="20"/>
                <w:szCs w:val="20"/>
              </w:rPr>
              <w:t>Zdroj a příčina vzniku</w:t>
            </w:r>
          </w:p>
        </w:tc>
        <w:tc>
          <w:tcPr>
            <w:tcW w:w="5953" w:type="dxa"/>
          </w:tcPr>
          <w:p w:rsidR="00404685" w:rsidRPr="007B75A6" w:rsidRDefault="00036B5D" w:rsidP="00036B5D">
            <w:pPr>
              <w:pStyle w:val="Bezmezer"/>
              <w:jc w:val="both"/>
              <w:rPr>
                <w:sz w:val="20"/>
                <w:szCs w:val="20"/>
              </w:rPr>
            </w:pPr>
            <w:r w:rsidRPr="007B75A6">
              <w:rPr>
                <w:sz w:val="20"/>
                <w:szCs w:val="20"/>
              </w:rPr>
              <w:t>Výskyt infekčního onemocnění – zvýšení nemocnosti osob nad obvyklou hranici (při pandemii do výše 30 %.)</w:t>
            </w:r>
          </w:p>
        </w:tc>
      </w:tr>
      <w:tr w:rsidR="00404685" w:rsidRPr="00C63ECA" w:rsidTr="00616271">
        <w:tc>
          <w:tcPr>
            <w:tcW w:w="3227" w:type="dxa"/>
          </w:tcPr>
          <w:p w:rsidR="00404685" w:rsidRPr="00C63ECA" w:rsidRDefault="00404685" w:rsidP="00616271">
            <w:pPr>
              <w:pStyle w:val="Bezmezer"/>
              <w:rPr>
                <w:sz w:val="20"/>
                <w:szCs w:val="20"/>
              </w:rPr>
            </w:pPr>
            <w:r w:rsidRPr="00C63ECA">
              <w:rPr>
                <w:sz w:val="20"/>
                <w:szCs w:val="20"/>
              </w:rPr>
              <w:t>Místo vzniku, rozsah, ohrožený prostor</w:t>
            </w:r>
          </w:p>
        </w:tc>
        <w:tc>
          <w:tcPr>
            <w:tcW w:w="5953" w:type="dxa"/>
          </w:tcPr>
          <w:p w:rsidR="00404685" w:rsidRPr="007B75A6" w:rsidRDefault="00404685" w:rsidP="00404685">
            <w:pPr>
              <w:pStyle w:val="Bezmezer"/>
              <w:jc w:val="both"/>
              <w:rPr>
                <w:sz w:val="20"/>
                <w:szCs w:val="20"/>
              </w:rPr>
            </w:pPr>
            <w:r w:rsidRPr="007B75A6">
              <w:rPr>
                <w:sz w:val="20"/>
                <w:szCs w:val="20"/>
              </w:rPr>
              <w:t>Kterákoli část (obec) správního obvodu ORP, nebo celé území ORP, kraje, státu.</w:t>
            </w:r>
          </w:p>
        </w:tc>
      </w:tr>
      <w:tr w:rsidR="00404685" w:rsidRPr="00C63ECA" w:rsidTr="00616271">
        <w:tc>
          <w:tcPr>
            <w:tcW w:w="3227" w:type="dxa"/>
          </w:tcPr>
          <w:p w:rsidR="00404685" w:rsidRPr="00C63ECA" w:rsidRDefault="00404685" w:rsidP="00616271">
            <w:pPr>
              <w:pStyle w:val="Bezmezer"/>
              <w:rPr>
                <w:sz w:val="20"/>
                <w:szCs w:val="20"/>
              </w:rPr>
            </w:pPr>
            <w:r w:rsidRPr="00C63ECA">
              <w:rPr>
                <w:sz w:val="20"/>
                <w:szCs w:val="20"/>
              </w:rPr>
              <w:t>Doba vzniku</w:t>
            </w:r>
          </w:p>
        </w:tc>
        <w:tc>
          <w:tcPr>
            <w:tcW w:w="5953" w:type="dxa"/>
          </w:tcPr>
          <w:p w:rsidR="00404685" w:rsidRPr="007B75A6" w:rsidRDefault="00404685" w:rsidP="00E46C9B">
            <w:pPr>
              <w:pStyle w:val="Bezmezer"/>
              <w:jc w:val="both"/>
              <w:rPr>
                <w:sz w:val="20"/>
                <w:szCs w:val="20"/>
              </w:rPr>
            </w:pPr>
            <w:r w:rsidRPr="007B75A6">
              <w:rPr>
                <w:sz w:val="20"/>
                <w:szCs w:val="20"/>
              </w:rPr>
              <w:t>V průběhu celého roku</w:t>
            </w:r>
            <w:r w:rsidR="00CA52E9" w:rsidRPr="007B75A6">
              <w:rPr>
                <w:sz w:val="20"/>
                <w:szCs w:val="20"/>
              </w:rPr>
              <w:t>.</w:t>
            </w:r>
            <w:r w:rsidR="00E46C9B" w:rsidRPr="007B75A6">
              <w:rPr>
                <w:sz w:val="20"/>
                <w:szCs w:val="20"/>
              </w:rPr>
              <w:t xml:space="preserve">  </w:t>
            </w:r>
          </w:p>
        </w:tc>
      </w:tr>
      <w:tr w:rsidR="00404685" w:rsidRPr="00C63ECA" w:rsidTr="00616271">
        <w:tc>
          <w:tcPr>
            <w:tcW w:w="3227" w:type="dxa"/>
          </w:tcPr>
          <w:p w:rsidR="00404685" w:rsidRPr="00C63ECA" w:rsidRDefault="00404685" w:rsidP="00616271">
            <w:pPr>
              <w:pStyle w:val="Bezmezer"/>
              <w:rPr>
                <w:sz w:val="20"/>
                <w:szCs w:val="20"/>
              </w:rPr>
            </w:pPr>
            <w:r w:rsidRPr="00C63ECA">
              <w:rPr>
                <w:sz w:val="20"/>
                <w:szCs w:val="20"/>
              </w:rPr>
              <w:t>Ohrožení obyvatelstva</w:t>
            </w:r>
          </w:p>
        </w:tc>
        <w:tc>
          <w:tcPr>
            <w:tcW w:w="5953" w:type="dxa"/>
          </w:tcPr>
          <w:p w:rsidR="00404685" w:rsidRPr="007B75A6" w:rsidRDefault="00CA52E9" w:rsidP="00616271">
            <w:pPr>
              <w:pStyle w:val="Bezmezer"/>
              <w:jc w:val="both"/>
              <w:rPr>
                <w:sz w:val="20"/>
                <w:szCs w:val="20"/>
              </w:rPr>
            </w:pPr>
            <w:r w:rsidRPr="007B75A6">
              <w:rPr>
                <w:sz w:val="20"/>
                <w:szCs w:val="20"/>
              </w:rPr>
              <w:t xml:space="preserve">ANO – </w:t>
            </w:r>
            <w:r w:rsidR="00920088" w:rsidRPr="007B75A6">
              <w:rPr>
                <w:sz w:val="20"/>
                <w:szCs w:val="20"/>
              </w:rPr>
              <w:t>střední</w:t>
            </w:r>
            <w:r w:rsidRPr="007B75A6">
              <w:rPr>
                <w:sz w:val="20"/>
                <w:szCs w:val="20"/>
              </w:rPr>
              <w:t xml:space="preserve">. V rozsahu </w:t>
            </w:r>
            <w:proofErr w:type="gramStart"/>
            <w:r w:rsidRPr="007B75A6">
              <w:rPr>
                <w:sz w:val="20"/>
                <w:szCs w:val="20"/>
              </w:rPr>
              <w:t>10%</w:t>
            </w:r>
            <w:proofErr w:type="gramEnd"/>
            <w:r w:rsidRPr="007B75A6">
              <w:rPr>
                <w:sz w:val="20"/>
                <w:szCs w:val="20"/>
              </w:rPr>
              <w:t xml:space="preserve"> - 30%. (tj. až 8,5 tisíce osob v</w:t>
            </w:r>
            <w:r w:rsidR="00920088" w:rsidRPr="007B75A6">
              <w:rPr>
                <w:sz w:val="20"/>
                <w:szCs w:val="20"/>
              </w:rPr>
              <w:t> </w:t>
            </w:r>
            <w:r w:rsidRPr="007B75A6">
              <w:rPr>
                <w:sz w:val="20"/>
                <w:szCs w:val="20"/>
              </w:rPr>
              <w:t>ORP</w:t>
            </w:r>
            <w:r w:rsidR="00920088" w:rsidRPr="007B75A6">
              <w:rPr>
                <w:sz w:val="20"/>
                <w:szCs w:val="20"/>
              </w:rPr>
              <w:t xml:space="preserve"> = pandemie</w:t>
            </w:r>
            <w:r w:rsidRPr="007B75A6">
              <w:rPr>
                <w:sz w:val="20"/>
                <w:szCs w:val="20"/>
              </w:rPr>
              <w:t>)</w:t>
            </w:r>
            <w:r w:rsidR="006F14E1" w:rsidRPr="007B75A6">
              <w:rPr>
                <w:sz w:val="20"/>
                <w:szCs w:val="20"/>
              </w:rPr>
              <w:t>.</w:t>
            </w:r>
          </w:p>
          <w:p w:rsidR="006F14E1" w:rsidRPr="007B75A6" w:rsidRDefault="006F14E1" w:rsidP="00616271">
            <w:pPr>
              <w:pStyle w:val="Bezmezer"/>
              <w:jc w:val="both"/>
              <w:rPr>
                <w:i/>
                <w:sz w:val="20"/>
                <w:szCs w:val="20"/>
              </w:rPr>
            </w:pPr>
            <w:r w:rsidRPr="007B75A6">
              <w:rPr>
                <w:i/>
                <w:sz w:val="20"/>
                <w:szCs w:val="20"/>
              </w:rPr>
              <w:t>Rizikové skupiny:</w:t>
            </w:r>
          </w:p>
          <w:p w:rsidR="007B75A6" w:rsidRDefault="006F14E1" w:rsidP="006F14E1">
            <w:pPr>
              <w:pStyle w:val="Bezmezer"/>
              <w:jc w:val="both"/>
              <w:rPr>
                <w:sz w:val="20"/>
                <w:szCs w:val="20"/>
              </w:rPr>
            </w:pPr>
            <w:r w:rsidRPr="007B75A6">
              <w:rPr>
                <w:sz w:val="20"/>
                <w:szCs w:val="20"/>
              </w:rPr>
              <w:t xml:space="preserve">a) fyzické osoby přicházejícími do styku s nemocnými osobami (hlavně </w:t>
            </w:r>
          </w:p>
          <w:p w:rsidR="006F14E1" w:rsidRPr="007B75A6" w:rsidRDefault="007B75A6" w:rsidP="006F14E1">
            <w:pPr>
              <w:pStyle w:val="Bezmezer"/>
              <w:jc w:val="both"/>
              <w:rPr>
                <w:sz w:val="20"/>
                <w:szCs w:val="20"/>
              </w:rPr>
            </w:pPr>
            <w:r>
              <w:rPr>
                <w:sz w:val="20"/>
                <w:szCs w:val="20"/>
              </w:rPr>
              <w:t xml:space="preserve">    </w:t>
            </w:r>
            <w:r w:rsidR="006F14E1" w:rsidRPr="007B75A6">
              <w:rPr>
                <w:sz w:val="20"/>
                <w:szCs w:val="20"/>
              </w:rPr>
              <w:t>zdravotnický a ošetřující personál),</w:t>
            </w:r>
          </w:p>
          <w:p w:rsidR="007B75A6" w:rsidRDefault="006F14E1" w:rsidP="006F14E1">
            <w:pPr>
              <w:pStyle w:val="Bezmezer"/>
              <w:jc w:val="both"/>
              <w:rPr>
                <w:sz w:val="20"/>
                <w:szCs w:val="20"/>
              </w:rPr>
            </w:pPr>
            <w:r w:rsidRPr="007B75A6">
              <w:rPr>
                <w:sz w:val="20"/>
                <w:szCs w:val="20"/>
              </w:rPr>
              <w:t>b) osoby starší 65 let (hlavně umístěné ve zdravotnických a sociálních</w:t>
            </w:r>
          </w:p>
          <w:p w:rsidR="006F14E1" w:rsidRPr="007B75A6" w:rsidRDefault="007B75A6" w:rsidP="006F14E1">
            <w:pPr>
              <w:pStyle w:val="Bezmezer"/>
              <w:jc w:val="both"/>
              <w:rPr>
                <w:sz w:val="20"/>
                <w:szCs w:val="20"/>
              </w:rPr>
            </w:pPr>
            <w:r>
              <w:rPr>
                <w:sz w:val="20"/>
                <w:szCs w:val="20"/>
              </w:rPr>
              <w:t xml:space="preserve">    </w:t>
            </w:r>
            <w:r w:rsidR="006F14E1" w:rsidRPr="007B75A6">
              <w:rPr>
                <w:sz w:val="20"/>
                <w:szCs w:val="20"/>
              </w:rPr>
              <w:t xml:space="preserve"> zařízeních),</w:t>
            </w:r>
          </w:p>
          <w:p w:rsidR="006F14E1" w:rsidRPr="007B75A6" w:rsidRDefault="006F14E1" w:rsidP="006F14E1">
            <w:pPr>
              <w:pStyle w:val="Bezmezer"/>
              <w:jc w:val="both"/>
              <w:rPr>
                <w:sz w:val="20"/>
                <w:szCs w:val="20"/>
              </w:rPr>
            </w:pPr>
            <w:r w:rsidRPr="007B75A6">
              <w:rPr>
                <w:sz w:val="20"/>
                <w:szCs w:val="20"/>
              </w:rPr>
              <w:t xml:space="preserve">c) osoby s onemocněním </w:t>
            </w:r>
            <w:proofErr w:type="spellStart"/>
            <w:r w:rsidRPr="007B75A6">
              <w:rPr>
                <w:sz w:val="20"/>
                <w:szCs w:val="20"/>
              </w:rPr>
              <w:t>dých</w:t>
            </w:r>
            <w:proofErr w:type="spellEnd"/>
            <w:r w:rsidRPr="007B75A6">
              <w:rPr>
                <w:sz w:val="20"/>
                <w:szCs w:val="20"/>
              </w:rPr>
              <w:t>. cest, cév, srdce, ledvin, diabetem,</w:t>
            </w:r>
          </w:p>
          <w:p w:rsidR="006F14E1" w:rsidRPr="007B75A6" w:rsidRDefault="006F14E1" w:rsidP="006F14E1">
            <w:pPr>
              <w:pStyle w:val="Bezmezer"/>
              <w:jc w:val="both"/>
              <w:rPr>
                <w:sz w:val="20"/>
                <w:szCs w:val="20"/>
              </w:rPr>
            </w:pPr>
            <w:r w:rsidRPr="007B75A6">
              <w:rPr>
                <w:sz w:val="20"/>
                <w:szCs w:val="20"/>
              </w:rPr>
              <w:t>d) mladiství od 6 měsíců do 18 let</w:t>
            </w:r>
          </w:p>
        </w:tc>
      </w:tr>
      <w:tr w:rsidR="00BC48FB" w:rsidRPr="00C63ECA" w:rsidTr="00616271">
        <w:tc>
          <w:tcPr>
            <w:tcW w:w="3227" w:type="dxa"/>
          </w:tcPr>
          <w:p w:rsidR="00BC48FB" w:rsidRPr="00C63ECA" w:rsidRDefault="00BC48FB" w:rsidP="00616271">
            <w:pPr>
              <w:pStyle w:val="Bezmezer"/>
              <w:rPr>
                <w:sz w:val="20"/>
                <w:szCs w:val="20"/>
              </w:rPr>
            </w:pPr>
            <w:r>
              <w:rPr>
                <w:sz w:val="20"/>
                <w:szCs w:val="20"/>
              </w:rPr>
              <w:t>Doporučení obyvatelstvu na sebeochranu</w:t>
            </w:r>
          </w:p>
        </w:tc>
        <w:tc>
          <w:tcPr>
            <w:tcW w:w="5953" w:type="dxa"/>
          </w:tcPr>
          <w:p w:rsidR="00BC48FB" w:rsidRPr="007B75A6" w:rsidRDefault="00BC48FB" w:rsidP="00616271">
            <w:pPr>
              <w:pStyle w:val="Bezmezer"/>
              <w:jc w:val="both"/>
              <w:rPr>
                <w:sz w:val="20"/>
                <w:szCs w:val="20"/>
              </w:rPr>
            </w:pPr>
            <w:r w:rsidRPr="007B75A6">
              <w:rPr>
                <w:sz w:val="20"/>
                <w:szCs w:val="20"/>
              </w:rPr>
              <w:t>Dodržovat epidemiologická opatření, řídit se pokyny přísl. orgánů.</w:t>
            </w:r>
          </w:p>
          <w:p w:rsidR="00BC48FB" w:rsidRPr="007B75A6" w:rsidRDefault="00BC48FB" w:rsidP="00616271">
            <w:pPr>
              <w:pStyle w:val="Bezmezer"/>
              <w:jc w:val="both"/>
              <w:rPr>
                <w:sz w:val="20"/>
                <w:szCs w:val="20"/>
              </w:rPr>
            </w:pPr>
            <w:r w:rsidRPr="007B75A6">
              <w:rPr>
                <w:sz w:val="20"/>
                <w:szCs w:val="20"/>
              </w:rPr>
              <w:t>Dodržovat přísn</w:t>
            </w:r>
            <w:r w:rsidR="007B75A6">
              <w:rPr>
                <w:sz w:val="20"/>
                <w:szCs w:val="20"/>
              </w:rPr>
              <w:t>é</w:t>
            </w:r>
            <w:r w:rsidRPr="007B75A6">
              <w:rPr>
                <w:sz w:val="20"/>
                <w:szCs w:val="20"/>
              </w:rPr>
              <w:t xml:space="preserve"> hygienické zásady</w:t>
            </w:r>
            <w:r w:rsidR="007B75A6">
              <w:rPr>
                <w:sz w:val="20"/>
                <w:szCs w:val="20"/>
              </w:rPr>
              <w:t xml:space="preserve"> a preventivní opatření</w:t>
            </w:r>
            <w:r w:rsidRPr="007B75A6">
              <w:rPr>
                <w:sz w:val="20"/>
                <w:szCs w:val="20"/>
              </w:rPr>
              <w:t>.</w:t>
            </w:r>
          </w:p>
          <w:p w:rsidR="00BC48FB" w:rsidRPr="007B75A6" w:rsidRDefault="00BC48FB" w:rsidP="00616271">
            <w:pPr>
              <w:pStyle w:val="Bezmezer"/>
              <w:jc w:val="both"/>
              <w:rPr>
                <w:sz w:val="20"/>
                <w:szCs w:val="20"/>
              </w:rPr>
            </w:pPr>
            <w:r w:rsidRPr="007B75A6">
              <w:rPr>
                <w:sz w:val="20"/>
                <w:szCs w:val="20"/>
              </w:rPr>
              <w:t>Včas rozpoznat příznaky nemoci.</w:t>
            </w:r>
          </w:p>
        </w:tc>
      </w:tr>
      <w:tr w:rsidR="00404685" w:rsidRPr="00C63ECA" w:rsidTr="00616271">
        <w:tc>
          <w:tcPr>
            <w:tcW w:w="3227" w:type="dxa"/>
          </w:tcPr>
          <w:p w:rsidR="00404685" w:rsidRPr="00C63ECA" w:rsidRDefault="00404685" w:rsidP="00616271">
            <w:pPr>
              <w:pStyle w:val="Bezmezer"/>
              <w:rPr>
                <w:sz w:val="20"/>
                <w:szCs w:val="20"/>
              </w:rPr>
            </w:pPr>
            <w:r w:rsidRPr="00C63ECA">
              <w:rPr>
                <w:sz w:val="20"/>
                <w:szCs w:val="20"/>
              </w:rPr>
              <w:lastRenderedPageBreak/>
              <w:t>Požadavky na ochranu obyvatelstva</w:t>
            </w:r>
          </w:p>
        </w:tc>
        <w:tc>
          <w:tcPr>
            <w:tcW w:w="5953" w:type="dxa"/>
          </w:tcPr>
          <w:p w:rsidR="00EF73EF" w:rsidRPr="007B75A6" w:rsidRDefault="00EF73EF" w:rsidP="00CA52E9">
            <w:pPr>
              <w:pStyle w:val="Bezmezer"/>
              <w:jc w:val="both"/>
              <w:rPr>
                <w:sz w:val="20"/>
                <w:szCs w:val="20"/>
              </w:rPr>
            </w:pPr>
            <w:r w:rsidRPr="007B75A6">
              <w:rPr>
                <w:sz w:val="20"/>
                <w:szCs w:val="20"/>
              </w:rPr>
              <w:t>Informování obyvatel o dané nákaze a pravidlech chování.</w:t>
            </w:r>
          </w:p>
          <w:p w:rsidR="00404685" w:rsidRPr="007B75A6" w:rsidRDefault="00CA52E9" w:rsidP="00CA52E9">
            <w:pPr>
              <w:pStyle w:val="Bezmezer"/>
              <w:jc w:val="both"/>
              <w:rPr>
                <w:sz w:val="20"/>
                <w:szCs w:val="20"/>
              </w:rPr>
            </w:pPr>
            <w:r w:rsidRPr="007B75A6">
              <w:rPr>
                <w:sz w:val="20"/>
                <w:szCs w:val="20"/>
              </w:rPr>
              <w:t>Izolace jednotlivců</w:t>
            </w:r>
            <w:r w:rsidR="001712DF" w:rsidRPr="007B75A6">
              <w:rPr>
                <w:sz w:val="20"/>
                <w:szCs w:val="20"/>
              </w:rPr>
              <w:t xml:space="preserve"> (karanténa)</w:t>
            </w:r>
            <w:r w:rsidRPr="007B75A6">
              <w:rPr>
                <w:sz w:val="20"/>
                <w:szCs w:val="20"/>
              </w:rPr>
              <w:t>, uzávěry daných prostor a obcí.</w:t>
            </w:r>
          </w:p>
          <w:p w:rsidR="00CA52E9" w:rsidRPr="007B75A6" w:rsidRDefault="00CA52E9" w:rsidP="00CA52E9">
            <w:pPr>
              <w:pStyle w:val="Bezmezer"/>
              <w:jc w:val="both"/>
              <w:rPr>
                <w:sz w:val="20"/>
                <w:szCs w:val="20"/>
              </w:rPr>
            </w:pPr>
            <w:r w:rsidRPr="007B75A6">
              <w:rPr>
                <w:sz w:val="20"/>
                <w:szCs w:val="20"/>
              </w:rPr>
              <w:t xml:space="preserve">Zabezpečení zásobování </w:t>
            </w:r>
            <w:r w:rsidR="00EF73EF" w:rsidRPr="007B75A6">
              <w:rPr>
                <w:sz w:val="20"/>
                <w:szCs w:val="20"/>
              </w:rPr>
              <w:t>uzavřených prostor</w:t>
            </w:r>
            <w:r w:rsidRPr="007B75A6">
              <w:rPr>
                <w:sz w:val="20"/>
                <w:szCs w:val="20"/>
              </w:rPr>
              <w:t>.</w:t>
            </w:r>
          </w:p>
          <w:p w:rsidR="00CA52E9" w:rsidRPr="007B75A6" w:rsidRDefault="00CA52E9" w:rsidP="00CA52E9">
            <w:pPr>
              <w:pStyle w:val="Bezmezer"/>
              <w:jc w:val="both"/>
              <w:rPr>
                <w:sz w:val="20"/>
                <w:szCs w:val="20"/>
              </w:rPr>
            </w:pPr>
            <w:r w:rsidRPr="007B75A6">
              <w:rPr>
                <w:sz w:val="20"/>
                <w:szCs w:val="20"/>
              </w:rPr>
              <w:t>Zvýšené zdravotnické a hygienické zabezpečení.</w:t>
            </w:r>
            <w:r w:rsidR="00EF73EF" w:rsidRPr="007B75A6">
              <w:rPr>
                <w:sz w:val="20"/>
                <w:szCs w:val="20"/>
              </w:rPr>
              <w:t xml:space="preserve"> Přísná hygienická pr</w:t>
            </w:r>
            <w:r w:rsidR="001712DF" w:rsidRPr="007B75A6">
              <w:rPr>
                <w:sz w:val="20"/>
                <w:szCs w:val="20"/>
              </w:rPr>
              <w:t>a</w:t>
            </w:r>
            <w:r w:rsidR="00EF73EF" w:rsidRPr="007B75A6">
              <w:rPr>
                <w:sz w:val="20"/>
                <w:szCs w:val="20"/>
              </w:rPr>
              <w:t>vidla.</w:t>
            </w:r>
          </w:p>
          <w:p w:rsidR="001712DF" w:rsidRPr="007B75A6" w:rsidRDefault="001712DF" w:rsidP="00CA52E9">
            <w:pPr>
              <w:pStyle w:val="Bezmezer"/>
              <w:jc w:val="both"/>
              <w:rPr>
                <w:sz w:val="20"/>
                <w:szCs w:val="20"/>
              </w:rPr>
            </w:pPr>
            <w:r w:rsidRPr="007B75A6">
              <w:rPr>
                <w:sz w:val="20"/>
                <w:szCs w:val="20"/>
              </w:rPr>
              <w:t>Případní evakuace osob z ohniska nákazy.</w:t>
            </w:r>
          </w:p>
          <w:p w:rsidR="00CA52E9" w:rsidRPr="007B75A6" w:rsidRDefault="00EF73EF" w:rsidP="00EF73EF">
            <w:pPr>
              <w:pStyle w:val="Bezmezer"/>
              <w:rPr>
                <w:sz w:val="20"/>
                <w:szCs w:val="20"/>
              </w:rPr>
            </w:pPr>
            <w:r w:rsidRPr="007B75A6">
              <w:rPr>
                <w:sz w:val="20"/>
                <w:szCs w:val="20"/>
              </w:rPr>
              <w:t>Uzávěry společných prostor, veřejných a školských zařízení, zákaz shromažďování.</w:t>
            </w:r>
          </w:p>
          <w:p w:rsidR="00EF73EF" w:rsidRPr="007B75A6" w:rsidRDefault="00EF73EF" w:rsidP="001712DF">
            <w:pPr>
              <w:pStyle w:val="Bezmezer"/>
              <w:jc w:val="both"/>
              <w:rPr>
                <w:sz w:val="20"/>
                <w:szCs w:val="20"/>
              </w:rPr>
            </w:pPr>
            <w:r w:rsidRPr="007B75A6">
              <w:rPr>
                <w:sz w:val="20"/>
                <w:szCs w:val="20"/>
              </w:rPr>
              <w:t xml:space="preserve">Zabezpečení </w:t>
            </w:r>
            <w:r w:rsidR="001712DF" w:rsidRPr="007B75A6">
              <w:rPr>
                <w:sz w:val="20"/>
                <w:szCs w:val="20"/>
              </w:rPr>
              <w:t xml:space="preserve">očkovacích látek, </w:t>
            </w:r>
            <w:r w:rsidRPr="007B75A6">
              <w:rPr>
                <w:sz w:val="20"/>
                <w:szCs w:val="20"/>
              </w:rPr>
              <w:t>léčiv</w:t>
            </w:r>
            <w:r w:rsidR="001712DF" w:rsidRPr="007B75A6">
              <w:rPr>
                <w:sz w:val="20"/>
                <w:szCs w:val="20"/>
              </w:rPr>
              <w:t xml:space="preserve"> a dezinfekčních prostředků.</w:t>
            </w:r>
          </w:p>
          <w:p w:rsidR="001712DF" w:rsidRPr="007B75A6" w:rsidRDefault="001712DF" w:rsidP="001712DF">
            <w:pPr>
              <w:pStyle w:val="Bezmezer"/>
              <w:jc w:val="both"/>
              <w:rPr>
                <w:sz w:val="20"/>
                <w:szCs w:val="20"/>
              </w:rPr>
            </w:pPr>
            <w:r w:rsidRPr="007B75A6">
              <w:rPr>
                <w:sz w:val="20"/>
                <w:szCs w:val="20"/>
              </w:rPr>
              <w:t>Dekontaminace osob a dezinfekce materiálu a prostorů.</w:t>
            </w:r>
          </w:p>
        </w:tc>
      </w:tr>
      <w:tr w:rsidR="00404685" w:rsidRPr="00C63ECA" w:rsidTr="00616271">
        <w:tc>
          <w:tcPr>
            <w:tcW w:w="3227" w:type="dxa"/>
          </w:tcPr>
          <w:p w:rsidR="00404685" w:rsidRDefault="00404685" w:rsidP="00616271">
            <w:pPr>
              <w:pStyle w:val="Bezmezer"/>
              <w:rPr>
                <w:sz w:val="20"/>
                <w:szCs w:val="20"/>
              </w:rPr>
            </w:pPr>
            <w:r w:rsidRPr="00C63ECA">
              <w:rPr>
                <w:sz w:val="20"/>
                <w:szCs w:val="20"/>
              </w:rPr>
              <w:t>Přípravná opatření</w:t>
            </w:r>
          </w:p>
          <w:p w:rsidR="003F329C" w:rsidRPr="00C63ECA" w:rsidRDefault="003F329C" w:rsidP="00616271">
            <w:pPr>
              <w:pStyle w:val="Bezmezer"/>
              <w:rPr>
                <w:sz w:val="20"/>
                <w:szCs w:val="20"/>
              </w:rPr>
            </w:pPr>
            <w:r>
              <w:rPr>
                <w:sz w:val="20"/>
                <w:szCs w:val="20"/>
              </w:rPr>
              <w:t>Nápravná opatření</w:t>
            </w:r>
          </w:p>
        </w:tc>
        <w:tc>
          <w:tcPr>
            <w:tcW w:w="5953" w:type="dxa"/>
          </w:tcPr>
          <w:p w:rsidR="001712DF" w:rsidRPr="007B75A6" w:rsidRDefault="001712DF" w:rsidP="00616271">
            <w:pPr>
              <w:pStyle w:val="Bezmezer"/>
              <w:jc w:val="both"/>
              <w:rPr>
                <w:sz w:val="20"/>
                <w:szCs w:val="20"/>
              </w:rPr>
            </w:pPr>
            <w:r w:rsidRPr="007B75A6">
              <w:rPr>
                <w:sz w:val="20"/>
                <w:szCs w:val="20"/>
              </w:rPr>
              <w:t>Vymezení ohniska, zdroje nákazy a cest šíření.</w:t>
            </w:r>
          </w:p>
          <w:p w:rsidR="00AE10E1" w:rsidRPr="007B75A6" w:rsidRDefault="00AE10E1" w:rsidP="00616271">
            <w:pPr>
              <w:pStyle w:val="Bezmezer"/>
              <w:jc w:val="both"/>
              <w:rPr>
                <w:sz w:val="20"/>
                <w:szCs w:val="20"/>
              </w:rPr>
            </w:pPr>
            <w:r w:rsidRPr="007B75A6">
              <w:rPr>
                <w:sz w:val="20"/>
                <w:szCs w:val="20"/>
              </w:rPr>
              <w:t>Vytyčení uzávěr, stanovení zákazů a opatření.</w:t>
            </w:r>
          </w:p>
          <w:p w:rsidR="00AE10E1" w:rsidRPr="007B75A6" w:rsidRDefault="00AE10E1" w:rsidP="00616271">
            <w:pPr>
              <w:pStyle w:val="Bezmezer"/>
              <w:jc w:val="both"/>
              <w:rPr>
                <w:sz w:val="20"/>
                <w:szCs w:val="20"/>
              </w:rPr>
            </w:pPr>
            <w:r w:rsidRPr="007B75A6">
              <w:rPr>
                <w:sz w:val="20"/>
                <w:szCs w:val="20"/>
              </w:rPr>
              <w:t>Zabezpečení léčiv, zdravot</w:t>
            </w:r>
            <w:r w:rsidR="007B75A6">
              <w:rPr>
                <w:sz w:val="20"/>
                <w:szCs w:val="20"/>
              </w:rPr>
              <w:t>nic</w:t>
            </w:r>
            <w:r w:rsidRPr="007B75A6">
              <w:rPr>
                <w:sz w:val="20"/>
                <w:szCs w:val="20"/>
              </w:rPr>
              <w:t xml:space="preserve">. </w:t>
            </w:r>
            <w:r w:rsidR="0070527B">
              <w:rPr>
                <w:sz w:val="20"/>
                <w:szCs w:val="20"/>
              </w:rPr>
              <w:t>p</w:t>
            </w:r>
            <w:r w:rsidRPr="007B75A6">
              <w:rPr>
                <w:sz w:val="20"/>
                <w:szCs w:val="20"/>
              </w:rPr>
              <w:t>rostředků</w:t>
            </w:r>
            <w:r w:rsidR="0070527B">
              <w:rPr>
                <w:sz w:val="20"/>
                <w:szCs w:val="20"/>
              </w:rPr>
              <w:t xml:space="preserve"> a</w:t>
            </w:r>
            <w:r w:rsidR="0070527B" w:rsidRPr="007B75A6">
              <w:rPr>
                <w:sz w:val="20"/>
                <w:szCs w:val="20"/>
              </w:rPr>
              <w:t xml:space="preserve"> dezinf</w:t>
            </w:r>
            <w:r w:rsidR="0070527B">
              <w:rPr>
                <w:sz w:val="20"/>
                <w:szCs w:val="20"/>
              </w:rPr>
              <w:t>ekce</w:t>
            </w:r>
            <w:r w:rsidR="0070527B" w:rsidRPr="007B75A6">
              <w:rPr>
                <w:sz w:val="20"/>
                <w:szCs w:val="20"/>
              </w:rPr>
              <w:t xml:space="preserve"> materiálu</w:t>
            </w:r>
            <w:r w:rsidRPr="007B75A6">
              <w:rPr>
                <w:sz w:val="20"/>
                <w:szCs w:val="20"/>
              </w:rPr>
              <w:t>.</w:t>
            </w:r>
          </w:p>
          <w:p w:rsidR="006F14E1" w:rsidRPr="007B75A6" w:rsidRDefault="006F14E1" w:rsidP="00616271">
            <w:pPr>
              <w:pStyle w:val="Bezmezer"/>
              <w:jc w:val="both"/>
              <w:rPr>
                <w:sz w:val="20"/>
                <w:szCs w:val="20"/>
              </w:rPr>
            </w:pPr>
            <w:r w:rsidRPr="007B75A6">
              <w:rPr>
                <w:sz w:val="20"/>
                <w:szCs w:val="20"/>
              </w:rPr>
              <w:t>Vytyčení skupin osob pro preventivní očkování.</w:t>
            </w:r>
          </w:p>
          <w:p w:rsidR="00AE10E1" w:rsidRPr="007B75A6" w:rsidRDefault="00AE10E1" w:rsidP="00616271">
            <w:pPr>
              <w:pStyle w:val="Bezmezer"/>
              <w:jc w:val="both"/>
              <w:rPr>
                <w:sz w:val="20"/>
                <w:szCs w:val="20"/>
              </w:rPr>
            </w:pPr>
            <w:r w:rsidRPr="007B75A6">
              <w:rPr>
                <w:sz w:val="20"/>
                <w:szCs w:val="20"/>
              </w:rPr>
              <w:t>Zřízení nouzových izolací pro nemocné včetně obsluhy.</w:t>
            </w:r>
          </w:p>
          <w:p w:rsidR="00404685" w:rsidRPr="007B75A6" w:rsidRDefault="00AE10E1" w:rsidP="00616271">
            <w:pPr>
              <w:pStyle w:val="Bezmezer"/>
              <w:jc w:val="both"/>
              <w:rPr>
                <w:sz w:val="20"/>
                <w:szCs w:val="20"/>
              </w:rPr>
            </w:pPr>
            <w:r w:rsidRPr="007B75A6">
              <w:rPr>
                <w:sz w:val="20"/>
                <w:szCs w:val="20"/>
              </w:rPr>
              <w:t>Kontrola plnění zákazů a opatření, ostraha uzávěr.</w:t>
            </w:r>
          </w:p>
          <w:p w:rsidR="00C5656C" w:rsidRPr="007B75A6" w:rsidRDefault="00C5656C" w:rsidP="00616271">
            <w:pPr>
              <w:pStyle w:val="Bezmezer"/>
              <w:jc w:val="both"/>
              <w:rPr>
                <w:sz w:val="20"/>
                <w:szCs w:val="20"/>
              </w:rPr>
            </w:pPr>
            <w:r w:rsidRPr="007B75A6">
              <w:rPr>
                <w:sz w:val="20"/>
                <w:szCs w:val="20"/>
              </w:rPr>
              <w:t>Zabezpečení nouzového chodu veřejné správy (MěÚ).</w:t>
            </w:r>
          </w:p>
          <w:p w:rsidR="00C5656C" w:rsidRPr="007B75A6" w:rsidRDefault="00C5656C" w:rsidP="0070527B">
            <w:pPr>
              <w:pStyle w:val="Bezmezer"/>
              <w:rPr>
                <w:sz w:val="20"/>
                <w:szCs w:val="20"/>
              </w:rPr>
            </w:pPr>
            <w:r w:rsidRPr="007B75A6">
              <w:rPr>
                <w:sz w:val="20"/>
                <w:szCs w:val="20"/>
              </w:rPr>
              <w:t>Dle potřeby nouzové zásobování pitnou vodou a potravinami.</w:t>
            </w:r>
            <w:r w:rsidR="00913152" w:rsidRPr="007B75A6">
              <w:rPr>
                <w:sz w:val="20"/>
                <w:szCs w:val="20"/>
              </w:rPr>
              <w:t xml:space="preserve"> </w:t>
            </w:r>
            <w:r w:rsidRPr="007B75A6">
              <w:rPr>
                <w:sz w:val="20"/>
                <w:szCs w:val="20"/>
              </w:rPr>
              <w:t>Pravidelné rozbory.</w:t>
            </w:r>
          </w:p>
          <w:p w:rsidR="00C5656C" w:rsidRPr="007B75A6" w:rsidRDefault="001712DF" w:rsidP="001712DF">
            <w:pPr>
              <w:pStyle w:val="Bezmezer"/>
              <w:jc w:val="both"/>
              <w:rPr>
                <w:sz w:val="20"/>
                <w:szCs w:val="20"/>
              </w:rPr>
            </w:pPr>
            <w:r w:rsidRPr="007B75A6">
              <w:rPr>
                <w:sz w:val="20"/>
                <w:szCs w:val="20"/>
              </w:rPr>
              <w:t>Zvýšená opatření při likvidaci odpadů.</w:t>
            </w:r>
          </w:p>
          <w:p w:rsidR="001712DF" w:rsidRPr="007B75A6" w:rsidRDefault="001712DF" w:rsidP="001712DF">
            <w:pPr>
              <w:pStyle w:val="Bezmezer"/>
              <w:jc w:val="both"/>
              <w:rPr>
                <w:sz w:val="20"/>
                <w:szCs w:val="20"/>
              </w:rPr>
            </w:pPr>
            <w:r w:rsidRPr="007B75A6">
              <w:rPr>
                <w:sz w:val="20"/>
                <w:szCs w:val="20"/>
              </w:rPr>
              <w:t>Utracení nemocných zvířat.</w:t>
            </w:r>
          </w:p>
        </w:tc>
      </w:tr>
      <w:tr w:rsidR="00404685" w:rsidRPr="00C63ECA" w:rsidTr="00616271">
        <w:tc>
          <w:tcPr>
            <w:tcW w:w="3227" w:type="dxa"/>
          </w:tcPr>
          <w:p w:rsidR="00404685" w:rsidRPr="00C63ECA" w:rsidRDefault="00404685" w:rsidP="00616271">
            <w:pPr>
              <w:pStyle w:val="Bezmezer"/>
              <w:rPr>
                <w:sz w:val="20"/>
                <w:szCs w:val="20"/>
              </w:rPr>
            </w:pPr>
            <w:r w:rsidRPr="00C63ECA">
              <w:rPr>
                <w:sz w:val="20"/>
                <w:szCs w:val="20"/>
              </w:rPr>
              <w:t>Následně vyvolané negativní události</w:t>
            </w:r>
          </w:p>
        </w:tc>
        <w:tc>
          <w:tcPr>
            <w:tcW w:w="5953" w:type="dxa"/>
          </w:tcPr>
          <w:p w:rsidR="00EF73EF" w:rsidRPr="007B75A6" w:rsidRDefault="00EF73EF" w:rsidP="00616271">
            <w:pPr>
              <w:pStyle w:val="Bezmezer"/>
              <w:jc w:val="both"/>
              <w:rPr>
                <w:sz w:val="20"/>
                <w:szCs w:val="20"/>
              </w:rPr>
            </w:pPr>
            <w:r w:rsidRPr="007B75A6">
              <w:rPr>
                <w:sz w:val="20"/>
                <w:szCs w:val="20"/>
              </w:rPr>
              <w:t xml:space="preserve">a) Omezení činnosti veřejné správy, dopravy, služeb pro obyvatelstvo. </w:t>
            </w:r>
          </w:p>
          <w:p w:rsidR="00EF73EF" w:rsidRPr="007B75A6" w:rsidRDefault="00EF73EF" w:rsidP="00616271">
            <w:pPr>
              <w:pStyle w:val="Bezmezer"/>
              <w:jc w:val="both"/>
              <w:rPr>
                <w:sz w:val="20"/>
                <w:szCs w:val="20"/>
              </w:rPr>
            </w:pPr>
            <w:r w:rsidRPr="007B75A6">
              <w:rPr>
                <w:sz w:val="20"/>
                <w:szCs w:val="20"/>
              </w:rPr>
              <w:t>b) Omezení zásobování.</w:t>
            </w:r>
          </w:p>
          <w:p w:rsidR="00EF73EF" w:rsidRPr="007B75A6" w:rsidRDefault="00EF73EF" w:rsidP="00616271">
            <w:pPr>
              <w:pStyle w:val="Bezmezer"/>
              <w:jc w:val="both"/>
              <w:rPr>
                <w:sz w:val="20"/>
                <w:szCs w:val="20"/>
              </w:rPr>
            </w:pPr>
            <w:r w:rsidRPr="007B75A6">
              <w:rPr>
                <w:sz w:val="20"/>
                <w:szCs w:val="20"/>
              </w:rPr>
              <w:t>c) Možná kontaminace pitné vody a potravin.</w:t>
            </w:r>
          </w:p>
          <w:p w:rsidR="007B75A6" w:rsidRDefault="00EF73EF" w:rsidP="00EF73EF">
            <w:pPr>
              <w:pStyle w:val="Bezmezer"/>
              <w:jc w:val="both"/>
              <w:rPr>
                <w:sz w:val="20"/>
                <w:szCs w:val="20"/>
              </w:rPr>
            </w:pPr>
            <w:r w:rsidRPr="007B75A6">
              <w:rPr>
                <w:sz w:val="20"/>
                <w:szCs w:val="20"/>
              </w:rPr>
              <w:t xml:space="preserve">d) Ekonomické ztráty (nefunkčnost právnických a podnikajících </w:t>
            </w:r>
          </w:p>
          <w:p w:rsidR="00EF73EF" w:rsidRPr="007B75A6" w:rsidRDefault="007B75A6" w:rsidP="00EF73EF">
            <w:pPr>
              <w:pStyle w:val="Bezmezer"/>
              <w:jc w:val="both"/>
              <w:rPr>
                <w:sz w:val="20"/>
                <w:szCs w:val="20"/>
              </w:rPr>
            </w:pPr>
            <w:r>
              <w:rPr>
                <w:sz w:val="20"/>
                <w:szCs w:val="20"/>
              </w:rPr>
              <w:t xml:space="preserve">    </w:t>
            </w:r>
            <w:proofErr w:type="spellStart"/>
            <w:r w:rsidR="00EF73EF" w:rsidRPr="007B75A6">
              <w:rPr>
                <w:sz w:val="20"/>
                <w:szCs w:val="20"/>
              </w:rPr>
              <w:t>fyz</w:t>
            </w:r>
            <w:proofErr w:type="spellEnd"/>
            <w:r w:rsidR="00EF73EF" w:rsidRPr="007B75A6">
              <w:rPr>
                <w:sz w:val="20"/>
                <w:szCs w:val="20"/>
              </w:rPr>
              <w:t>. osob).</w:t>
            </w:r>
          </w:p>
          <w:p w:rsidR="00EF73EF" w:rsidRPr="007B75A6" w:rsidRDefault="00EF73EF" w:rsidP="00EF73EF">
            <w:pPr>
              <w:pStyle w:val="Bezmezer"/>
              <w:jc w:val="both"/>
              <w:rPr>
                <w:sz w:val="20"/>
                <w:szCs w:val="20"/>
              </w:rPr>
            </w:pPr>
            <w:r w:rsidRPr="007B75A6">
              <w:rPr>
                <w:sz w:val="20"/>
                <w:szCs w:val="20"/>
              </w:rPr>
              <w:t>e) Nároky na pohřebnictví.</w:t>
            </w:r>
          </w:p>
        </w:tc>
      </w:tr>
      <w:tr w:rsidR="00404685" w:rsidRPr="00C63ECA" w:rsidTr="00616271">
        <w:tc>
          <w:tcPr>
            <w:tcW w:w="3227" w:type="dxa"/>
          </w:tcPr>
          <w:p w:rsidR="00404685" w:rsidRPr="00C63ECA" w:rsidRDefault="00404685" w:rsidP="00616271">
            <w:pPr>
              <w:pStyle w:val="Bezmezer"/>
              <w:rPr>
                <w:sz w:val="20"/>
                <w:szCs w:val="20"/>
              </w:rPr>
            </w:pPr>
            <w:r w:rsidRPr="00C63ECA">
              <w:rPr>
                <w:sz w:val="20"/>
                <w:szCs w:val="20"/>
              </w:rPr>
              <w:t>Zasahující řídící a spolupracující složky, orgány a subjekty s regionální působností</w:t>
            </w:r>
          </w:p>
        </w:tc>
        <w:tc>
          <w:tcPr>
            <w:tcW w:w="5953" w:type="dxa"/>
          </w:tcPr>
          <w:p w:rsidR="00404685" w:rsidRPr="007B75A6" w:rsidRDefault="00404685" w:rsidP="00616271">
            <w:pPr>
              <w:pStyle w:val="Bezmezer"/>
              <w:jc w:val="both"/>
              <w:rPr>
                <w:sz w:val="20"/>
                <w:szCs w:val="20"/>
              </w:rPr>
            </w:pPr>
            <w:r w:rsidRPr="007B75A6">
              <w:rPr>
                <w:sz w:val="20"/>
                <w:szCs w:val="20"/>
              </w:rPr>
              <w:t xml:space="preserve">a) složky IZS: 1. HZS Pard.kraje,       2. JPO </w:t>
            </w:r>
            <w:proofErr w:type="gramStart"/>
            <w:r w:rsidRPr="007B75A6">
              <w:rPr>
                <w:sz w:val="20"/>
                <w:szCs w:val="20"/>
              </w:rPr>
              <w:t xml:space="preserve">obce,   </w:t>
            </w:r>
            <w:proofErr w:type="gramEnd"/>
            <w:r w:rsidRPr="007B75A6">
              <w:rPr>
                <w:sz w:val="20"/>
                <w:szCs w:val="20"/>
              </w:rPr>
              <w:t xml:space="preserve">    3. P ČR ,     4. ZZS      </w:t>
            </w:r>
          </w:p>
          <w:p w:rsidR="007B75A6" w:rsidRDefault="00404685" w:rsidP="00616271">
            <w:pPr>
              <w:pStyle w:val="Bezmezer"/>
              <w:jc w:val="both"/>
              <w:rPr>
                <w:sz w:val="20"/>
                <w:szCs w:val="20"/>
              </w:rPr>
            </w:pPr>
            <w:r w:rsidRPr="007B75A6">
              <w:rPr>
                <w:sz w:val="20"/>
                <w:szCs w:val="20"/>
              </w:rPr>
              <w:t xml:space="preserve">     další složky IZS: vyčleněné síly a prostředky</w:t>
            </w:r>
            <w:r w:rsidR="00AE10E1" w:rsidRPr="007B75A6">
              <w:rPr>
                <w:sz w:val="20"/>
                <w:szCs w:val="20"/>
              </w:rPr>
              <w:t xml:space="preserve">, nemocnice, orgány </w:t>
            </w:r>
          </w:p>
          <w:p w:rsidR="00404685" w:rsidRPr="007B75A6" w:rsidRDefault="007B75A6" w:rsidP="00616271">
            <w:pPr>
              <w:pStyle w:val="Bezmezer"/>
              <w:jc w:val="both"/>
              <w:rPr>
                <w:sz w:val="20"/>
                <w:szCs w:val="20"/>
              </w:rPr>
            </w:pPr>
            <w:r>
              <w:rPr>
                <w:sz w:val="20"/>
                <w:szCs w:val="20"/>
              </w:rPr>
              <w:t xml:space="preserve">     </w:t>
            </w:r>
            <w:r w:rsidR="00AE10E1" w:rsidRPr="007B75A6">
              <w:rPr>
                <w:sz w:val="20"/>
                <w:szCs w:val="20"/>
              </w:rPr>
              <w:t>hygieny</w:t>
            </w:r>
            <w:r w:rsidR="0070527B">
              <w:rPr>
                <w:sz w:val="20"/>
                <w:szCs w:val="20"/>
              </w:rPr>
              <w:t xml:space="preserve"> (KHS)</w:t>
            </w:r>
            <w:r w:rsidR="00AE10E1" w:rsidRPr="007B75A6">
              <w:rPr>
                <w:sz w:val="20"/>
                <w:szCs w:val="20"/>
              </w:rPr>
              <w:t>,</w:t>
            </w:r>
          </w:p>
          <w:p w:rsidR="00404685" w:rsidRPr="007B75A6" w:rsidRDefault="00404685" w:rsidP="00616271">
            <w:pPr>
              <w:pStyle w:val="Bezmezer"/>
              <w:jc w:val="both"/>
              <w:rPr>
                <w:sz w:val="20"/>
                <w:szCs w:val="20"/>
              </w:rPr>
            </w:pPr>
            <w:r w:rsidRPr="007B75A6">
              <w:rPr>
                <w:sz w:val="20"/>
                <w:szCs w:val="20"/>
              </w:rPr>
              <w:t xml:space="preserve">b) řídící </w:t>
            </w:r>
            <w:proofErr w:type="gramStart"/>
            <w:r w:rsidRPr="007B75A6">
              <w:rPr>
                <w:sz w:val="20"/>
                <w:szCs w:val="20"/>
              </w:rPr>
              <w:t xml:space="preserve">složky: </w:t>
            </w:r>
            <w:r w:rsidR="00036B5D" w:rsidRPr="007B75A6">
              <w:rPr>
                <w:sz w:val="20"/>
                <w:szCs w:val="20"/>
              </w:rPr>
              <w:t xml:space="preserve"> </w:t>
            </w:r>
            <w:r w:rsidRPr="007B75A6">
              <w:rPr>
                <w:sz w:val="20"/>
                <w:szCs w:val="20"/>
              </w:rPr>
              <w:t>1.</w:t>
            </w:r>
            <w:proofErr w:type="gramEnd"/>
            <w:r w:rsidRPr="007B75A6">
              <w:rPr>
                <w:sz w:val="20"/>
                <w:szCs w:val="20"/>
              </w:rPr>
              <w:t xml:space="preserve"> KŠ ORP</w:t>
            </w:r>
          </w:p>
          <w:p w:rsidR="00404685" w:rsidRPr="007B75A6" w:rsidRDefault="00404685" w:rsidP="00616271">
            <w:pPr>
              <w:pStyle w:val="Bezmezer"/>
              <w:jc w:val="both"/>
              <w:rPr>
                <w:sz w:val="20"/>
                <w:szCs w:val="20"/>
              </w:rPr>
            </w:pPr>
            <w:r w:rsidRPr="007B75A6">
              <w:rPr>
                <w:sz w:val="20"/>
                <w:szCs w:val="20"/>
              </w:rPr>
              <w:t xml:space="preserve">                      </w:t>
            </w:r>
            <w:r w:rsidR="007B75A6">
              <w:rPr>
                <w:sz w:val="20"/>
                <w:szCs w:val="20"/>
              </w:rPr>
              <w:t xml:space="preserve">  </w:t>
            </w:r>
            <w:r w:rsidRPr="007B75A6">
              <w:rPr>
                <w:sz w:val="20"/>
                <w:szCs w:val="20"/>
              </w:rPr>
              <w:t xml:space="preserve">    2. KOPIS HZS</w:t>
            </w:r>
          </w:p>
          <w:p w:rsidR="001712DF" w:rsidRPr="007B75A6" w:rsidRDefault="001712DF" w:rsidP="00616271">
            <w:pPr>
              <w:pStyle w:val="Bezmezer"/>
              <w:jc w:val="both"/>
              <w:rPr>
                <w:sz w:val="20"/>
                <w:szCs w:val="20"/>
              </w:rPr>
            </w:pPr>
            <w:r w:rsidRPr="007B75A6">
              <w:rPr>
                <w:sz w:val="20"/>
                <w:szCs w:val="20"/>
              </w:rPr>
              <w:t xml:space="preserve">                      </w:t>
            </w:r>
            <w:r w:rsidR="007B75A6">
              <w:rPr>
                <w:sz w:val="20"/>
                <w:szCs w:val="20"/>
              </w:rPr>
              <w:t xml:space="preserve">  </w:t>
            </w:r>
            <w:r w:rsidRPr="007B75A6">
              <w:rPr>
                <w:sz w:val="20"/>
                <w:szCs w:val="20"/>
              </w:rPr>
              <w:t xml:space="preserve">    3. Nákazová komise kraje (při KHS)</w:t>
            </w:r>
          </w:p>
          <w:p w:rsidR="00404685" w:rsidRPr="007B75A6" w:rsidRDefault="00404685" w:rsidP="00AE10E1">
            <w:pPr>
              <w:pStyle w:val="Bezmezer"/>
              <w:jc w:val="both"/>
              <w:rPr>
                <w:sz w:val="20"/>
                <w:szCs w:val="20"/>
              </w:rPr>
            </w:pPr>
            <w:r w:rsidRPr="007B75A6">
              <w:rPr>
                <w:sz w:val="20"/>
                <w:szCs w:val="20"/>
              </w:rPr>
              <w:t xml:space="preserve">c) spolupracující </w:t>
            </w:r>
            <w:proofErr w:type="gramStart"/>
            <w:r w:rsidRPr="007B75A6">
              <w:rPr>
                <w:sz w:val="20"/>
                <w:szCs w:val="20"/>
              </w:rPr>
              <w:t>složky:</w:t>
            </w:r>
            <w:r w:rsidR="007B75A6">
              <w:rPr>
                <w:sz w:val="20"/>
                <w:szCs w:val="20"/>
              </w:rPr>
              <w:t xml:space="preserve"> </w:t>
            </w:r>
            <w:r w:rsidRPr="007B75A6">
              <w:rPr>
                <w:sz w:val="20"/>
                <w:szCs w:val="20"/>
              </w:rPr>
              <w:t xml:space="preserve"> A</w:t>
            </w:r>
            <w:proofErr w:type="gramEnd"/>
            <w:r w:rsidRPr="007B75A6">
              <w:rPr>
                <w:sz w:val="20"/>
                <w:szCs w:val="20"/>
              </w:rPr>
              <w:t xml:space="preserve"> ČR, </w:t>
            </w:r>
            <w:r w:rsidR="00AE10E1" w:rsidRPr="007B75A6">
              <w:rPr>
                <w:sz w:val="20"/>
                <w:szCs w:val="20"/>
              </w:rPr>
              <w:t>bezpečnostní složky</w:t>
            </w:r>
            <w:r w:rsidRPr="007B75A6">
              <w:rPr>
                <w:sz w:val="20"/>
                <w:szCs w:val="20"/>
              </w:rPr>
              <w:t xml:space="preserve"> </w:t>
            </w:r>
          </w:p>
        </w:tc>
      </w:tr>
    </w:tbl>
    <w:p w:rsidR="00404685" w:rsidRDefault="00404685" w:rsidP="00787A34">
      <w:pPr>
        <w:pStyle w:val="Bezmezer"/>
        <w:jc w:val="both"/>
        <w:rPr>
          <w:sz w:val="24"/>
          <w:szCs w:val="24"/>
          <w:u w:val="single"/>
        </w:rPr>
      </w:pPr>
    </w:p>
    <w:p w:rsidR="00AC22A3" w:rsidRDefault="00AC22A3" w:rsidP="00787A34">
      <w:pPr>
        <w:pStyle w:val="Bezmezer"/>
        <w:jc w:val="both"/>
        <w:rPr>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5870"/>
      </w:tblGrid>
      <w:tr w:rsidR="0035292C" w:rsidRPr="0035292C" w:rsidTr="007B75A6">
        <w:tc>
          <w:tcPr>
            <w:tcW w:w="9180" w:type="dxa"/>
            <w:gridSpan w:val="2"/>
            <w:shd w:val="clear" w:color="auto" w:fill="FFFF00"/>
          </w:tcPr>
          <w:p w:rsidR="0035292C" w:rsidRPr="00174110" w:rsidRDefault="00174110" w:rsidP="0035292C">
            <w:pPr>
              <w:pStyle w:val="Bezmezer"/>
              <w:jc w:val="both"/>
              <w:rPr>
                <w:color w:val="FF0000"/>
              </w:rPr>
            </w:pPr>
            <w:r w:rsidRPr="00174110">
              <w:rPr>
                <w:b/>
                <w:color w:val="FF0000"/>
              </w:rPr>
              <w:t>9</w:t>
            </w:r>
            <w:r w:rsidR="0035292C" w:rsidRPr="00174110">
              <w:rPr>
                <w:b/>
                <w:color w:val="FF0000"/>
              </w:rPr>
              <w:t xml:space="preserve">. </w:t>
            </w:r>
            <w:proofErr w:type="spellStart"/>
            <w:r w:rsidR="0035292C" w:rsidRPr="00174110">
              <w:rPr>
                <w:b/>
                <w:color w:val="FF0000"/>
              </w:rPr>
              <w:t>Epizootie</w:t>
            </w:r>
            <w:proofErr w:type="spellEnd"/>
            <w:r w:rsidR="0035292C" w:rsidRPr="00174110">
              <w:rPr>
                <w:b/>
                <w:color w:val="FF0000"/>
              </w:rPr>
              <w:t xml:space="preserve">              </w:t>
            </w:r>
          </w:p>
        </w:tc>
      </w:tr>
      <w:tr w:rsidR="0035292C" w:rsidRPr="00C63ECA" w:rsidTr="006F14E1">
        <w:tc>
          <w:tcPr>
            <w:tcW w:w="3227" w:type="dxa"/>
          </w:tcPr>
          <w:p w:rsidR="0035292C" w:rsidRPr="00C63ECA" w:rsidRDefault="0035292C" w:rsidP="006F14E1">
            <w:pPr>
              <w:pStyle w:val="Bezmezer"/>
              <w:jc w:val="both"/>
              <w:rPr>
                <w:sz w:val="20"/>
                <w:szCs w:val="20"/>
              </w:rPr>
            </w:pPr>
            <w:r w:rsidRPr="00C63ECA">
              <w:rPr>
                <w:sz w:val="20"/>
                <w:szCs w:val="20"/>
              </w:rPr>
              <w:t>Zdroj a příčina vzniku</w:t>
            </w:r>
          </w:p>
        </w:tc>
        <w:tc>
          <w:tcPr>
            <w:tcW w:w="5953" w:type="dxa"/>
          </w:tcPr>
          <w:p w:rsidR="0035292C" w:rsidRPr="007B75A6" w:rsidRDefault="0035292C" w:rsidP="0035292C">
            <w:pPr>
              <w:pStyle w:val="Bezmezer"/>
              <w:jc w:val="both"/>
              <w:rPr>
                <w:sz w:val="20"/>
                <w:szCs w:val="20"/>
              </w:rPr>
            </w:pPr>
            <w:r w:rsidRPr="007B75A6">
              <w:rPr>
                <w:sz w:val="20"/>
                <w:szCs w:val="20"/>
              </w:rPr>
              <w:t>Výskyt infekčního onemocnění zvířat – zvýšená nemocnost nad obvyklou hranici</w:t>
            </w:r>
            <w:r w:rsidR="0070527B">
              <w:rPr>
                <w:sz w:val="20"/>
                <w:szCs w:val="20"/>
              </w:rPr>
              <w:t>.</w:t>
            </w:r>
          </w:p>
        </w:tc>
      </w:tr>
      <w:tr w:rsidR="0035292C" w:rsidRPr="00C63ECA" w:rsidTr="006F14E1">
        <w:tc>
          <w:tcPr>
            <w:tcW w:w="3227" w:type="dxa"/>
          </w:tcPr>
          <w:p w:rsidR="0035292C" w:rsidRPr="00C63ECA" w:rsidRDefault="0035292C" w:rsidP="006F14E1">
            <w:pPr>
              <w:pStyle w:val="Bezmezer"/>
              <w:rPr>
                <w:sz w:val="20"/>
                <w:szCs w:val="20"/>
              </w:rPr>
            </w:pPr>
            <w:r w:rsidRPr="00C63ECA">
              <w:rPr>
                <w:sz w:val="20"/>
                <w:szCs w:val="20"/>
              </w:rPr>
              <w:t>Místo vzniku, rozsah, ohrožený prostor</w:t>
            </w:r>
          </w:p>
        </w:tc>
        <w:tc>
          <w:tcPr>
            <w:tcW w:w="5953" w:type="dxa"/>
          </w:tcPr>
          <w:p w:rsidR="0035292C" w:rsidRPr="007B75A6" w:rsidRDefault="0035292C" w:rsidP="006F14E1">
            <w:pPr>
              <w:pStyle w:val="Bezmezer"/>
              <w:jc w:val="both"/>
              <w:rPr>
                <w:sz w:val="20"/>
                <w:szCs w:val="20"/>
              </w:rPr>
            </w:pPr>
            <w:r w:rsidRPr="007B75A6">
              <w:rPr>
                <w:sz w:val="20"/>
                <w:szCs w:val="20"/>
              </w:rPr>
              <w:t>Kterákoli část (obec) správního obvodu ORP, nebo celé území ORP, kraje, státu.</w:t>
            </w:r>
          </w:p>
        </w:tc>
      </w:tr>
      <w:tr w:rsidR="0035292C" w:rsidRPr="00C63ECA" w:rsidTr="006F14E1">
        <w:tc>
          <w:tcPr>
            <w:tcW w:w="3227" w:type="dxa"/>
          </w:tcPr>
          <w:p w:rsidR="0035292C" w:rsidRPr="00C63ECA" w:rsidRDefault="0035292C" w:rsidP="006F14E1">
            <w:pPr>
              <w:pStyle w:val="Bezmezer"/>
              <w:rPr>
                <w:sz w:val="20"/>
                <w:szCs w:val="20"/>
              </w:rPr>
            </w:pPr>
            <w:r w:rsidRPr="00C63ECA">
              <w:rPr>
                <w:sz w:val="20"/>
                <w:szCs w:val="20"/>
              </w:rPr>
              <w:t>Doba vzniku</w:t>
            </w:r>
          </w:p>
        </w:tc>
        <w:tc>
          <w:tcPr>
            <w:tcW w:w="5953" w:type="dxa"/>
          </w:tcPr>
          <w:p w:rsidR="0035292C" w:rsidRPr="007B75A6" w:rsidRDefault="0035292C" w:rsidP="006F14E1">
            <w:pPr>
              <w:pStyle w:val="Bezmezer"/>
              <w:jc w:val="both"/>
              <w:rPr>
                <w:sz w:val="20"/>
                <w:szCs w:val="20"/>
              </w:rPr>
            </w:pPr>
            <w:r w:rsidRPr="007B75A6">
              <w:rPr>
                <w:sz w:val="20"/>
                <w:szCs w:val="20"/>
              </w:rPr>
              <w:t xml:space="preserve">V průběhu celého roku.  </w:t>
            </w:r>
          </w:p>
        </w:tc>
      </w:tr>
      <w:tr w:rsidR="0035292C" w:rsidRPr="00C63ECA" w:rsidTr="006F14E1">
        <w:tc>
          <w:tcPr>
            <w:tcW w:w="3227" w:type="dxa"/>
          </w:tcPr>
          <w:p w:rsidR="0035292C" w:rsidRPr="00C63ECA" w:rsidRDefault="0035292C" w:rsidP="006F14E1">
            <w:pPr>
              <w:pStyle w:val="Bezmezer"/>
              <w:rPr>
                <w:sz w:val="20"/>
                <w:szCs w:val="20"/>
              </w:rPr>
            </w:pPr>
            <w:r w:rsidRPr="00C63ECA">
              <w:rPr>
                <w:sz w:val="20"/>
                <w:szCs w:val="20"/>
              </w:rPr>
              <w:t>Ohrožení obyvatelstva</w:t>
            </w:r>
          </w:p>
        </w:tc>
        <w:tc>
          <w:tcPr>
            <w:tcW w:w="5953" w:type="dxa"/>
          </w:tcPr>
          <w:p w:rsidR="0035292C" w:rsidRPr="007B75A6" w:rsidRDefault="0035292C" w:rsidP="0035292C">
            <w:pPr>
              <w:pStyle w:val="Bezmezer"/>
              <w:jc w:val="both"/>
              <w:rPr>
                <w:sz w:val="20"/>
                <w:szCs w:val="20"/>
              </w:rPr>
            </w:pPr>
            <w:proofErr w:type="gramStart"/>
            <w:r w:rsidRPr="007B75A6">
              <w:rPr>
                <w:sz w:val="20"/>
                <w:szCs w:val="20"/>
              </w:rPr>
              <w:t>ANO</w:t>
            </w:r>
            <w:r w:rsidR="00920088" w:rsidRPr="007B75A6">
              <w:rPr>
                <w:sz w:val="20"/>
                <w:szCs w:val="20"/>
              </w:rPr>
              <w:t xml:space="preserve"> - malé</w:t>
            </w:r>
            <w:proofErr w:type="gramEnd"/>
            <w:r w:rsidRPr="007B75A6">
              <w:rPr>
                <w:sz w:val="20"/>
                <w:szCs w:val="20"/>
              </w:rPr>
              <w:t>.   V řádu desítek osob.</w:t>
            </w:r>
          </w:p>
        </w:tc>
      </w:tr>
      <w:tr w:rsidR="00BC48FB" w:rsidRPr="00C63ECA" w:rsidTr="006F14E1">
        <w:tc>
          <w:tcPr>
            <w:tcW w:w="3227" w:type="dxa"/>
          </w:tcPr>
          <w:p w:rsidR="00BC48FB" w:rsidRPr="00C63ECA" w:rsidRDefault="00BC48FB" w:rsidP="006F14E1">
            <w:pPr>
              <w:pStyle w:val="Bezmezer"/>
              <w:rPr>
                <w:sz w:val="20"/>
                <w:szCs w:val="20"/>
              </w:rPr>
            </w:pPr>
            <w:r>
              <w:rPr>
                <w:sz w:val="20"/>
                <w:szCs w:val="20"/>
              </w:rPr>
              <w:t>Doporučení obyvatelstvu na sebeochranu</w:t>
            </w:r>
          </w:p>
        </w:tc>
        <w:tc>
          <w:tcPr>
            <w:tcW w:w="5953" w:type="dxa"/>
          </w:tcPr>
          <w:p w:rsidR="00BC48FB" w:rsidRDefault="00BC48FB" w:rsidP="0035292C">
            <w:pPr>
              <w:pStyle w:val="Bezmezer"/>
              <w:jc w:val="both"/>
              <w:rPr>
                <w:sz w:val="20"/>
                <w:szCs w:val="20"/>
              </w:rPr>
            </w:pPr>
            <w:r w:rsidRPr="007B75A6">
              <w:rPr>
                <w:sz w:val="20"/>
                <w:szCs w:val="20"/>
              </w:rPr>
              <w:t>Dodržovat mimořádná veterinární opatření a zásady pro stanovené uzávěry.</w:t>
            </w:r>
          </w:p>
          <w:p w:rsidR="000804A8" w:rsidRPr="007B75A6" w:rsidRDefault="000804A8" w:rsidP="0035292C">
            <w:pPr>
              <w:pStyle w:val="Bezmezer"/>
              <w:jc w:val="both"/>
              <w:rPr>
                <w:sz w:val="20"/>
                <w:szCs w:val="20"/>
              </w:rPr>
            </w:pPr>
            <w:r>
              <w:rPr>
                <w:sz w:val="20"/>
                <w:szCs w:val="20"/>
              </w:rPr>
              <w:t>Neprodleně hlásit úhyn / onemocnění domácích zvířat.</w:t>
            </w:r>
          </w:p>
          <w:p w:rsidR="00BC48FB" w:rsidRPr="007B75A6" w:rsidRDefault="00BC48FB" w:rsidP="0035292C">
            <w:pPr>
              <w:pStyle w:val="Bezmezer"/>
              <w:jc w:val="both"/>
              <w:rPr>
                <w:sz w:val="20"/>
                <w:szCs w:val="20"/>
              </w:rPr>
            </w:pPr>
            <w:r w:rsidRPr="007B75A6">
              <w:rPr>
                <w:sz w:val="20"/>
                <w:szCs w:val="20"/>
              </w:rPr>
              <w:t>Dodržovat osobní hygienu.</w:t>
            </w:r>
          </w:p>
        </w:tc>
      </w:tr>
      <w:tr w:rsidR="0035292C" w:rsidRPr="00C63ECA" w:rsidTr="006F14E1">
        <w:tc>
          <w:tcPr>
            <w:tcW w:w="3227" w:type="dxa"/>
          </w:tcPr>
          <w:p w:rsidR="0035292C" w:rsidRPr="00C63ECA" w:rsidRDefault="0035292C" w:rsidP="006F14E1">
            <w:pPr>
              <w:pStyle w:val="Bezmezer"/>
              <w:rPr>
                <w:sz w:val="20"/>
                <w:szCs w:val="20"/>
              </w:rPr>
            </w:pPr>
            <w:r w:rsidRPr="00C63ECA">
              <w:rPr>
                <w:sz w:val="20"/>
                <w:szCs w:val="20"/>
              </w:rPr>
              <w:t>Požadavky na ochranu obyvatelstva</w:t>
            </w:r>
          </w:p>
        </w:tc>
        <w:tc>
          <w:tcPr>
            <w:tcW w:w="5953" w:type="dxa"/>
          </w:tcPr>
          <w:p w:rsidR="0035292C" w:rsidRPr="007B75A6" w:rsidRDefault="0035292C" w:rsidP="006F14E1">
            <w:pPr>
              <w:pStyle w:val="Bezmezer"/>
              <w:jc w:val="both"/>
              <w:rPr>
                <w:sz w:val="20"/>
                <w:szCs w:val="20"/>
              </w:rPr>
            </w:pPr>
            <w:r w:rsidRPr="007B75A6">
              <w:rPr>
                <w:sz w:val="20"/>
                <w:szCs w:val="20"/>
              </w:rPr>
              <w:t>Informování obyvatel o dané nákaze a pravidlech chování.</w:t>
            </w:r>
          </w:p>
          <w:p w:rsidR="0035292C" w:rsidRPr="007B75A6" w:rsidRDefault="0035292C" w:rsidP="006F14E1">
            <w:pPr>
              <w:pStyle w:val="Bezmezer"/>
              <w:jc w:val="both"/>
              <w:rPr>
                <w:sz w:val="20"/>
                <w:szCs w:val="20"/>
              </w:rPr>
            </w:pPr>
            <w:r w:rsidRPr="007B75A6">
              <w:rPr>
                <w:sz w:val="20"/>
                <w:szCs w:val="20"/>
              </w:rPr>
              <w:t xml:space="preserve">Izolace jednotlivců (karanténa), uzávěry daných </w:t>
            </w:r>
            <w:r w:rsidR="006F14E1" w:rsidRPr="007B75A6">
              <w:rPr>
                <w:sz w:val="20"/>
                <w:szCs w:val="20"/>
              </w:rPr>
              <w:t xml:space="preserve">chovů, </w:t>
            </w:r>
            <w:r w:rsidRPr="007B75A6">
              <w:rPr>
                <w:sz w:val="20"/>
                <w:szCs w:val="20"/>
              </w:rPr>
              <w:t>prostor a obcí.</w:t>
            </w:r>
          </w:p>
          <w:p w:rsidR="0035292C" w:rsidRPr="007B75A6" w:rsidRDefault="0035292C" w:rsidP="006F14E1">
            <w:pPr>
              <w:pStyle w:val="Bezmezer"/>
              <w:jc w:val="both"/>
              <w:rPr>
                <w:sz w:val="20"/>
                <w:szCs w:val="20"/>
              </w:rPr>
            </w:pPr>
            <w:r w:rsidRPr="007B75A6">
              <w:rPr>
                <w:sz w:val="20"/>
                <w:szCs w:val="20"/>
              </w:rPr>
              <w:t>Zabezpečení zásobování uzavřených prostor.</w:t>
            </w:r>
          </w:p>
          <w:p w:rsidR="0035292C" w:rsidRPr="007B75A6" w:rsidRDefault="0035292C" w:rsidP="006F14E1">
            <w:pPr>
              <w:pStyle w:val="Bezmezer"/>
              <w:jc w:val="both"/>
              <w:rPr>
                <w:sz w:val="20"/>
                <w:szCs w:val="20"/>
              </w:rPr>
            </w:pPr>
            <w:r w:rsidRPr="007B75A6">
              <w:rPr>
                <w:sz w:val="20"/>
                <w:szCs w:val="20"/>
              </w:rPr>
              <w:t>Zvýšené zdravotnické a hygienické zabezpečení. Přísná hygienická pravidla.</w:t>
            </w:r>
          </w:p>
          <w:p w:rsidR="0035292C" w:rsidRPr="007B75A6" w:rsidRDefault="0035292C" w:rsidP="006F14E1">
            <w:pPr>
              <w:pStyle w:val="Bezmezer"/>
              <w:jc w:val="both"/>
              <w:rPr>
                <w:sz w:val="20"/>
                <w:szCs w:val="20"/>
              </w:rPr>
            </w:pPr>
            <w:r w:rsidRPr="007B75A6">
              <w:rPr>
                <w:sz w:val="20"/>
                <w:szCs w:val="20"/>
              </w:rPr>
              <w:t>Případní evakuace osob z ohniska nákazy.</w:t>
            </w:r>
          </w:p>
          <w:p w:rsidR="0035292C" w:rsidRPr="007B75A6" w:rsidRDefault="0035292C" w:rsidP="006F14E1">
            <w:pPr>
              <w:pStyle w:val="Bezmezer"/>
              <w:rPr>
                <w:sz w:val="20"/>
                <w:szCs w:val="20"/>
              </w:rPr>
            </w:pPr>
            <w:r w:rsidRPr="007B75A6">
              <w:rPr>
                <w:sz w:val="20"/>
                <w:szCs w:val="20"/>
              </w:rPr>
              <w:lastRenderedPageBreak/>
              <w:t>Uzávěry společných prostor, veřejných a školských zařízení, zákaz shromažďování.</w:t>
            </w:r>
          </w:p>
          <w:p w:rsidR="0035292C" w:rsidRPr="007B75A6" w:rsidRDefault="0035292C" w:rsidP="006F14E1">
            <w:pPr>
              <w:pStyle w:val="Bezmezer"/>
              <w:jc w:val="both"/>
              <w:rPr>
                <w:sz w:val="20"/>
                <w:szCs w:val="20"/>
              </w:rPr>
            </w:pPr>
            <w:r w:rsidRPr="007B75A6">
              <w:rPr>
                <w:sz w:val="20"/>
                <w:szCs w:val="20"/>
              </w:rPr>
              <w:t>Zabezpečení očkovacích látek, léčiv a dezinfekčních prostředků.</w:t>
            </w:r>
          </w:p>
          <w:p w:rsidR="0035292C" w:rsidRPr="007B75A6" w:rsidRDefault="0035292C" w:rsidP="006F14E1">
            <w:pPr>
              <w:pStyle w:val="Bezmezer"/>
              <w:jc w:val="both"/>
              <w:rPr>
                <w:sz w:val="20"/>
                <w:szCs w:val="20"/>
              </w:rPr>
            </w:pPr>
            <w:r w:rsidRPr="007B75A6">
              <w:rPr>
                <w:sz w:val="20"/>
                <w:szCs w:val="20"/>
              </w:rPr>
              <w:t>Dekontaminace osob a dezinfekce materiálu a prostorů.</w:t>
            </w:r>
          </w:p>
        </w:tc>
      </w:tr>
      <w:tr w:rsidR="0035292C" w:rsidRPr="00C63ECA" w:rsidTr="006F14E1">
        <w:tc>
          <w:tcPr>
            <w:tcW w:w="3227" w:type="dxa"/>
          </w:tcPr>
          <w:p w:rsidR="0035292C" w:rsidRDefault="0035292C" w:rsidP="006F14E1">
            <w:pPr>
              <w:pStyle w:val="Bezmezer"/>
              <w:rPr>
                <w:sz w:val="20"/>
                <w:szCs w:val="20"/>
              </w:rPr>
            </w:pPr>
            <w:r w:rsidRPr="00C63ECA">
              <w:rPr>
                <w:sz w:val="20"/>
                <w:szCs w:val="20"/>
              </w:rPr>
              <w:lastRenderedPageBreak/>
              <w:t>Přípravná opatření</w:t>
            </w:r>
          </w:p>
          <w:p w:rsidR="003F329C" w:rsidRPr="00C63ECA" w:rsidRDefault="003F329C" w:rsidP="006F14E1">
            <w:pPr>
              <w:pStyle w:val="Bezmezer"/>
              <w:rPr>
                <w:sz w:val="20"/>
                <w:szCs w:val="20"/>
              </w:rPr>
            </w:pPr>
            <w:r>
              <w:rPr>
                <w:sz w:val="20"/>
                <w:szCs w:val="20"/>
              </w:rPr>
              <w:t>Nápravná opatření</w:t>
            </w:r>
          </w:p>
        </w:tc>
        <w:tc>
          <w:tcPr>
            <w:tcW w:w="5953" w:type="dxa"/>
          </w:tcPr>
          <w:p w:rsidR="0035292C" w:rsidRPr="007B75A6" w:rsidRDefault="0035292C" w:rsidP="006F14E1">
            <w:pPr>
              <w:pStyle w:val="Bezmezer"/>
              <w:jc w:val="both"/>
              <w:rPr>
                <w:sz w:val="20"/>
                <w:szCs w:val="20"/>
              </w:rPr>
            </w:pPr>
            <w:r w:rsidRPr="007B75A6">
              <w:rPr>
                <w:sz w:val="20"/>
                <w:szCs w:val="20"/>
              </w:rPr>
              <w:t>Vymezení ohniska, zdroje nákazy a cest šíření.</w:t>
            </w:r>
          </w:p>
          <w:p w:rsidR="00372E53" w:rsidRPr="007B75A6" w:rsidRDefault="00372E53" w:rsidP="006F14E1">
            <w:pPr>
              <w:pStyle w:val="Bezmezer"/>
              <w:jc w:val="both"/>
              <w:rPr>
                <w:sz w:val="20"/>
                <w:szCs w:val="20"/>
              </w:rPr>
            </w:pPr>
            <w:r w:rsidRPr="007B75A6">
              <w:rPr>
                <w:sz w:val="20"/>
                <w:szCs w:val="20"/>
              </w:rPr>
              <w:t>Vydání mimořádných veterinárních opatření (KVS).</w:t>
            </w:r>
          </w:p>
          <w:p w:rsidR="0035292C" w:rsidRPr="007B75A6" w:rsidRDefault="0035292C" w:rsidP="006F14E1">
            <w:pPr>
              <w:pStyle w:val="Bezmezer"/>
              <w:jc w:val="both"/>
              <w:rPr>
                <w:sz w:val="20"/>
                <w:szCs w:val="20"/>
              </w:rPr>
            </w:pPr>
            <w:r w:rsidRPr="007B75A6">
              <w:rPr>
                <w:sz w:val="20"/>
                <w:szCs w:val="20"/>
              </w:rPr>
              <w:t>Vytyčení uzávěr, stanovení zákazů a opatření.</w:t>
            </w:r>
            <w:r w:rsidR="00DA59D1" w:rsidRPr="007B75A6">
              <w:rPr>
                <w:sz w:val="20"/>
                <w:szCs w:val="20"/>
              </w:rPr>
              <w:t xml:space="preserve"> Zvýšení veterinárního dozoru.</w:t>
            </w:r>
          </w:p>
          <w:p w:rsidR="006F14E1" w:rsidRPr="007B75A6" w:rsidRDefault="006F14E1" w:rsidP="006F14E1">
            <w:pPr>
              <w:pStyle w:val="Bezmezer"/>
              <w:jc w:val="both"/>
              <w:rPr>
                <w:sz w:val="20"/>
                <w:szCs w:val="20"/>
              </w:rPr>
            </w:pPr>
            <w:r w:rsidRPr="007B75A6">
              <w:rPr>
                <w:sz w:val="20"/>
                <w:szCs w:val="20"/>
              </w:rPr>
              <w:t xml:space="preserve">Vytyčení prostorů pro likvidaci zvířat a stanovení způsobu jejich likvidace (stanovení příp. </w:t>
            </w:r>
            <w:proofErr w:type="spellStart"/>
            <w:r w:rsidRPr="007B75A6">
              <w:rPr>
                <w:sz w:val="20"/>
                <w:szCs w:val="20"/>
              </w:rPr>
              <w:t>zahrabovišť</w:t>
            </w:r>
            <w:proofErr w:type="spellEnd"/>
            <w:r w:rsidR="00003217" w:rsidRPr="007B75A6">
              <w:rPr>
                <w:sz w:val="20"/>
                <w:szCs w:val="20"/>
              </w:rPr>
              <w:t xml:space="preserve"> – pro ORP: Orlice, Sobkovice, Záchlumí)</w:t>
            </w:r>
            <w:r w:rsidR="007B75A6">
              <w:rPr>
                <w:sz w:val="20"/>
                <w:szCs w:val="20"/>
              </w:rPr>
              <w:t>.</w:t>
            </w:r>
            <w:r w:rsidRPr="007B75A6">
              <w:rPr>
                <w:sz w:val="20"/>
                <w:szCs w:val="20"/>
              </w:rPr>
              <w:t xml:space="preserve"> </w:t>
            </w:r>
          </w:p>
          <w:p w:rsidR="0035292C" w:rsidRPr="007B75A6" w:rsidRDefault="0035292C" w:rsidP="006F14E1">
            <w:pPr>
              <w:pStyle w:val="Bezmezer"/>
              <w:jc w:val="both"/>
              <w:rPr>
                <w:sz w:val="20"/>
                <w:szCs w:val="20"/>
              </w:rPr>
            </w:pPr>
            <w:r w:rsidRPr="007B75A6">
              <w:rPr>
                <w:sz w:val="20"/>
                <w:szCs w:val="20"/>
              </w:rPr>
              <w:t>Zabezpečení dezinf</w:t>
            </w:r>
            <w:r w:rsidR="007B75A6">
              <w:rPr>
                <w:sz w:val="20"/>
                <w:szCs w:val="20"/>
              </w:rPr>
              <w:t>ekci</w:t>
            </w:r>
            <w:r w:rsidRPr="007B75A6">
              <w:rPr>
                <w:sz w:val="20"/>
                <w:szCs w:val="20"/>
              </w:rPr>
              <w:t xml:space="preserve"> </w:t>
            </w:r>
            <w:r w:rsidR="007B75A6">
              <w:rPr>
                <w:sz w:val="20"/>
                <w:szCs w:val="20"/>
              </w:rPr>
              <w:t>m</w:t>
            </w:r>
            <w:r w:rsidRPr="007B75A6">
              <w:rPr>
                <w:sz w:val="20"/>
                <w:szCs w:val="20"/>
              </w:rPr>
              <w:t>ateriálu</w:t>
            </w:r>
            <w:r w:rsidR="008101D2" w:rsidRPr="007B75A6">
              <w:rPr>
                <w:sz w:val="20"/>
                <w:szCs w:val="20"/>
              </w:rPr>
              <w:t xml:space="preserve"> a</w:t>
            </w:r>
            <w:r w:rsidRPr="007B75A6">
              <w:rPr>
                <w:sz w:val="20"/>
                <w:szCs w:val="20"/>
              </w:rPr>
              <w:t xml:space="preserve"> léčiv.</w:t>
            </w:r>
          </w:p>
          <w:p w:rsidR="0035292C" w:rsidRPr="007B75A6" w:rsidRDefault="0035292C" w:rsidP="006F14E1">
            <w:pPr>
              <w:pStyle w:val="Bezmezer"/>
              <w:jc w:val="both"/>
              <w:rPr>
                <w:sz w:val="20"/>
                <w:szCs w:val="20"/>
              </w:rPr>
            </w:pPr>
            <w:r w:rsidRPr="007B75A6">
              <w:rPr>
                <w:sz w:val="20"/>
                <w:szCs w:val="20"/>
              </w:rPr>
              <w:t>Kontrola plnění zákazů a opatření, ostraha uzávěr.</w:t>
            </w:r>
          </w:p>
          <w:p w:rsidR="0035292C" w:rsidRPr="007B75A6" w:rsidRDefault="0035292C" w:rsidP="000804A8">
            <w:pPr>
              <w:pStyle w:val="Bezmezer"/>
              <w:rPr>
                <w:sz w:val="20"/>
                <w:szCs w:val="20"/>
              </w:rPr>
            </w:pPr>
            <w:r w:rsidRPr="007B75A6">
              <w:rPr>
                <w:sz w:val="20"/>
                <w:szCs w:val="20"/>
              </w:rPr>
              <w:t>Dle potřeby nouzové zásobování pitnou vodou a potravinami. Pravidelné rozbory.</w:t>
            </w:r>
          </w:p>
          <w:p w:rsidR="0035292C" w:rsidRPr="007B75A6" w:rsidRDefault="0035292C" w:rsidP="006F14E1">
            <w:pPr>
              <w:pStyle w:val="Bezmezer"/>
              <w:jc w:val="both"/>
              <w:rPr>
                <w:sz w:val="20"/>
                <w:szCs w:val="20"/>
              </w:rPr>
            </w:pPr>
            <w:r w:rsidRPr="007B75A6">
              <w:rPr>
                <w:sz w:val="20"/>
                <w:szCs w:val="20"/>
              </w:rPr>
              <w:t>Zvýšená opatření při likvidaci odpadů.</w:t>
            </w:r>
          </w:p>
        </w:tc>
      </w:tr>
      <w:tr w:rsidR="0035292C" w:rsidRPr="00C63ECA" w:rsidTr="006F14E1">
        <w:tc>
          <w:tcPr>
            <w:tcW w:w="3227" w:type="dxa"/>
          </w:tcPr>
          <w:p w:rsidR="0035292C" w:rsidRPr="00C63ECA" w:rsidRDefault="0035292C" w:rsidP="006F14E1">
            <w:pPr>
              <w:pStyle w:val="Bezmezer"/>
              <w:rPr>
                <w:sz w:val="20"/>
                <w:szCs w:val="20"/>
              </w:rPr>
            </w:pPr>
            <w:r w:rsidRPr="00C63ECA">
              <w:rPr>
                <w:sz w:val="20"/>
                <w:szCs w:val="20"/>
              </w:rPr>
              <w:t>Následně vyvolané negativní události</w:t>
            </w:r>
          </w:p>
        </w:tc>
        <w:tc>
          <w:tcPr>
            <w:tcW w:w="5953" w:type="dxa"/>
          </w:tcPr>
          <w:p w:rsidR="0035292C" w:rsidRPr="007B75A6" w:rsidRDefault="0035292C" w:rsidP="006F14E1">
            <w:pPr>
              <w:pStyle w:val="Bezmezer"/>
              <w:jc w:val="both"/>
              <w:rPr>
                <w:sz w:val="20"/>
                <w:szCs w:val="20"/>
              </w:rPr>
            </w:pPr>
            <w:r w:rsidRPr="007B75A6">
              <w:rPr>
                <w:sz w:val="20"/>
                <w:szCs w:val="20"/>
              </w:rPr>
              <w:t>a) Omezení činnosti</w:t>
            </w:r>
            <w:r w:rsidR="00DA59D1" w:rsidRPr="007B75A6">
              <w:rPr>
                <w:sz w:val="20"/>
                <w:szCs w:val="20"/>
              </w:rPr>
              <w:t xml:space="preserve"> zemědělských </w:t>
            </w:r>
            <w:r w:rsidR="006765B8" w:rsidRPr="007B75A6">
              <w:rPr>
                <w:sz w:val="20"/>
                <w:szCs w:val="20"/>
              </w:rPr>
              <w:t>podniků a výrobců potravin</w:t>
            </w:r>
            <w:r w:rsidR="00DA59D1" w:rsidRPr="007B75A6">
              <w:rPr>
                <w:sz w:val="20"/>
                <w:szCs w:val="20"/>
              </w:rPr>
              <w:t>.</w:t>
            </w:r>
            <w:r w:rsidRPr="007B75A6">
              <w:rPr>
                <w:sz w:val="20"/>
                <w:szCs w:val="20"/>
              </w:rPr>
              <w:t xml:space="preserve"> </w:t>
            </w:r>
          </w:p>
          <w:p w:rsidR="0035292C" w:rsidRPr="007B75A6" w:rsidRDefault="0035292C" w:rsidP="006F14E1">
            <w:pPr>
              <w:pStyle w:val="Bezmezer"/>
              <w:jc w:val="both"/>
              <w:rPr>
                <w:sz w:val="20"/>
                <w:szCs w:val="20"/>
              </w:rPr>
            </w:pPr>
            <w:r w:rsidRPr="007B75A6">
              <w:rPr>
                <w:sz w:val="20"/>
                <w:szCs w:val="20"/>
              </w:rPr>
              <w:t>b) Omezení zásobování</w:t>
            </w:r>
            <w:r w:rsidR="00DA59D1" w:rsidRPr="007B75A6">
              <w:rPr>
                <w:sz w:val="20"/>
                <w:szCs w:val="20"/>
              </w:rPr>
              <w:t xml:space="preserve"> </w:t>
            </w:r>
            <w:proofErr w:type="spellStart"/>
            <w:r w:rsidR="00DA59D1" w:rsidRPr="007B75A6">
              <w:rPr>
                <w:sz w:val="20"/>
                <w:szCs w:val="20"/>
              </w:rPr>
              <w:t>urč</w:t>
            </w:r>
            <w:proofErr w:type="spellEnd"/>
            <w:r w:rsidR="00DA59D1" w:rsidRPr="007B75A6">
              <w:rPr>
                <w:sz w:val="20"/>
                <w:szCs w:val="20"/>
              </w:rPr>
              <w:t>. druhy potravin</w:t>
            </w:r>
            <w:r w:rsidRPr="007B75A6">
              <w:rPr>
                <w:sz w:val="20"/>
                <w:szCs w:val="20"/>
              </w:rPr>
              <w:t>.</w:t>
            </w:r>
          </w:p>
          <w:p w:rsidR="0035292C" w:rsidRPr="007B75A6" w:rsidRDefault="0035292C" w:rsidP="006F14E1">
            <w:pPr>
              <w:pStyle w:val="Bezmezer"/>
              <w:jc w:val="both"/>
              <w:rPr>
                <w:sz w:val="20"/>
                <w:szCs w:val="20"/>
              </w:rPr>
            </w:pPr>
            <w:r w:rsidRPr="007B75A6">
              <w:rPr>
                <w:sz w:val="20"/>
                <w:szCs w:val="20"/>
              </w:rPr>
              <w:t>c) Možná kontaminace pitné vody a potravin.</w:t>
            </w:r>
          </w:p>
          <w:p w:rsidR="007B75A6" w:rsidRDefault="0035292C" w:rsidP="006F14E1">
            <w:pPr>
              <w:pStyle w:val="Bezmezer"/>
              <w:jc w:val="both"/>
              <w:rPr>
                <w:sz w:val="20"/>
                <w:szCs w:val="20"/>
              </w:rPr>
            </w:pPr>
            <w:r w:rsidRPr="007B75A6">
              <w:rPr>
                <w:sz w:val="20"/>
                <w:szCs w:val="20"/>
              </w:rPr>
              <w:t xml:space="preserve">d) Ekonomické ztráty (nefunkčnost </w:t>
            </w:r>
            <w:proofErr w:type="spellStart"/>
            <w:r w:rsidR="00DA59D1" w:rsidRPr="007B75A6">
              <w:rPr>
                <w:sz w:val="20"/>
                <w:szCs w:val="20"/>
              </w:rPr>
              <w:t>urč</w:t>
            </w:r>
            <w:proofErr w:type="spellEnd"/>
            <w:r w:rsidR="00DA59D1" w:rsidRPr="007B75A6">
              <w:rPr>
                <w:sz w:val="20"/>
                <w:szCs w:val="20"/>
              </w:rPr>
              <w:t xml:space="preserve">. </w:t>
            </w:r>
            <w:r w:rsidRPr="007B75A6">
              <w:rPr>
                <w:sz w:val="20"/>
                <w:szCs w:val="20"/>
              </w:rPr>
              <w:t xml:space="preserve">právnických a podnikajících </w:t>
            </w:r>
          </w:p>
          <w:p w:rsidR="0035292C" w:rsidRPr="007B75A6" w:rsidRDefault="007B75A6" w:rsidP="006F14E1">
            <w:pPr>
              <w:pStyle w:val="Bezmezer"/>
              <w:jc w:val="both"/>
              <w:rPr>
                <w:sz w:val="20"/>
                <w:szCs w:val="20"/>
              </w:rPr>
            </w:pPr>
            <w:r>
              <w:rPr>
                <w:sz w:val="20"/>
                <w:szCs w:val="20"/>
              </w:rPr>
              <w:t xml:space="preserve">    </w:t>
            </w:r>
            <w:proofErr w:type="spellStart"/>
            <w:r w:rsidR="0035292C" w:rsidRPr="007B75A6">
              <w:rPr>
                <w:sz w:val="20"/>
                <w:szCs w:val="20"/>
              </w:rPr>
              <w:t>fyz</w:t>
            </w:r>
            <w:proofErr w:type="spellEnd"/>
            <w:r w:rsidR="0035292C" w:rsidRPr="007B75A6">
              <w:rPr>
                <w:sz w:val="20"/>
                <w:szCs w:val="20"/>
              </w:rPr>
              <w:t>. osob).</w:t>
            </w:r>
          </w:p>
          <w:p w:rsidR="0035292C" w:rsidRPr="007B75A6" w:rsidRDefault="0035292C" w:rsidP="00DA59D1">
            <w:pPr>
              <w:pStyle w:val="Bezmezer"/>
              <w:jc w:val="both"/>
              <w:rPr>
                <w:sz w:val="20"/>
                <w:szCs w:val="20"/>
              </w:rPr>
            </w:pPr>
            <w:r w:rsidRPr="007B75A6">
              <w:rPr>
                <w:sz w:val="20"/>
                <w:szCs w:val="20"/>
              </w:rPr>
              <w:t xml:space="preserve">e) Nároky na </w:t>
            </w:r>
            <w:r w:rsidR="00DA59D1" w:rsidRPr="007B75A6">
              <w:rPr>
                <w:sz w:val="20"/>
                <w:szCs w:val="20"/>
              </w:rPr>
              <w:t>likvidaci utracených zvířat</w:t>
            </w:r>
            <w:r w:rsidRPr="007B75A6">
              <w:rPr>
                <w:sz w:val="20"/>
                <w:szCs w:val="20"/>
              </w:rPr>
              <w:t>.</w:t>
            </w:r>
          </w:p>
        </w:tc>
      </w:tr>
      <w:tr w:rsidR="0035292C" w:rsidRPr="00C63ECA" w:rsidTr="006F14E1">
        <w:tc>
          <w:tcPr>
            <w:tcW w:w="3227" w:type="dxa"/>
          </w:tcPr>
          <w:p w:rsidR="0035292C" w:rsidRPr="00C63ECA" w:rsidRDefault="0035292C" w:rsidP="006F14E1">
            <w:pPr>
              <w:pStyle w:val="Bezmezer"/>
              <w:rPr>
                <w:sz w:val="20"/>
                <w:szCs w:val="20"/>
              </w:rPr>
            </w:pPr>
            <w:r w:rsidRPr="00C63ECA">
              <w:rPr>
                <w:sz w:val="20"/>
                <w:szCs w:val="20"/>
              </w:rPr>
              <w:t>Zasahující řídící a spolupracující složky, orgány a subjekty s regionální působností</w:t>
            </w:r>
          </w:p>
        </w:tc>
        <w:tc>
          <w:tcPr>
            <w:tcW w:w="5953" w:type="dxa"/>
          </w:tcPr>
          <w:p w:rsidR="0035292C" w:rsidRPr="007B75A6" w:rsidRDefault="0035292C" w:rsidP="006F14E1">
            <w:pPr>
              <w:pStyle w:val="Bezmezer"/>
              <w:jc w:val="both"/>
              <w:rPr>
                <w:sz w:val="20"/>
                <w:szCs w:val="20"/>
              </w:rPr>
            </w:pPr>
            <w:r w:rsidRPr="007B75A6">
              <w:rPr>
                <w:sz w:val="20"/>
                <w:szCs w:val="20"/>
              </w:rPr>
              <w:t xml:space="preserve">a) </w:t>
            </w:r>
            <w:r w:rsidR="007B75A6">
              <w:rPr>
                <w:sz w:val="20"/>
                <w:szCs w:val="20"/>
              </w:rPr>
              <w:t xml:space="preserve"> </w:t>
            </w:r>
            <w:r w:rsidRPr="007B75A6">
              <w:rPr>
                <w:sz w:val="20"/>
                <w:szCs w:val="20"/>
              </w:rPr>
              <w:t xml:space="preserve">složky IZS: 1. HZS Pard.kraje,       2. JPO </w:t>
            </w:r>
            <w:proofErr w:type="gramStart"/>
            <w:r w:rsidRPr="007B75A6">
              <w:rPr>
                <w:sz w:val="20"/>
                <w:szCs w:val="20"/>
              </w:rPr>
              <w:t xml:space="preserve">obce,   </w:t>
            </w:r>
            <w:proofErr w:type="gramEnd"/>
            <w:r w:rsidRPr="007B75A6">
              <w:rPr>
                <w:sz w:val="20"/>
                <w:szCs w:val="20"/>
              </w:rPr>
              <w:t xml:space="preserve">    3. P ČR ,     4. ZZS      </w:t>
            </w:r>
          </w:p>
          <w:p w:rsidR="00DA59D1" w:rsidRPr="007B75A6" w:rsidRDefault="0035292C" w:rsidP="006F14E1">
            <w:pPr>
              <w:pStyle w:val="Bezmezer"/>
              <w:jc w:val="both"/>
              <w:rPr>
                <w:sz w:val="20"/>
                <w:szCs w:val="20"/>
              </w:rPr>
            </w:pPr>
            <w:r w:rsidRPr="007B75A6">
              <w:rPr>
                <w:sz w:val="20"/>
                <w:szCs w:val="20"/>
              </w:rPr>
              <w:t xml:space="preserve">     další složky IZS: vyčleněné síly a prostředky,</w:t>
            </w:r>
            <w:r w:rsidR="00DA59D1" w:rsidRPr="007B75A6">
              <w:rPr>
                <w:sz w:val="20"/>
                <w:szCs w:val="20"/>
              </w:rPr>
              <w:t xml:space="preserve"> </w:t>
            </w:r>
            <w:r w:rsidRPr="007B75A6">
              <w:rPr>
                <w:sz w:val="20"/>
                <w:szCs w:val="20"/>
              </w:rPr>
              <w:t>orgány hygieny,</w:t>
            </w:r>
            <w:r w:rsidR="00DA59D1" w:rsidRPr="007B75A6">
              <w:rPr>
                <w:sz w:val="20"/>
                <w:szCs w:val="20"/>
              </w:rPr>
              <w:t xml:space="preserve"> orgány </w:t>
            </w:r>
          </w:p>
          <w:p w:rsidR="0035292C" w:rsidRPr="007B75A6" w:rsidRDefault="00DA59D1" w:rsidP="006F14E1">
            <w:pPr>
              <w:pStyle w:val="Bezmezer"/>
              <w:jc w:val="both"/>
              <w:rPr>
                <w:sz w:val="20"/>
                <w:szCs w:val="20"/>
              </w:rPr>
            </w:pPr>
            <w:r w:rsidRPr="007B75A6">
              <w:rPr>
                <w:sz w:val="20"/>
                <w:szCs w:val="20"/>
              </w:rPr>
              <w:t xml:space="preserve">     veterinární správy</w:t>
            </w:r>
            <w:r w:rsidR="008101D2" w:rsidRPr="007B75A6">
              <w:rPr>
                <w:sz w:val="20"/>
                <w:szCs w:val="20"/>
              </w:rPr>
              <w:t>.</w:t>
            </w:r>
          </w:p>
          <w:p w:rsidR="0035292C" w:rsidRPr="007B75A6" w:rsidRDefault="0035292C" w:rsidP="006F14E1">
            <w:pPr>
              <w:pStyle w:val="Bezmezer"/>
              <w:jc w:val="both"/>
              <w:rPr>
                <w:sz w:val="20"/>
                <w:szCs w:val="20"/>
              </w:rPr>
            </w:pPr>
            <w:r w:rsidRPr="007B75A6">
              <w:rPr>
                <w:sz w:val="20"/>
                <w:szCs w:val="20"/>
              </w:rPr>
              <w:t xml:space="preserve">b) řídící </w:t>
            </w:r>
            <w:proofErr w:type="gramStart"/>
            <w:r w:rsidRPr="007B75A6">
              <w:rPr>
                <w:sz w:val="20"/>
                <w:szCs w:val="20"/>
              </w:rPr>
              <w:t>složky:  1.</w:t>
            </w:r>
            <w:proofErr w:type="gramEnd"/>
            <w:r w:rsidRPr="007B75A6">
              <w:rPr>
                <w:sz w:val="20"/>
                <w:szCs w:val="20"/>
              </w:rPr>
              <w:t xml:space="preserve"> KŠ ORP</w:t>
            </w:r>
          </w:p>
          <w:p w:rsidR="0035292C" w:rsidRPr="007B75A6" w:rsidRDefault="0035292C" w:rsidP="006F14E1">
            <w:pPr>
              <w:pStyle w:val="Bezmezer"/>
              <w:jc w:val="both"/>
              <w:rPr>
                <w:sz w:val="20"/>
                <w:szCs w:val="20"/>
              </w:rPr>
            </w:pPr>
            <w:r w:rsidRPr="007B75A6">
              <w:rPr>
                <w:sz w:val="20"/>
                <w:szCs w:val="20"/>
              </w:rPr>
              <w:t xml:space="preserve">                       </w:t>
            </w:r>
            <w:r w:rsidR="007B75A6">
              <w:rPr>
                <w:sz w:val="20"/>
                <w:szCs w:val="20"/>
              </w:rPr>
              <w:t xml:space="preserve">  </w:t>
            </w:r>
            <w:r w:rsidRPr="007B75A6">
              <w:rPr>
                <w:sz w:val="20"/>
                <w:szCs w:val="20"/>
              </w:rPr>
              <w:t xml:space="preserve">   2. KOPIS HZS</w:t>
            </w:r>
          </w:p>
          <w:p w:rsidR="0035292C" w:rsidRPr="007B75A6" w:rsidRDefault="0035292C" w:rsidP="00E3305F">
            <w:pPr>
              <w:pStyle w:val="Bezmezer"/>
              <w:jc w:val="both"/>
              <w:rPr>
                <w:sz w:val="20"/>
                <w:szCs w:val="20"/>
              </w:rPr>
            </w:pPr>
            <w:r w:rsidRPr="007B75A6">
              <w:rPr>
                <w:sz w:val="20"/>
                <w:szCs w:val="20"/>
              </w:rPr>
              <w:t xml:space="preserve">c) spolupracující složky: A ČR, bezpečnostní </w:t>
            </w:r>
            <w:proofErr w:type="gramStart"/>
            <w:r w:rsidRPr="007B75A6">
              <w:rPr>
                <w:sz w:val="20"/>
                <w:szCs w:val="20"/>
              </w:rPr>
              <w:t xml:space="preserve">složky </w:t>
            </w:r>
            <w:r w:rsidR="00DA59D1" w:rsidRPr="007B75A6">
              <w:rPr>
                <w:sz w:val="20"/>
                <w:szCs w:val="20"/>
              </w:rPr>
              <w:t>,</w:t>
            </w:r>
            <w:proofErr w:type="gramEnd"/>
            <w:r w:rsidR="00DA59D1" w:rsidRPr="007B75A6">
              <w:rPr>
                <w:sz w:val="20"/>
                <w:szCs w:val="20"/>
              </w:rPr>
              <w:t xml:space="preserve"> kafilérie</w:t>
            </w:r>
            <w:r w:rsidR="008101D2" w:rsidRPr="007B75A6">
              <w:rPr>
                <w:sz w:val="20"/>
                <w:szCs w:val="20"/>
              </w:rPr>
              <w:t>.</w:t>
            </w:r>
          </w:p>
        </w:tc>
      </w:tr>
    </w:tbl>
    <w:p w:rsidR="0035292C" w:rsidRDefault="0035292C" w:rsidP="00787A34">
      <w:pPr>
        <w:pStyle w:val="Bezmezer"/>
        <w:jc w:val="both"/>
        <w:rPr>
          <w:sz w:val="24"/>
          <w:szCs w:val="24"/>
          <w:u w:val="single"/>
        </w:rPr>
      </w:pPr>
    </w:p>
    <w:p w:rsidR="0028307D" w:rsidRDefault="0028307D" w:rsidP="00787A34">
      <w:pPr>
        <w:pStyle w:val="Bezmezer"/>
        <w:jc w:val="both"/>
        <w:rPr>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5870"/>
      </w:tblGrid>
      <w:tr w:rsidR="002F4D4C" w:rsidRPr="00174110" w:rsidTr="00E27F03">
        <w:tc>
          <w:tcPr>
            <w:tcW w:w="9180" w:type="dxa"/>
            <w:gridSpan w:val="2"/>
            <w:shd w:val="clear" w:color="auto" w:fill="FFFF00"/>
          </w:tcPr>
          <w:p w:rsidR="002F4D4C" w:rsidRPr="00174110" w:rsidRDefault="002F4D4C" w:rsidP="00E27F03">
            <w:pPr>
              <w:pStyle w:val="Bezmezer"/>
              <w:jc w:val="both"/>
              <w:rPr>
                <w:color w:val="FF0000"/>
              </w:rPr>
            </w:pPr>
            <w:r w:rsidRPr="00174110">
              <w:rPr>
                <w:b/>
                <w:color w:val="FF0000"/>
              </w:rPr>
              <w:t xml:space="preserve">10. </w:t>
            </w:r>
            <w:r>
              <w:rPr>
                <w:b/>
                <w:color w:val="FF0000"/>
              </w:rPr>
              <w:t xml:space="preserve">Únik </w:t>
            </w:r>
            <w:r w:rsidR="0028307D">
              <w:rPr>
                <w:b/>
                <w:color w:val="FF0000"/>
              </w:rPr>
              <w:t xml:space="preserve">nebezpečných </w:t>
            </w:r>
            <w:r>
              <w:rPr>
                <w:b/>
                <w:color w:val="FF0000"/>
              </w:rPr>
              <w:t>chemických látek</w:t>
            </w:r>
            <w:r w:rsidRPr="00174110">
              <w:rPr>
                <w:b/>
                <w:color w:val="FF0000"/>
              </w:rPr>
              <w:t xml:space="preserve"> </w:t>
            </w:r>
            <w:r w:rsidR="0028307D">
              <w:rPr>
                <w:b/>
                <w:color w:val="FF0000"/>
              </w:rPr>
              <w:t>(</w:t>
            </w:r>
            <w:proofErr w:type="gramStart"/>
            <w:r w:rsidR="0028307D">
              <w:rPr>
                <w:b/>
                <w:color w:val="FF0000"/>
              </w:rPr>
              <w:t>NL)</w:t>
            </w:r>
            <w:r w:rsidRPr="00174110">
              <w:rPr>
                <w:b/>
                <w:color w:val="FF0000"/>
              </w:rPr>
              <w:t xml:space="preserve">   </w:t>
            </w:r>
            <w:proofErr w:type="gramEnd"/>
            <w:r w:rsidRPr="00174110">
              <w:rPr>
                <w:b/>
                <w:color w:val="FF0000"/>
              </w:rPr>
              <w:t xml:space="preserve">      </w:t>
            </w:r>
          </w:p>
        </w:tc>
      </w:tr>
      <w:tr w:rsidR="002F4D4C" w:rsidRPr="007B75A6" w:rsidTr="00E27F03">
        <w:tc>
          <w:tcPr>
            <w:tcW w:w="3227" w:type="dxa"/>
          </w:tcPr>
          <w:p w:rsidR="002F4D4C" w:rsidRPr="00C63ECA" w:rsidRDefault="002F4D4C" w:rsidP="00E27F03">
            <w:pPr>
              <w:pStyle w:val="Bezmezer"/>
              <w:jc w:val="both"/>
              <w:rPr>
                <w:sz w:val="20"/>
                <w:szCs w:val="20"/>
              </w:rPr>
            </w:pPr>
            <w:r w:rsidRPr="00C63ECA">
              <w:rPr>
                <w:sz w:val="20"/>
                <w:szCs w:val="20"/>
              </w:rPr>
              <w:t>Zdroj a příčina vzniku</w:t>
            </w:r>
          </w:p>
        </w:tc>
        <w:tc>
          <w:tcPr>
            <w:tcW w:w="5953" w:type="dxa"/>
          </w:tcPr>
          <w:p w:rsidR="002F4D4C" w:rsidRPr="007B75A6" w:rsidRDefault="002F4D4C" w:rsidP="00E27F03">
            <w:pPr>
              <w:pStyle w:val="Bezmezer"/>
              <w:jc w:val="both"/>
              <w:rPr>
                <w:sz w:val="20"/>
                <w:szCs w:val="20"/>
              </w:rPr>
            </w:pPr>
            <w:r w:rsidRPr="007B75A6">
              <w:rPr>
                <w:sz w:val="20"/>
                <w:szCs w:val="20"/>
              </w:rPr>
              <w:t>Zdroj: - dopravní nehoda při přepravě</w:t>
            </w:r>
            <w:r w:rsidR="0028307D">
              <w:rPr>
                <w:sz w:val="20"/>
                <w:szCs w:val="20"/>
              </w:rPr>
              <w:t xml:space="preserve"> NL</w:t>
            </w:r>
          </w:p>
          <w:p w:rsidR="0028307D" w:rsidRDefault="002F4D4C" w:rsidP="00E27F03">
            <w:pPr>
              <w:pStyle w:val="Bezmezer"/>
              <w:jc w:val="both"/>
              <w:rPr>
                <w:sz w:val="20"/>
                <w:szCs w:val="20"/>
              </w:rPr>
            </w:pPr>
            <w:r w:rsidRPr="007B75A6">
              <w:rPr>
                <w:sz w:val="20"/>
                <w:szCs w:val="20"/>
              </w:rPr>
              <w:t xml:space="preserve">           - havárie v</w:t>
            </w:r>
            <w:r>
              <w:rPr>
                <w:sz w:val="20"/>
                <w:szCs w:val="20"/>
              </w:rPr>
              <w:t>e společnost</w:t>
            </w:r>
            <w:r w:rsidR="0028307D">
              <w:rPr>
                <w:sz w:val="20"/>
                <w:szCs w:val="20"/>
              </w:rPr>
              <w:t>ech</w:t>
            </w:r>
            <w:r>
              <w:rPr>
                <w:sz w:val="20"/>
                <w:szCs w:val="20"/>
              </w:rPr>
              <w:t xml:space="preserve"> a zařízeních, kde manipulují </w:t>
            </w:r>
          </w:p>
          <w:p w:rsidR="0028307D" w:rsidRDefault="0028307D" w:rsidP="00E27F03">
            <w:pPr>
              <w:pStyle w:val="Bezmezer"/>
              <w:jc w:val="both"/>
              <w:rPr>
                <w:sz w:val="20"/>
                <w:szCs w:val="20"/>
              </w:rPr>
            </w:pPr>
            <w:r>
              <w:rPr>
                <w:sz w:val="20"/>
                <w:szCs w:val="20"/>
              </w:rPr>
              <w:t xml:space="preserve">             </w:t>
            </w:r>
            <w:r w:rsidR="002F4D4C">
              <w:rPr>
                <w:sz w:val="20"/>
                <w:szCs w:val="20"/>
              </w:rPr>
              <w:t>s </w:t>
            </w:r>
            <w:proofErr w:type="spellStart"/>
            <w:r w:rsidR="002F4D4C">
              <w:rPr>
                <w:sz w:val="20"/>
                <w:szCs w:val="20"/>
              </w:rPr>
              <w:t>nebezpeč</w:t>
            </w:r>
            <w:proofErr w:type="spellEnd"/>
            <w:r w:rsidR="002F4D4C">
              <w:rPr>
                <w:sz w:val="20"/>
                <w:szCs w:val="20"/>
              </w:rPr>
              <w:t>.</w:t>
            </w:r>
            <w:r>
              <w:rPr>
                <w:sz w:val="20"/>
                <w:szCs w:val="20"/>
              </w:rPr>
              <w:t xml:space="preserve"> </w:t>
            </w:r>
            <w:r w:rsidR="002F4D4C">
              <w:rPr>
                <w:sz w:val="20"/>
                <w:szCs w:val="20"/>
              </w:rPr>
              <w:t>chemickými látkami</w:t>
            </w:r>
            <w:r>
              <w:rPr>
                <w:sz w:val="20"/>
                <w:szCs w:val="20"/>
              </w:rPr>
              <w:t>:</w:t>
            </w:r>
            <w:r w:rsidR="00667B4E">
              <w:rPr>
                <w:sz w:val="20"/>
                <w:szCs w:val="20"/>
              </w:rPr>
              <w:t xml:space="preserve"> OEZ Letohrad, Agro Žamberk</w:t>
            </w:r>
            <w:r>
              <w:rPr>
                <w:sz w:val="20"/>
                <w:szCs w:val="20"/>
              </w:rPr>
              <w:t>,</w:t>
            </w:r>
          </w:p>
          <w:p w:rsidR="002F4D4C" w:rsidRPr="007B75A6" w:rsidRDefault="0028307D" w:rsidP="00E27F03">
            <w:pPr>
              <w:pStyle w:val="Bezmezer"/>
              <w:jc w:val="both"/>
              <w:rPr>
                <w:sz w:val="20"/>
                <w:szCs w:val="20"/>
              </w:rPr>
            </w:pPr>
            <w:r>
              <w:rPr>
                <w:sz w:val="20"/>
                <w:szCs w:val="20"/>
              </w:rPr>
              <w:t xml:space="preserve">             Měst. koupaliště Žamberk</w:t>
            </w:r>
          </w:p>
          <w:p w:rsidR="002F4D4C" w:rsidRPr="007B75A6" w:rsidRDefault="002F4D4C" w:rsidP="00E27F03">
            <w:pPr>
              <w:pStyle w:val="Bezmezer"/>
              <w:jc w:val="both"/>
              <w:rPr>
                <w:sz w:val="20"/>
                <w:szCs w:val="20"/>
              </w:rPr>
            </w:pPr>
            <w:r w:rsidRPr="007B75A6">
              <w:rPr>
                <w:sz w:val="20"/>
                <w:szCs w:val="20"/>
              </w:rPr>
              <w:t xml:space="preserve">           - kriminální (teroristický čin)</w:t>
            </w:r>
          </w:p>
          <w:p w:rsidR="002F4D4C" w:rsidRPr="007B75A6" w:rsidRDefault="002F4D4C" w:rsidP="00E27F03">
            <w:pPr>
              <w:pStyle w:val="Bezmezer"/>
              <w:jc w:val="both"/>
              <w:rPr>
                <w:sz w:val="20"/>
                <w:szCs w:val="20"/>
              </w:rPr>
            </w:pPr>
            <w:r w:rsidRPr="007B75A6">
              <w:rPr>
                <w:sz w:val="20"/>
                <w:szCs w:val="20"/>
              </w:rPr>
              <w:t>Příčina: selhání lidského faktoru, porušení povinností.</w:t>
            </w:r>
          </w:p>
        </w:tc>
      </w:tr>
      <w:tr w:rsidR="002F4D4C" w:rsidRPr="007B75A6" w:rsidTr="00E27F03">
        <w:tc>
          <w:tcPr>
            <w:tcW w:w="3227" w:type="dxa"/>
          </w:tcPr>
          <w:p w:rsidR="002F4D4C" w:rsidRPr="00C63ECA" w:rsidRDefault="002F4D4C" w:rsidP="00E27F03">
            <w:pPr>
              <w:pStyle w:val="Bezmezer"/>
              <w:rPr>
                <w:sz w:val="20"/>
                <w:szCs w:val="20"/>
              </w:rPr>
            </w:pPr>
            <w:r w:rsidRPr="00C63ECA">
              <w:rPr>
                <w:sz w:val="20"/>
                <w:szCs w:val="20"/>
              </w:rPr>
              <w:t>Místo vzniku, rozsah, ohrožený prostor</w:t>
            </w:r>
          </w:p>
        </w:tc>
        <w:tc>
          <w:tcPr>
            <w:tcW w:w="5953" w:type="dxa"/>
          </w:tcPr>
          <w:p w:rsidR="002F4D4C" w:rsidRDefault="002F4D4C" w:rsidP="00E27F03">
            <w:pPr>
              <w:pStyle w:val="Bezmezer"/>
              <w:jc w:val="both"/>
              <w:rPr>
                <w:sz w:val="20"/>
                <w:szCs w:val="20"/>
              </w:rPr>
            </w:pPr>
            <w:r w:rsidRPr="007B75A6">
              <w:rPr>
                <w:sz w:val="20"/>
                <w:szCs w:val="20"/>
              </w:rPr>
              <w:t xml:space="preserve">a) </w:t>
            </w:r>
            <w:r>
              <w:rPr>
                <w:sz w:val="20"/>
                <w:szCs w:val="20"/>
              </w:rPr>
              <w:t>Nebezpečné chemické látky</w:t>
            </w:r>
            <w:r w:rsidRPr="007B75A6">
              <w:rPr>
                <w:sz w:val="20"/>
                <w:szCs w:val="20"/>
              </w:rPr>
              <w:t xml:space="preserve"> </w:t>
            </w:r>
            <w:r>
              <w:rPr>
                <w:sz w:val="20"/>
                <w:szCs w:val="20"/>
              </w:rPr>
              <w:t>jsou</w:t>
            </w:r>
            <w:r w:rsidRPr="007B75A6">
              <w:rPr>
                <w:sz w:val="20"/>
                <w:szCs w:val="20"/>
              </w:rPr>
              <w:t xml:space="preserve"> přepravován</w:t>
            </w:r>
            <w:r>
              <w:rPr>
                <w:sz w:val="20"/>
                <w:szCs w:val="20"/>
              </w:rPr>
              <w:t>y po silnici a rovněž</w:t>
            </w:r>
          </w:p>
          <w:p w:rsidR="002F4D4C" w:rsidRPr="007B75A6" w:rsidRDefault="002F4D4C" w:rsidP="00E27F03">
            <w:pPr>
              <w:pStyle w:val="Bezmezer"/>
              <w:jc w:val="both"/>
              <w:rPr>
                <w:sz w:val="20"/>
                <w:szCs w:val="20"/>
              </w:rPr>
            </w:pPr>
            <w:r>
              <w:rPr>
                <w:sz w:val="20"/>
                <w:szCs w:val="20"/>
              </w:rPr>
              <w:t xml:space="preserve">  </w:t>
            </w:r>
            <w:r w:rsidRPr="007B75A6">
              <w:rPr>
                <w:sz w:val="20"/>
                <w:szCs w:val="20"/>
              </w:rPr>
              <w:t xml:space="preserve"> po železnici </w:t>
            </w:r>
            <w:r w:rsidR="0028307D">
              <w:rPr>
                <w:sz w:val="20"/>
                <w:szCs w:val="20"/>
              </w:rPr>
              <w:t>=</w:t>
            </w:r>
            <w:r>
              <w:rPr>
                <w:sz w:val="20"/>
                <w:szCs w:val="20"/>
              </w:rPr>
              <w:t xml:space="preserve"> </w:t>
            </w:r>
            <w:r w:rsidRPr="007B75A6">
              <w:rPr>
                <w:sz w:val="20"/>
                <w:szCs w:val="20"/>
              </w:rPr>
              <w:t xml:space="preserve">ohrožení podél </w:t>
            </w:r>
            <w:r>
              <w:rPr>
                <w:sz w:val="20"/>
                <w:szCs w:val="20"/>
              </w:rPr>
              <w:t>přepravní trasy</w:t>
            </w:r>
            <w:r w:rsidRPr="007B75A6">
              <w:rPr>
                <w:sz w:val="20"/>
                <w:szCs w:val="20"/>
              </w:rPr>
              <w:t>,</w:t>
            </w:r>
          </w:p>
          <w:p w:rsidR="002F4D4C" w:rsidRDefault="002F4D4C" w:rsidP="00E27F03">
            <w:pPr>
              <w:pStyle w:val="Bezmezer"/>
              <w:jc w:val="both"/>
              <w:rPr>
                <w:sz w:val="20"/>
                <w:szCs w:val="20"/>
              </w:rPr>
            </w:pPr>
            <w:r w:rsidRPr="007B75A6">
              <w:rPr>
                <w:sz w:val="20"/>
                <w:szCs w:val="20"/>
              </w:rPr>
              <w:t xml:space="preserve">b) </w:t>
            </w:r>
            <w:r>
              <w:rPr>
                <w:sz w:val="20"/>
                <w:szCs w:val="20"/>
              </w:rPr>
              <w:t>H</w:t>
            </w:r>
            <w:r w:rsidRPr="007B75A6">
              <w:rPr>
                <w:sz w:val="20"/>
                <w:szCs w:val="20"/>
              </w:rPr>
              <w:t xml:space="preserve">avárie </w:t>
            </w:r>
            <w:r>
              <w:rPr>
                <w:sz w:val="20"/>
                <w:szCs w:val="20"/>
              </w:rPr>
              <w:t>v podniku manipulují</w:t>
            </w:r>
            <w:r w:rsidR="00190F48">
              <w:rPr>
                <w:sz w:val="20"/>
                <w:szCs w:val="20"/>
              </w:rPr>
              <w:t xml:space="preserve">cím s chemickými látkami </w:t>
            </w:r>
            <w:r w:rsidR="0028307D">
              <w:rPr>
                <w:sz w:val="20"/>
                <w:szCs w:val="20"/>
              </w:rPr>
              <w:t>=</w:t>
            </w:r>
            <w:r w:rsidRPr="007B75A6">
              <w:rPr>
                <w:sz w:val="20"/>
                <w:szCs w:val="20"/>
              </w:rPr>
              <w:t xml:space="preserve"> ohrožení</w:t>
            </w:r>
            <w:r w:rsidR="0028307D">
              <w:rPr>
                <w:sz w:val="20"/>
                <w:szCs w:val="20"/>
              </w:rPr>
              <w:t xml:space="preserve"> </w:t>
            </w:r>
            <w:r w:rsidRPr="007B75A6">
              <w:rPr>
                <w:sz w:val="20"/>
                <w:szCs w:val="20"/>
              </w:rPr>
              <w:t xml:space="preserve">území </w:t>
            </w:r>
            <w:r w:rsidR="00190F48">
              <w:rPr>
                <w:sz w:val="20"/>
                <w:szCs w:val="20"/>
              </w:rPr>
              <w:t>v blízkosti podniku</w:t>
            </w:r>
            <w:r w:rsidRPr="007B75A6">
              <w:rPr>
                <w:sz w:val="20"/>
                <w:szCs w:val="20"/>
              </w:rPr>
              <w:t>,</w:t>
            </w:r>
          </w:p>
          <w:p w:rsidR="00190F48" w:rsidRPr="007B75A6" w:rsidRDefault="00190F48" w:rsidP="00E27F03">
            <w:pPr>
              <w:pStyle w:val="Bezmezer"/>
              <w:jc w:val="both"/>
              <w:rPr>
                <w:sz w:val="20"/>
                <w:szCs w:val="20"/>
              </w:rPr>
            </w:pPr>
            <w:r>
              <w:rPr>
                <w:sz w:val="20"/>
                <w:szCs w:val="20"/>
              </w:rPr>
              <w:t>c) únik nebezpečné látky na koupalištích (zpravidla chlor)</w:t>
            </w:r>
            <w:r w:rsidR="0028307D">
              <w:rPr>
                <w:sz w:val="20"/>
                <w:szCs w:val="20"/>
              </w:rPr>
              <w:t xml:space="preserve"> =</w:t>
            </w:r>
            <w:r>
              <w:rPr>
                <w:sz w:val="20"/>
                <w:szCs w:val="20"/>
              </w:rPr>
              <w:t xml:space="preserve"> ohrožení v blízkosti zařízení</w:t>
            </w:r>
          </w:p>
          <w:p w:rsidR="002F4D4C" w:rsidRPr="007B75A6" w:rsidRDefault="00190F48" w:rsidP="00E27F03">
            <w:pPr>
              <w:pStyle w:val="Bezmezer"/>
              <w:jc w:val="both"/>
              <w:rPr>
                <w:sz w:val="20"/>
                <w:szCs w:val="20"/>
              </w:rPr>
            </w:pPr>
            <w:r>
              <w:rPr>
                <w:sz w:val="20"/>
                <w:szCs w:val="20"/>
              </w:rPr>
              <w:t>d</w:t>
            </w:r>
            <w:r w:rsidR="002F4D4C" w:rsidRPr="007B75A6">
              <w:rPr>
                <w:sz w:val="20"/>
                <w:szCs w:val="20"/>
              </w:rPr>
              <w:t xml:space="preserve">) </w:t>
            </w:r>
            <w:r w:rsidR="002F4D4C">
              <w:rPr>
                <w:sz w:val="20"/>
                <w:szCs w:val="20"/>
              </w:rPr>
              <w:t>T</w:t>
            </w:r>
            <w:r w:rsidR="002F4D4C" w:rsidRPr="007B75A6">
              <w:rPr>
                <w:sz w:val="20"/>
                <w:szCs w:val="20"/>
              </w:rPr>
              <w:t>eroristický čin – ohrožení malého prostoru.</w:t>
            </w:r>
          </w:p>
        </w:tc>
      </w:tr>
      <w:tr w:rsidR="002F4D4C" w:rsidRPr="007B75A6" w:rsidTr="00E27F03">
        <w:tc>
          <w:tcPr>
            <w:tcW w:w="3227" w:type="dxa"/>
          </w:tcPr>
          <w:p w:rsidR="002F4D4C" w:rsidRPr="00C63ECA" w:rsidRDefault="002F4D4C" w:rsidP="00E27F03">
            <w:pPr>
              <w:pStyle w:val="Bezmezer"/>
              <w:rPr>
                <w:sz w:val="20"/>
                <w:szCs w:val="20"/>
              </w:rPr>
            </w:pPr>
            <w:r w:rsidRPr="00C63ECA">
              <w:rPr>
                <w:sz w:val="20"/>
                <w:szCs w:val="20"/>
              </w:rPr>
              <w:t>Doba vzniku</w:t>
            </w:r>
          </w:p>
        </w:tc>
        <w:tc>
          <w:tcPr>
            <w:tcW w:w="5953" w:type="dxa"/>
          </w:tcPr>
          <w:p w:rsidR="002F4D4C" w:rsidRPr="007B75A6" w:rsidRDefault="002F4D4C" w:rsidP="00E27F03">
            <w:pPr>
              <w:pStyle w:val="Bezmezer"/>
              <w:jc w:val="both"/>
              <w:rPr>
                <w:sz w:val="20"/>
                <w:szCs w:val="20"/>
              </w:rPr>
            </w:pPr>
            <w:r w:rsidRPr="007B75A6">
              <w:rPr>
                <w:sz w:val="20"/>
                <w:szCs w:val="20"/>
              </w:rPr>
              <w:t>V průběhu celého roku.</w:t>
            </w:r>
          </w:p>
        </w:tc>
      </w:tr>
      <w:tr w:rsidR="002F4D4C" w:rsidRPr="007B75A6" w:rsidTr="00E27F03">
        <w:tc>
          <w:tcPr>
            <w:tcW w:w="3227" w:type="dxa"/>
          </w:tcPr>
          <w:p w:rsidR="002F4D4C" w:rsidRDefault="002F4D4C" w:rsidP="00E27F03">
            <w:pPr>
              <w:pStyle w:val="Bezmezer"/>
              <w:rPr>
                <w:sz w:val="20"/>
                <w:szCs w:val="20"/>
              </w:rPr>
            </w:pPr>
            <w:r w:rsidRPr="00C63ECA">
              <w:rPr>
                <w:sz w:val="20"/>
                <w:szCs w:val="20"/>
              </w:rPr>
              <w:t>Ohrožení obyvatelstva</w:t>
            </w:r>
          </w:p>
          <w:p w:rsidR="0028307D" w:rsidRPr="00C63ECA" w:rsidRDefault="0028307D" w:rsidP="00E27F03">
            <w:pPr>
              <w:pStyle w:val="Bezmezer"/>
              <w:rPr>
                <w:sz w:val="20"/>
                <w:szCs w:val="20"/>
              </w:rPr>
            </w:pPr>
            <w:r>
              <w:rPr>
                <w:sz w:val="20"/>
                <w:szCs w:val="20"/>
              </w:rPr>
              <w:t>Poloměr prostoru ohrožení</w:t>
            </w:r>
          </w:p>
        </w:tc>
        <w:tc>
          <w:tcPr>
            <w:tcW w:w="5953" w:type="dxa"/>
          </w:tcPr>
          <w:p w:rsidR="002F4D4C" w:rsidRDefault="002F4D4C" w:rsidP="00E27F03">
            <w:pPr>
              <w:pStyle w:val="Bezmezer"/>
              <w:jc w:val="both"/>
              <w:rPr>
                <w:sz w:val="20"/>
                <w:szCs w:val="20"/>
              </w:rPr>
            </w:pPr>
            <w:r w:rsidRPr="007B75A6">
              <w:rPr>
                <w:sz w:val="20"/>
                <w:szCs w:val="20"/>
              </w:rPr>
              <w:t xml:space="preserve">ANO – malé. Hlavně </w:t>
            </w:r>
            <w:r w:rsidR="00190F48">
              <w:rPr>
                <w:sz w:val="20"/>
                <w:szCs w:val="20"/>
              </w:rPr>
              <w:t>poleptání dýchacích cest</w:t>
            </w:r>
            <w:r w:rsidRPr="007B75A6">
              <w:rPr>
                <w:sz w:val="20"/>
                <w:szCs w:val="20"/>
              </w:rPr>
              <w:t>.</w:t>
            </w:r>
          </w:p>
          <w:p w:rsidR="0028307D" w:rsidRDefault="0028307D" w:rsidP="00E27F03">
            <w:pPr>
              <w:pStyle w:val="Bezmezer"/>
              <w:jc w:val="both"/>
              <w:rPr>
                <w:sz w:val="20"/>
                <w:szCs w:val="20"/>
              </w:rPr>
            </w:pPr>
            <w:r>
              <w:rPr>
                <w:sz w:val="20"/>
                <w:szCs w:val="20"/>
              </w:rPr>
              <w:t>V případě havárie, úniku nebezpečné látky je poloměr ohrožení (vzdálenost od centra havárie):</w:t>
            </w:r>
          </w:p>
          <w:p w:rsidR="0028307D" w:rsidRDefault="0028307D" w:rsidP="00E27F03">
            <w:pPr>
              <w:pStyle w:val="Bezmezer"/>
              <w:jc w:val="both"/>
              <w:rPr>
                <w:sz w:val="20"/>
                <w:szCs w:val="20"/>
              </w:rPr>
            </w:pPr>
            <w:r>
              <w:rPr>
                <w:sz w:val="20"/>
                <w:szCs w:val="20"/>
              </w:rPr>
              <w:t>- Dopravní nehoda na silnici a železnici – minimálně 100 m</w:t>
            </w:r>
          </w:p>
          <w:p w:rsidR="0028307D" w:rsidRDefault="0028307D" w:rsidP="00E27F03">
            <w:pPr>
              <w:pStyle w:val="Bezmezer"/>
              <w:jc w:val="both"/>
              <w:rPr>
                <w:sz w:val="20"/>
                <w:szCs w:val="20"/>
              </w:rPr>
            </w:pPr>
            <w:r>
              <w:rPr>
                <w:sz w:val="20"/>
                <w:szCs w:val="20"/>
              </w:rPr>
              <w:t xml:space="preserve">- OEZ </w:t>
            </w:r>
            <w:proofErr w:type="gramStart"/>
            <w:r>
              <w:rPr>
                <w:sz w:val="20"/>
                <w:szCs w:val="20"/>
              </w:rPr>
              <w:t>Letohrad - minimálně</w:t>
            </w:r>
            <w:proofErr w:type="gramEnd"/>
            <w:r>
              <w:rPr>
                <w:sz w:val="20"/>
                <w:szCs w:val="20"/>
              </w:rPr>
              <w:t xml:space="preserve"> 200 m</w:t>
            </w:r>
          </w:p>
          <w:p w:rsidR="0028307D" w:rsidRDefault="0028307D" w:rsidP="00E27F03">
            <w:pPr>
              <w:pStyle w:val="Bezmezer"/>
              <w:jc w:val="both"/>
              <w:rPr>
                <w:sz w:val="20"/>
                <w:szCs w:val="20"/>
              </w:rPr>
            </w:pPr>
            <w:r>
              <w:rPr>
                <w:sz w:val="20"/>
                <w:szCs w:val="20"/>
              </w:rPr>
              <w:t xml:space="preserve">- Agro </w:t>
            </w:r>
            <w:proofErr w:type="gramStart"/>
            <w:r>
              <w:rPr>
                <w:sz w:val="20"/>
                <w:szCs w:val="20"/>
              </w:rPr>
              <w:t>Žamberk - minimálně</w:t>
            </w:r>
            <w:proofErr w:type="gramEnd"/>
            <w:r>
              <w:rPr>
                <w:sz w:val="20"/>
                <w:szCs w:val="20"/>
              </w:rPr>
              <w:t xml:space="preserve"> 100 m</w:t>
            </w:r>
          </w:p>
          <w:p w:rsidR="0028307D" w:rsidRPr="007B75A6" w:rsidRDefault="0028307D" w:rsidP="00E27F03">
            <w:pPr>
              <w:pStyle w:val="Bezmezer"/>
              <w:jc w:val="both"/>
              <w:rPr>
                <w:sz w:val="20"/>
                <w:szCs w:val="20"/>
              </w:rPr>
            </w:pPr>
            <w:r>
              <w:rPr>
                <w:sz w:val="20"/>
                <w:szCs w:val="20"/>
              </w:rPr>
              <w:t xml:space="preserve">- Měst. koupaliště </w:t>
            </w:r>
            <w:proofErr w:type="gramStart"/>
            <w:r>
              <w:rPr>
                <w:sz w:val="20"/>
                <w:szCs w:val="20"/>
              </w:rPr>
              <w:t>Žamberk - minimálně</w:t>
            </w:r>
            <w:proofErr w:type="gramEnd"/>
            <w:r>
              <w:rPr>
                <w:sz w:val="20"/>
                <w:szCs w:val="20"/>
              </w:rPr>
              <w:t xml:space="preserve"> 100 m</w:t>
            </w:r>
          </w:p>
        </w:tc>
      </w:tr>
      <w:tr w:rsidR="002F4D4C" w:rsidRPr="007B75A6" w:rsidTr="00E27F03">
        <w:tc>
          <w:tcPr>
            <w:tcW w:w="3227" w:type="dxa"/>
          </w:tcPr>
          <w:p w:rsidR="002F4D4C" w:rsidRPr="00C63ECA" w:rsidRDefault="002F4D4C" w:rsidP="00E27F03">
            <w:pPr>
              <w:pStyle w:val="Bezmezer"/>
              <w:rPr>
                <w:sz w:val="20"/>
                <w:szCs w:val="20"/>
              </w:rPr>
            </w:pPr>
            <w:r>
              <w:rPr>
                <w:sz w:val="20"/>
                <w:szCs w:val="20"/>
              </w:rPr>
              <w:lastRenderedPageBreak/>
              <w:t>Doporučení obyvatelstvu na sebeochranu</w:t>
            </w:r>
          </w:p>
        </w:tc>
        <w:tc>
          <w:tcPr>
            <w:tcW w:w="5953" w:type="dxa"/>
          </w:tcPr>
          <w:p w:rsidR="002F4D4C" w:rsidRPr="007B75A6" w:rsidRDefault="002F4D4C" w:rsidP="00E27F03">
            <w:pPr>
              <w:pStyle w:val="Bezmezer"/>
              <w:jc w:val="both"/>
              <w:rPr>
                <w:sz w:val="20"/>
                <w:szCs w:val="20"/>
              </w:rPr>
            </w:pPr>
            <w:r w:rsidRPr="007B75A6">
              <w:rPr>
                <w:sz w:val="20"/>
                <w:szCs w:val="20"/>
              </w:rPr>
              <w:t>Znalost zásad ukrytí a použití prostředků improvizované ochrany.</w:t>
            </w:r>
          </w:p>
          <w:p w:rsidR="002F4D4C" w:rsidRPr="007B75A6" w:rsidRDefault="002F4D4C" w:rsidP="00E27F03">
            <w:pPr>
              <w:pStyle w:val="Bezmezer"/>
              <w:rPr>
                <w:sz w:val="20"/>
                <w:szCs w:val="20"/>
              </w:rPr>
            </w:pPr>
            <w:r w:rsidRPr="007B75A6">
              <w:rPr>
                <w:sz w:val="20"/>
                <w:szCs w:val="20"/>
              </w:rPr>
              <w:t>Znalost zásad evakuace a dle možností mít zajištěno náhradní ubytování</w:t>
            </w:r>
            <w:r w:rsidR="00190F48">
              <w:rPr>
                <w:sz w:val="20"/>
                <w:szCs w:val="20"/>
              </w:rPr>
              <w:t xml:space="preserve"> – v případě ORP Žamberk bude zpravidla dostačující zásada ukrytí a improviz</w:t>
            </w:r>
            <w:r w:rsidR="0028307D">
              <w:rPr>
                <w:sz w:val="20"/>
                <w:szCs w:val="20"/>
              </w:rPr>
              <w:t>ované</w:t>
            </w:r>
            <w:r w:rsidR="00190F48">
              <w:rPr>
                <w:sz w:val="20"/>
                <w:szCs w:val="20"/>
              </w:rPr>
              <w:t xml:space="preserve"> ochrany</w:t>
            </w:r>
            <w:r w:rsidRPr="007B75A6">
              <w:rPr>
                <w:sz w:val="20"/>
                <w:szCs w:val="20"/>
              </w:rPr>
              <w:t>.</w:t>
            </w:r>
          </w:p>
        </w:tc>
      </w:tr>
      <w:tr w:rsidR="002F4D4C" w:rsidRPr="007B75A6" w:rsidTr="00E27F03">
        <w:tc>
          <w:tcPr>
            <w:tcW w:w="3227" w:type="dxa"/>
          </w:tcPr>
          <w:p w:rsidR="00285168" w:rsidRDefault="002F4D4C" w:rsidP="00E27F03">
            <w:pPr>
              <w:pStyle w:val="Bezmezer"/>
              <w:rPr>
                <w:sz w:val="20"/>
                <w:szCs w:val="20"/>
              </w:rPr>
            </w:pPr>
            <w:r w:rsidRPr="00C63ECA">
              <w:rPr>
                <w:sz w:val="20"/>
                <w:szCs w:val="20"/>
              </w:rPr>
              <w:t>Požadavky na ochranu obyvatelstva</w:t>
            </w:r>
          </w:p>
          <w:p w:rsidR="002F4D4C" w:rsidRPr="00285168" w:rsidRDefault="00285168" w:rsidP="00285168">
            <w:pPr>
              <w:rPr>
                <w:sz w:val="18"/>
                <w:szCs w:val="18"/>
              </w:rPr>
            </w:pPr>
            <w:r w:rsidRPr="00285168">
              <w:rPr>
                <w:sz w:val="18"/>
                <w:szCs w:val="18"/>
              </w:rPr>
              <w:t>(hlavně v blízkosti vybraných objektů)</w:t>
            </w:r>
          </w:p>
        </w:tc>
        <w:tc>
          <w:tcPr>
            <w:tcW w:w="5953" w:type="dxa"/>
          </w:tcPr>
          <w:p w:rsidR="002F4D4C" w:rsidRPr="007B75A6" w:rsidRDefault="002F4D4C" w:rsidP="00E27F03">
            <w:pPr>
              <w:pStyle w:val="Bezmezer"/>
              <w:jc w:val="both"/>
              <w:rPr>
                <w:sz w:val="20"/>
                <w:szCs w:val="20"/>
              </w:rPr>
            </w:pPr>
            <w:r w:rsidRPr="007B75A6">
              <w:rPr>
                <w:sz w:val="20"/>
                <w:szCs w:val="20"/>
              </w:rPr>
              <w:t>Varování a informování osob.</w:t>
            </w:r>
          </w:p>
          <w:p w:rsidR="002F4D4C" w:rsidRPr="007B75A6" w:rsidRDefault="002F4D4C" w:rsidP="00E27F03">
            <w:pPr>
              <w:pStyle w:val="Bezmezer"/>
              <w:jc w:val="both"/>
              <w:rPr>
                <w:sz w:val="20"/>
                <w:szCs w:val="20"/>
              </w:rPr>
            </w:pPr>
            <w:r w:rsidRPr="007B75A6">
              <w:rPr>
                <w:sz w:val="20"/>
                <w:szCs w:val="20"/>
              </w:rPr>
              <w:t>Ukrytí osob a použití prostředků improvizované ochrany</w:t>
            </w:r>
            <w:r w:rsidR="0028307D">
              <w:rPr>
                <w:sz w:val="20"/>
                <w:szCs w:val="20"/>
              </w:rPr>
              <w:t>!</w:t>
            </w:r>
          </w:p>
          <w:p w:rsidR="002F4D4C" w:rsidRPr="007B75A6" w:rsidRDefault="002F4D4C" w:rsidP="00E27F03">
            <w:pPr>
              <w:pStyle w:val="Bezmezer"/>
              <w:jc w:val="both"/>
              <w:rPr>
                <w:sz w:val="20"/>
                <w:szCs w:val="20"/>
              </w:rPr>
            </w:pPr>
            <w:r w:rsidRPr="007B75A6">
              <w:rPr>
                <w:sz w:val="20"/>
                <w:szCs w:val="20"/>
              </w:rPr>
              <w:t>Evakuace osob z ohrožených prostorů</w:t>
            </w:r>
            <w:r w:rsidR="00190F48">
              <w:rPr>
                <w:sz w:val="20"/>
                <w:szCs w:val="20"/>
              </w:rPr>
              <w:t xml:space="preserve"> – u ORP Žamberk výjimečně</w:t>
            </w:r>
            <w:r w:rsidRPr="007B75A6">
              <w:rPr>
                <w:sz w:val="20"/>
                <w:szCs w:val="20"/>
              </w:rPr>
              <w:t>.</w:t>
            </w:r>
          </w:p>
          <w:p w:rsidR="002F4D4C" w:rsidRPr="007B75A6" w:rsidRDefault="002F4D4C" w:rsidP="00190F48">
            <w:pPr>
              <w:pStyle w:val="Bezmezer"/>
              <w:jc w:val="both"/>
              <w:rPr>
                <w:sz w:val="20"/>
                <w:szCs w:val="20"/>
              </w:rPr>
            </w:pPr>
            <w:r w:rsidRPr="007B75A6">
              <w:rPr>
                <w:sz w:val="20"/>
                <w:szCs w:val="20"/>
              </w:rPr>
              <w:t>Dekontaminace osob, materiálu.</w:t>
            </w:r>
          </w:p>
        </w:tc>
      </w:tr>
      <w:tr w:rsidR="002F4D4C" w:rsidRPr="007B75A6" w:rsidTr="00E27F03">
        <w:tc>
          <w:tcPr>
            <w:tcW w:w="3227" w:type="dxa"/>
          </w:tcPr>
          <w:p w:rsidR="002F4D4C" w:rsidRDefault="002F4D4C" w:rsidP="00E27F03">
            <w:pPr>
              <w:pStyle w:val="Bezmezer"/>
              <w:rPr>
                <w:sz w:val="20"/>
                <w:szCs w:val="20"/>
              </w:rPr>
            </w:pPr>
            <w:r w:rsidRPr="00C63ECA">
              <w:rPr>
                <w:sz w:val="20"/>
                <w:szCs w:val="20"/>
              </w:rPr>
              <w:t>Přípravná opatření</w:t>
            </w:r>
          </w:p>
          <w:p w:rsidR="002F4D4C" w:rsidRPr="00C63ECA" w:rsidRDefault="002F4D4C" w:rsidP="00E27F03">
            <w:pPr>
              <w:pStyle w:val="Bezmezer"/>
              <w:rPr>
                <w:sz w:val="20"/>
                <w:szCs w:val="20"/>
              </w:rPr>
            </w:pPr>
            <w:r>
              <w:rPr>
                <w:sz w:val="20"/>
                <w:szCs w:val="20"/>
              </w:rPr>
              <w:t>Nápravná opatření</w:t>
            </w:r>
          </w:p>
        </w:tc>
        <w:tc>
          <w:tcPr>
            <w:tcW w:w="5953" w:type="dxa"/>
          </w:tcPr>
          <w:p w:rsidR="00285168" w:rsidRDefault="002F4D4C" w:rsidP="00E27F03">
            <w:pPr>
              <w:pStyle w:val="Bezmezer"/>
              <w:jc w:val="both"/>
              <w:rPr>
                <w:sz w:val="20"/>
                <w:szCs w:val="20"/>
              </w:rPr>
            </w:pPr>
            <w:r w:rsidRPr="007B75A6">
              <w:rPr>
                <w:sz w:val="20"/>
                <w:szCs w:val="20"/>
              </w:rPr>
              <w:t>Kvalitní zabezpečení přepravy</w:t>
            </w:r>
            <w:r w:rsidR="00190F48">
              <w:rPr>
                <w:sz w:val="20"/>
                <w:szCs w:val="20"/>
              </w:rPr>
              <w:t xml:space="preserve"> </w:t>
            </w:r>
            <w:proofErr w:type="spellStart"/>
            <w:r w:rsidR="00190F48">
              <w:rPr>
                <w:sz w:val="20"/>
                <w:szCs w:val="20"/>
              </w:rPr>
              <w:t>chem</w:t>
            </w:r>
            <w:r w:rsidR="00285168">
              <w:rPr>
                <w:sz w:val="20"/>
                <w:szCs w:val="20"/>
              </w:rPr>
              <w:t>ic</w:t>
            </w:r>
            <w:proofErr w:type="spellEnd"/>
            <w:r w:rsidR="00190F48">
              <w:rPr>
                <w:sz w:val="20"/>
                <w:szCs w:val="20"/>
              </w:rPr>
              <w:t xml:space="preserve">. </w:t>
            </w:r>
            <w:r w:rsidR="00285168">
              <w:rPr>
                <w:sz w:val="20"/>
                <w:szCs w:val="20"/>
              </w:rPr>
              <w:t>l</w:t>
            </w:r>
            <w:r w:rsidR="00190F48">
              <w:rPr>
                <w:sz w:val="20"/>
                <w:szCs w:val="20"/>
              </w:rPr>
              <w:t>átek</w:t>
            </w:r>
            <w:r w:rsidR="00285168">
              <w:rPr>
                <w:sz w:val="20"/>
                <w:szCs w:val="20"/>
              </w:rPr>
              <w:t>.</w:t>
            </w:r>
          </w:p>
          <w:p w:rsidR="00285168" w:rsidRDefault="00285168" w:rsidP="00285168">
            <w:pPr>
              <w:pStyle w:val="Bezmezer"/>
              <w:jc w:val="both"/>
              <w:rPr>
                <w:sz w:val="20"/>
                <w:szCs w:val="20"/>
              </w:rPr>
            </w:pPr>
            <w:r w:rsidRPr="007B75A6">
              <w:rPr>
                <w:sz w:val="20"/>
                <w:szCs w:val="20"/>
              </w:rPr>
              <w:t xml:space="preserve">Kvalitní </w:t>
            </w:r>
            <w:r>
              <w:rPr>
                <w:sz w:val="20"/>
                <w:szCs w:val="20"/>
              </w:rPr>
              <w:t xml:space="preserve">skladování a </w:t>
            </w:r>
            <w:r w:rsidRPr="007B75A6">
              <w:rPr>
                <w:sz w:val="20"/>
                <w:szCs w:val="20"/>
              </w:rPr>
              <w:t>zabezpečení</w:t>
            </w:r>
            <w:r>
              <w:rPr>
                <w:sz w:val="20"/>
                <w:szCs w:val="20"/>
              </w:rPr>
              <w:t xml:space="preserve"> </w:t>
            </w:r>
            <w:proofErr w:type="spellStart"/>
            <w:r>
              <w:rPr>
                <w:sz w:val="20"/>
                <w:szCs w:val="20"/>
              </w:rPr>
              <w:t>chemic</w:t>
            </w:r>
            <w:proofErr w:type="spellEnd"/>
            <w:r>
              <w:rPr>
                <w:sz w:val="20"/>
                <w:szCs w:val="20"/>
              </w:rPr>
              <w:t>. látek v daných objektech.</w:t>
            </w:r>
          </w:p>
          <w:p w:rsidR="002F4D4C" w:rsidRPr="007B75A6" w:rsidRDefault="00285168" w:rsidP="00E27F03">
            <w:pPr>
              <w:pStyle w:val="Bezmezer"/>
              <w:jc w:val="both"/>
              <w:rPr>
                <w:sz w:val="20"/>
                <w:szCs w:val="20"/>
              </w:rPr>
            </w:pPr>
            <w:r>
              <w:rPr>
                <w:sz w:val="20"/>
                <w:szCs w:val="20"/>
              </w:rPr>
              <w:t>V</w:t>
            </w:r>
            <w:r w:rsidR="002F4D4C" w:rsidRPr="007B75A6">
              <w:rPr>
                <w:sz w:val="20"/>
                <w:szCs w:val="20"/>
              </w:rPr>
              <w:t xml:space="preserve">časné varování při úniku </w:t>
            </w:r>
            <w:r w:rsidR="00190F48">
              <w:rPr>
                <w:sz w:val="20"/>
                <w:szCs w:val="20"/>
              </w:rPr>
              <w:t>nebezpečných</w:t>
            </w:r>
            <w:r w:rsidR="002F4D4C" w:rsidRPr="007B75A6">
              <w:rPr>
                <w:sz w:val="20"/>
                <w:szCs w:val="20"/>
              </w:rPr>
              <w:t xml:space="preserve"> látek.</w:t>
            </w:r>
          </w:p>
          <w:p w:rsidR="002F4D4C" w:rsidRPr="007B75A6" w:rsidRDefault="002F4D4C" w:rsidP="00190F48">
            <w:pPr>
              <w:pStyle w:val="Bezmezer"/>
              <w:jc w:val="both"/>
              <w:rPr>
                <w:sz w:val="20"/>
                <w:szCs w:val="20"/>
              </w:rPr>
            </w:pPr>
            <w:r w:rsidRPr="007B75A6">
              <w:rPr>
                <w:sz w:val="20"/>
                <w:szCs w:val="20"/>
              </w:rPr>
              <w:t>Kvalita zabezpečení ochrany a činnost</w:t>
            </w:r>
            <w:r w:rsidR="00190F48">
              <w:rPr>
                <w:sz w:val="20"/>
                <w:szCs w:val="20"/>
              </w:rPr>
              <w:t>í při manipulaci s těmito látkami.</w:t>
            </w:r>
          </w:p>
        </w:tc>
      </w:tr>
      <w:tr w:rsidR="002F4D4C" w:rsidRPr="007B75A6" w:rsidTr="00E27F03">
        <w:tc>
          <w:tcPr>
            <w:tcW w:w="3227" w:type="dxa"/>
          </w:tcPr>
          <w:p w:rsidR="002F4D4C" w:rsidRPr="00C63ECA" w:rsidRDefault="002F4D4C" w:rsidP="00E27F03">
            <w:pPr>
              <w:pStyle w:val="Bezmezer"/>
              <w:rPr>
                <w:sz w:val="20"/>
                <w:szCs w:val="20"/>
              </w:rPr>
            </w:pPr>
            <w:r w:rsidRPr="00C63ECA">
              <w:rPr>
                <w:sz w:val="20"/>
                <w:szCs w:val="20"/>
              </w:rPr>
              <w:t>Následně vyvolané negativní události</w:t>
            </w:r>
          </w:p>
        </w:tc>
        <w:tc>
          <w:tcPr>
            <w:tcW w:w="5953" w:type="dxa"/>
          </w:tcPr>
          <w:p w:rsidR="002F4D4C" w:rsidRPr="007B75A6" w:rsidRDefault="002F4D4C" w:rsidP="00E27F03">
            <w:pPr>
              <w:pStyle w:val="Bezmezer"/>
              <w:jc w:val="both"/>
              <w:rPr>
                <w:sz w:val="20"/>
                <w:szCs w:val="20"/>
              </w:rPr>
            </w:pPr>
            <w:r w:rsidRPr="007B75A6">
              <w:rPr>
                <w:sz w:val="20"/>
                <w:szCs w:val="20"/>
              </w:rPr>
              <w:t xml:space="preserve">Znečištění ovzduší, vody, potravin </w:t>
            </w:r>
            <w:r w:rsidR="00190F48">
              <w:rPr>
                <w:sz w:val="20"/>
                <w:szCs w:val="20"/>
              </w:rPr>
              <w:t>chemickými</w:t>
            </w:r>
            <w:r w:rsidRPr="007B75A6">
              <w:rPr>
                <w:sz w:val="20"/>
                <w:szCs w:val="20"/>
              </w:rPr>
              <w:t xml:space="preserve"> látkami.</w:t>
            </w:r>
          </w:p>
          <w:p w:rsidR="002F4D4C" w:rsidRPr="007B75A6" w:rsidRDefault="00190F48" w:rsidP="00E27F03">
            <w:pPr>
              <w:pStyle w:val="Bezmezer"/>
              <w:jc w:val="both"/>
              <w:rPr>
                <w:sz w:val="20"/>
                <w:szCs w:val="20"/>
              </w:rPr>
            </w:pPr>
            <w:r>
              <w:rPr>
                <w:sz w:val="20"/>
                <w:szCs w:val="20"/>
              </w:rPr>
              <w:t>Krátk</w:t>
            </w:r>
            <w:r w:rsidR="002F4D4C" w:rsidRPr="007B75A6">
              <w:rPr>
                <w:sz w:val="20"/>
                <w:szCs w:val="20"/>
              </w:rPr>
              <w:t>odobé zamoření prostor.</w:t>
            </w:r>
          </w:p>
          <w:p w:rsidR="002F4D4C" w:rsidRPr="007B75A6" w:rsidRDefault="002F4D4C" w:rsidP="00E27F03">
            <w:pPr>
              <w:pStyle w:val="Bezmezer"/>
              <w:jc w:val="both"/>
              <w:rPr>
                <w:sz w:val="20"/>
                <w:szCs w:val="20"/>
              </w:rPr>
            </w:pPr>
            <w:r w:rsidRPr="007B75A6">
              <w:rPr>
                <w:sz w:val="20"/>
                <w:szCs w:val="20"/>
              </w:rPr>
              <w:t>Omezení dopravy a činnost</w:t>
            </w:r>
            <w:r>
              <w:rPr>
                <w:sz w:val="20"/>
                <w:szCs w:val="20"/>
              </w:rPr>
              <w:t>í</w:t>
            </w:r>
            <w:r w:rsidRPr="007B75A6">
              <w:rPr>
                <w:sz w:val="20"/>
                <w:szCs w:val="20"/>
              </w:rPr>
              <w:t xml:space="preserve"> v daných prostorách.</w:t>
            </w:r>
          </w:p>
        </w:tc>
      </w:tr>
      <w:tr w:rsidR="002F4D4C" w:rsidRPr="007B75A6" w:rsidTr="00E27F03">
        <w:tc>
          <w:tcPr>
            <w:tcW w:w="3227" w:type="dxa"/>
          </w:tcPr>
          <w:p w:rsidR="002F4D4C" w:rsidRPr="00C63ECA" w:rsidRDefault="002F4D4C" w:rsidP="00E27F03">
            <w:pPr>
              <w:pStyle w:val="Bezmezer"/>
              <w:rPr>
                <w:sz w:val="20"/>
                <w:szCs w:val="20"/>
              </w:rPr>
            </w:pPr>
            <w:r w:rsidRPr="00C63ECA">
              <w:rPr>
                <w:sz w:val="20"/>
                <w:szCs w:val="20"/>
              </w:rPr>
              <w:t>Zasahující řídící a spolupracující složky, orgány a subjekty s regionální působností</w:t>
            </w:r>
          </w:p>
        </w:tc>
        <w:tc>
          <w:tcPr>
            <w:tcW w:w="5953" w:type="dxa"/>
          </w:tcPr>
          <w:p w:rsidR="002F4D4C" w:rsidRPr="007B75A6" w:rsidRDefault="002F4D4C" w:rsidP="00E27F03">
            <w:pPr>
              <w:pStyle w:val="Bezmezer"/>
              <w:jc w:val="both"/>
              <w:rPr>
                <w:sz w:val="20"/>
                <w:szCs w:val="20"/>
              </w:rPr>
            </w:pPr>
            <w:r w:rsidRPr="007B75A6">
              <w:rPr>
                <w:sz w:val="20"/>
                <w:szCs w:val="20"/>
              </w:rPr>
              <w:t>a) složky IZS: 1. HZS Pard.</w:t>
            </w:r>
            <w:r w:rsidR="00C73FC9">
              <w:rPr>
                <w:sz w:val="20"/>
                <w:szCs w:val="20"/>
              </w:rPr>
              <w:t xml:space="preserve"> </w:t>
            </w:r>
            <w:proofErr w:type="gramStart"/>
            <w:r w:rsidRPr="007B75A6">
              <w:rPr>
                <w:sz w:val="20"/>
                <w:szCs w:val="20"/>
              </w:rPr>
              <w:t xml:space="preserve">kraje,   </w:t>
            </w:r>
            <w:proofErr w:type="gramEnd"/>
            <w:r w:rsidRPr="007B75A6">
              <w:rPr>
                <w:sz w:val="20"/>
                <w:szCs w:val="20"/>
              </w:rPr>
              <w:t xml:space="preserve">    2. JPO obce,       3. P ČR ,     4. ZZS      </w:t>
            </w:r>
          </w:p>
          <w:p w:rsidR="00190F48" w:rsidRDefault="002F4D4C" w:rsidP="00E27F03">
            <w:pPr>
              <w:pStyle w:val="Bezmezer"/>
              <w:jc w:val="both"/>
              <w:rPr>
                <w:sz w:val="20"/>
                <w:szCs w:val="20"/>
              </w:rPr>
            </w:pPr>
            <w:r w:rsidRPr="007B75A6">
              <w:rPr>
                <w:sz w:val="20"/>
                <w:szCs w:val="20"/>
              </w:rPr>
              <w:t xml:space="preserve">    další složky IZS: vyčleněné síly a prostředky, orgány hygieny</w:t>
            </w:r>
            <w:r w:rsidR="00190F48">
              <w:rPr>
                <w:sz w:val="20"/>
                <w:szCs w:val="20"/>
              </w:rPr>
              <w:t>.</w:t>
            </w:r>
          </w:p>
          <w:p w:rsidR="002F4D4C" w:rsidRPr="007B75A6" w:rsidRDefault="002F4D4C" w:rsidP="00E27F03">
            <w:pPr>
              <w:pStyle w:val="Bezmezer"/>
              <w:jc w:val="both"/>
              <w:rPr>
                <w:sz w:val="20"/>
                <w:szCs w:val="20"/>
              </w:rPr>
            </w:pPr>
            <w:r w:rsidRPr="007B75A6">
              <w:rPr>
                <w:sz w:val="20"/>
                <w:szCs w:val="20"/>
              </w:rPr>
              <w:t xml:space="preserve">b) řídící </w:t>
            </w:r>
            <w:proofErr w:type="gramStart"/>
            <w:r w:rsidRPr="007B75A6">
              <w:rPr>
                <w:sz w:val="20"/>
                <w:szCs w:val="20"/>
              </w:rPr>
              <w:t>složky:  1.</w:t>
            </w:r>
            <w:proofErr w:type="gramEnd"/>
            <w:r w:rsidRPr="007B75A6">
              <w:rPr>
                <w:sz w:val="20"/>
                <w:szCs w:val="20"/>
              </w:rPr>
              <w:t xml:space="preserve"> KŠ ORP</w:t>
            </w:r>
            <w:r w:rsidR="00190F48">
              <w:rPr>
                <w:sz w:val="20"/>
                <w:szCs w:val="20"/>
              </w:rPr>
              <w:t xml:space="preserve"> (v případě rozsáhlého úniku)</w:t>
            </w:r>
          </w:p>
          <w:p w:rsidR="002F4D4C" w:rsidRPr="007B75A6" w:rsidRDefault="002F4D4C" w:rsidP="00E27F03">
            <w:pPr>
              <w:pStyle w:val="Bezmezer"/>
              <w:jc w:val="both"/>
              <w:rPr>
                <w:sz w:val="20"/>
                <w:szCs w:val="20"/>
              </w:rPr>
            </w:pPr>
            <w:r w:rsidRPr="007B75A6">
              <w:rPr>
                <w:sz w:val="20"/>
                <w:szCs w:val="20"/>
              </w:rPr>
              <w:t xml:space="preserve">                        </w:t>
            </w:r>
            <w:r>
              <w:rPr>
                <w:sz w:val="20"/>
                <w:szCs w:val="20"/>
              </w:rPr>
              <w:t xml:space="preserve">  </w:t>
            </w:r>
            <w:r w:rsidRPr="007B75A6">
              <w:rPr>
                <w:sz w:val="20"/>
                <w:szCs w:val="20"/>
              </w:rPr>
              <w:t xml:space="preserve">  2. KOPIS HZS</w:t>
            </w:r>
          </w:p>
          <w:p w:rsidR="002F4D4C" w:rsidRPr="007B75A6" w:rsidRDefault="002F4D4C" w:rsidP="00E27F03">
            <w:pPr>
              <w:pStyle w:val="Bezmezer"/>
              <w:jc w:val="both"/>
              <w:rPr>
                <w:sz w:val="20"/>
                <w:szCs w:val="20"/>
              </w:rPr>
            </w:pPr>
            <w:r w:rsidRPr="007B75A6">
              <w:rPr>
                <w:sz w:val="20"/>
                <w:szCs w:val="20"/>
              </w:rPr>
              <w:t xml:space="preserve">c) spolupracující složky: </w:t>
            </w:r>
            <w:r w:rsidR="00190F48">
              <w:rPr>
                <w:sz w:val="20"/>
                <w:szCs w:val="20"/>
              </w:rPr>
              <w:t>majitelé daného zařízení, doprav. prostředk</w:t>
            </w:r>
            <w:r w:rsidR="00C73FC9">
              <w:rPr>
                <w:sz w:val="20"/>
                <w:szCs w:val="20"/>
              </w:rPr>
              <w:t>u</w:t>
            </w:r>
            <w:r w:rsidRPr="007B75A6">
              <w:rPr>
                <w:sz w:val="20"/>
                <w:szCs w:val="20"/>
              </w:rPr>
              <w:t>.</w:t>
            </w:r>
          </w:p>
        </w:tc>
      </w:tr>
    </w:tbl>
    <w:p w:rsidR="002F4D4C" w:rsidRDefault="002F4D4C" w:rsidP="00787A34">
      <w:pPr>
        <w:pStyle w:val="Bezmezer"/>
        <w:jc w:val="both"/>
        <w:rPr>
          <w:sz w:val="24"/>
          <w:szCs w:val="24"/>
          <w:u w:val="single"/>
        </w:rPr>
      </w:pPr>
    </w:p>
    <w:p w:rsidR="00A43A9D" w:rsidRDefault="00A43A9D" w:rsidP="00787A34">
      <w:pPr>
        <w:pStyle w:val="Bezmezer"/>
        <w:jc w:val="both"/>
        <w:rPr>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5870"/>
      </w:tblGrid>
      <w:tr w:rsidR="008101D2" w:rsidRPr="0035292C" w:rsidTr="007B75A6">
        <w:tc>
          <w:tcPr>
            <w:tcW w:w="9180" w:type="dxa"/>
            <w:gridSpan w:val="2"/>
            <w:shd w:val="clear" w:color="auto" w:fill="FFFF00"/>
          </w:tcPr>
          <w:p w:rsidR="008101D2" w:rsidRPr="00174110" w:rsidRDefault="00174110" w:rsidP="008101D2">
            <w:pPr>
              <w:pStyle w:val="Bezmezer"/>
              <w:jc w:val="both"/>
              <w:rPr>
                <w:color w:val="FF0000"/>
              </w:rPr>
            </w:pPr>
            <w:r w:rsidRPr="00174110">
              <w:rPr>
                <w:b/>
                <w:color w:val="FF0000"/>
              </w:rPr>
              <w:t>1</w:t>
            </w:r>
            <w:r w:rsidR="002F4D4C">
              <w:rPr>
                <w:b/>
                <w:color w:val="FF0000"/>
              </w:rPr>
              <w:t>1</w:t>
            </w:r>
            <w:r w:rsidR="008101D2" w:rsidRPr="00174110">
              <w:rPr>
                <w:b/>
                <w:color w:val="FF0000"/>
              </w:rPr>
              <w:t xml:space="preserve">. Radiační havárie          </w:t>
            </w:r>
          </w:p>
        </w:tc>
      </w:tr>
      <w:tr w:rsidR="008101D2" w:rsidRPr="00C63ECA" w:rsidTr="008101D2">
        <w:tc>
          <w:tcPr>
            <w:tcW w:w="3227" w:type="dxa"/>
          </w:tcPr>
          <w:p w:rsidR="008101D2" w:rsidRPr="00C63ECA" w:rsidRDefault="008101D2" w:rsidP="008101D2">
            <w:pPr>
              <w:pStyle w:val="Bezmezer"/>
              <w:jc w:val="both"/>
              <w:rPr>
                <w:sz w:val="20"/>
                <w:szCs w:val="20"/>
              </w:rPr>
            </w:pPr>
            <w:r w:rsidRPr="00C63ECA">
              <w:rPr>
                <w:sz w:val="20"/>
                <w:szCs w:val="20"/>
              </w:rPr>
              <w:t>Zdroj a příčina vzniku</w:t>
            </w:r>
          </w:p>
        </w:tc>
        <w:tc>
          <w:tcPr>
            <w:tcW w:w="5953" w:type="dxa"/>
          </w:tcPr>
          <w:p w:rsidR="008101D2" w:rsidRPr="007B75A6" w:rsidRDefault="008101D2" w:rsidP="008101D2">
            <w:pPr>
              <w:pStyle w:val="Bezmezer"/>
              <w:jc w:val="both"/>
              <w:rPr>
                <w:sz w:val="20"/>
                <w:szCs w:val="20"/>
              </w:rPr>
            </w:pPr>
            <w:r w:rsidRPr="007B75A6">
              <w:rPr>
                <w:sz w:val="20"/>
                <w:szCs w:val="20"/>
              </w:rPr>
              <w:t>Zdroj: - dopravní nehoda při přepravě</w:t>
            </w:r>
          </w:p>
          <w:p w:rsidR="008101D2" w:rsidRPr="007B75A6" w:rsidRDefault="008101D2" w:rsidP="008101D2">
            <w:pPr>
              <w:pStyle w:val="Bezmezer"/>
              <w:jc w:val="both"/>
              <w:rPr>
                <w:sz w:val="20"/>
                <w:szCs w:val="20"/>
              </w:rPr>
            </w:pPr>
            <w:r w:rsidRPr="007B75A6">
              <w:rPr>
                <w:sz w:val="20"/>
                <w:szCs w:val="20"/>
              </w:rPr>
              <w:t xml:space="preserve">           - havárie v jaderné elektrárně</w:t>
            </w:r>
          </w:p>
          <w:p w:rsidR="008101D2" w:rsidRPr="007B75A6" w:rsidRDefault="008101D2" w:rsidP="008101D2">
            <w:pPr>
              <w:pStyle w:val="Bezmezer"/>
              <w:jc w:val="both"/>
              <w:rPr>
                <w:sz w:val="20"/>
                <w:szCs w:val="20"/>
              </w:rPr>
            </w:pPr>
            <w:r w:rsidRPr="007B75A6">
              <w:rPr>
                <w:sz w:val="20"/>
                <w:szCs w:val="20"/>
              </w:rPr>
              <w:t xml:space="preserve">           - kriminální (teroristický čin)</w:t>
            </w:r>
          </w:p>
          <w:p w:rsidR="008101D2" w:rsidRPr="007B75A6" w:rsidRDefault="008101D2" w:rsidP="008101D2">
            <w:pPr>
              <w:pStyle w:val="Bezmezer"/>
              <w:jc w:val="both"/>
              <w:rPr>
                <w:sz w:val="20"/>
                <w:szCs w:val="20"/>
              </w:rPr>
            </w:pPr>
            <w:r w:rsidRPr="007B75A6">
              <w:rPr>
                <w:sz w:val="20"/>
                <w:szCs w:val="20"/>
              </w:rPr>
              <w:t>Příčina: selhání lidského faktoru, porušení povinností.</w:t>
            </w:r>
          </w:p>
        </w:tc>
      </w:tr>
      <w:tr w:rsidR="008101D2" w:rsidRPr="00C63ECA" w:rsidTr="008101D2">
        <w:tc>
          <w:tcPr>
            <w:tcW w:w="3227" w:type="dxa"/>
          </w:tcPr>
          <w:p w:rsidR="008101D2" w:rsidRPr="00C63ECA" w:rsidRDefault="008101D2" w:rsidP="008101D2">
            <w:pPr>
              <w:pStyle w:val="Bezmezer"/>
              <w:rPr>
                <w:sz w:val="20"/>
                <w:szCs w:val="20"/>
              </w:rPr>
            </w:pPr>
            <w:r w:rsidRPr="00C63ECA">
              <w:rPr>
                <w:sz w:val="20"/>
                <w:szCs w:val="20"/>
              </w:rPr>
              <w:t>Místo vzniku, rozsah, ohrožený prostor</w:t>
            </w:r>
          </w:p>
        </w:tc>
        <w:tc>
          <w:tcPr>
            <w:tcW w:w="5953" w:type="dxa"/>
          </w:tcPr>
          <w:p w:rsidR="000804A8" w:rsidRDefault="008101D2" w:rsidP="008101D2">
            <w:pPr>
              <w:pStyle w:val="Bezmezer"/>
              <w:jc w:val="both"/>
              <w:rPr>
                <w:sz w:val="20"/>
                <w:szCs w:val="20"/>
              </w:rPr>
            </w:pPr>
            <w:r w:rsidRPr="007B75A6">
              <w:rPr>
                <w:sz w:val="20"/>
                <w:szCs w:val="20"/>
              </w:rPr>
              <w:t>a) Radioaktivní materiál je zpravidla přepravován po železnici – lokální</w:t>
            </w:r>
          </w:p>
          <w:p w:rsidR="008101D2" w:rsidRPr="007B75A6" w:rsidRDefault="000804A8" w:rsidP="008101D2">
            <w:pPr>
              <w:pStyle w:val="Bezmezer"/>
              <w:jc w:val="both"/>
              <w:rPr>
                <w:sz w:val="20"/>
                <w:szCs w:val="20"/>
              </w:rPr>
            </w:pPr>
            <w:r>
              <w:rPr>
                <w:sz w:val="20"/>
                <w:szCs w:val="20"/>
              </w:rPr>
              <w:t xml:space="preserve">  </w:t>
            </w:r>
            <w:r w:rsidR="008101D2" w:rsidRPr="007B75A6">
              <w:rPr>
                <w:sz w:val="20"/>
                <w:szCs w:val="20"/>
              </w:rPr>
              <w:t xml:space="preserve"> </w:t>
            </w:r>
            <w:r>
              <w:rPr>
                <w:sz w:val="20"/>
                <w:szCs w:val="20"/>
              </w:rPr>
              <w:t xml:space="preserve"> </w:t>
            </w:r>
            <w:r w:rsidR="008101D2" w:rsidRPr="007B75A6">
              <w:rPr>
                <w:sz w:val="20"/>
                <w:szCs w:val="20"/>
              </w:rPr>
              <w:t>ohrožení podél žel. tratě,</w:t>
            </w:r>
          </w:p>
          <w:p w:rsidR="008101D2" w:rsidRPr="007B75A6" w:rsidRDefault="008101D2" w:rsidP="008101D2">
            <w:pPr>
              <w:pStyle w:val="Bezmezer"/>
              <w:jc w:val="both"/>
              <w:rPr>
                <w:sz w:val="20"/>
                <w:szCs w:val="20"/>
              </w:rPr>
            </w:pPr>
            <w:r w:rsidRPr="007B75A6">
              <w:rPr>
                <w:sz w:val="20"/>
                <w:szCs w:val="20"/>
              </w:rPr>
              <w:t xml:space="preserve">b) </w:t>
            </w:r>
            <w:r w:rsidR="000804A8">
              <w:rPr>
                <w:sz w:val="20"/>
                <w:szCs w:val="20"/>
              </w:rPr>
              <w:t>H</w:t>
            </w:r>
            <w:r w:rsidRPr="007B75A6">
              <w:rPr>
                <w:sz w:val="20"/>
                <w:szCs w:val="20"/>
              </w:rPr>
              <w:t>avárie JE – Temelín, Dukovany – plošné ohrožení území ORP,</w:t>
            </w:r>
          </w:p>
          <w:p w:rsidR="008101D2" w:rsidRPr="007B75A6" w:rsidRDefault="008101D2" w:rsidP="008101D2">
            <w:pPr>
              <w:pStyle w:val="Bezmezer"/>
              <w:jc w:val="both"/>
              <w:rPr>
                <w:sz w:val="20"/>
                <w:szCs w:val="20"/>
              </w:rPr>
            </w:pPr>
            <w:r w:rsidRPr="007B75A6">
              <w:rPr>
                <w:sz w:val="20"/>
                <w:szCs w:val="20"/>
              </w:rPr>
              <w:t xml:space="preserve">c) </w:t>
            </w:r>
            <w:r w:rsidR="000804A8">
              <w:rPr>
                <w:sz w:val="20"/>
                <w:szCs w:val="20"/>
              </w:rPr>
              <w:t>T</w:t>
            </w:r>
            <w:r w:rsidRPr="007B75A6">
              <w:rPr>
                <w:sz w:val="20"/>
                <w:szCs w:val="20"/>
              </w:rPr>
              <w:t>eroristický čin – ohrožení malého prostoru.</w:t>
            </w:r>
          </w:p>
        </w:tc>
      </w:tr>
      <w:tr w:rsidR="008101D2" w:rsidRPr="00C63ECA" w:rsidTr="008101D2">
        <w:tc>
          <w:tcPr>
            <w:tcW w:w="3227" w:type="dxa"/>
          </w:tcPr>
          <w:p w:rsidR="008101D2" w:rsidRPr="00C63ECA" w:rsidRDefault="008101D2" w:rsidP="008101D2">
            <w:pPr>
              <w:pStyle w:val="Bezmezer"/>
              <w:rPr>
                <w:sz w:val="20"/>
                <w:szCs w:val="20"/>
              </w:rPr>
            </w:pPr>
            <w:r w:rsidRPr="00C63ECA">
              <w:rPr>
                <w:sz w:val="20"/>
                <w:szCs w:val="20"/>
              </w:rPr>
              <w:t>Doba vzniku</w:t>
            </w:r>
          </w:p>
        </w:tc>
        <w:tc>
          <w:tcPr>
            <w:tcW w:w="5953" w:type="dxa"/>
          </w:tcPr>
          <w:p w:rsidR="008101D2" w:rsidRPr="007B75A6" w:rsidRDefault="008101D2" w:rsidP="008101D2">
            <w:pPr>
              <w:pStyle w:val="Bezmezer"/>
              <w:jc w:val="both"/>
              <w:rPr>
                <w:sz w:val="20"/>
                <w:szCs w:val="20"/>
              </w:rPr>
            </w:pPr>
            <w:r w:rsidRPr="007B75A6">
              <w:rPr>
                <w:sz w:val="20"/>
                <w:szCs w:val="20"/>
              </w:rPr>
              <w:t>V průběhu celého roku.</w:t>
            </w:r>
          </w:p>
        </w:tc>
      </w:tr>
      <w:tr w:rsidR="008101D2" w:rsidRPr="00C63ECA" w:rsidTr="008101D2">
        <w:tc>
          <w:tcPr>
            <w:tcW w:w="3227" w:type="dxa"/>
          </w:tcPr>
          <w:p w:rsidR="008101D2" w:rsidRPr="00C63ECA" w:rsidRDefault="008101D2" w:rsidP="008101D2">
            <w:pPr>
              <w:pStyle w:val="Bezmezer"/>
              <w:rPr>
                <w:sz w:val="20"/>
                <w:szCs w:val="20"/>
              </w:rPr>
            </w:pPr>
            <w:r w:rsidRPr="00C63ECA">
              <w:rPr>
                <w:sz w:val="20"/>
                <w:szCs w:val="20"/>
              </w:rPr>
              <w:t>Ohrožení obyvatelstva</w:t>
            </w:r>
          </w:p>
        </w:tc>
        <w:tc>
          <w:tcPr>
            <w:tcW w:w="5953" w:type="dxa"/>
          </w:tcPr>
          <w:p w:rsidR="008101D2" w:rsidRPr="007B75A6" w:rsidRDefault="008101D2" w:rsidP="00920088">
            <w:pPr>
              <w:pStyle w:val="Bezmezer"/>
              <w:jc w:val="both"/>
              <w:rPr>
                <w:sz w:val="20"/>
                <w:szCs w:val="20"/>
              </w:rPr>
            </w:pPr>
            <w:r w:rsidRPr="007B75A6">
              <w:rPr>
                <w:sz w:val="20"/>
                <w:szCs w:val="20"/>
              </w:rPr>
              <w:t xml:space="preserve">ANO – </w:t>
            </w:r>
            <w:r w:rsidR="00920088" w:rsidRPr="007B75A6">
              <w:rPr>
                <w:sz w:val="20"/>
                <w:szCs w:val="20"/>
              </w:rPr>
              <w:t>malé. H</w:t>
            </w:r>
            <w:r w:rsidRPr="007B75A6">
              <w:rPr>
                <w:sz w:val="20"/>
                <w:szCs w:val="20"/>
              </w:rPr>
              <w:t>lavně radioaktivním zářením.</w:t>
            </w:r>
          </w:p>
        </w:tc>
      </w:tr>
      <w:tr w:rsidR="00D87C7C" w:rsidRPr="00C63ECA" w:rsidTr="008101D2">
        <w:tc>
          <w:tcPr>
            <w:tcW w:w="3227" w:type="dxa"/>
          </w:tcPr>
          <w:p w:rsidR="00D87C7C" w:rsidRPr="00C63ECA" w:rsidRDefault="00D87C7C" w:rsidP="008101D2">
            <w:pPr>
              <w:pStyle w:val="Bezmezer"/>
              <w:rPr>
                <w:sz w:val="20"/>
                <w:szCs w:val="20"/>
              </w:rPr>
            </w:pPr>
            <w:r>
              <w:rPr>
                <w:sz w:val="20"/>
                <w:szCs w:val="20"/>
              </w:rPr>
              <w:t>Doporučení obyvatelstvu na sebeochranu</w:t>
            </w:r>
          </w:p>
        </w:tc>
        <w:tc>
          <w:tcPr>
            <w:tcW w:w="5953" w:type="dxa"/>
          </w:tcPr>
          <w:p w:rsidR="00D87C7C" w:rsidRPr="007B75A6" w:rsidRDefault="00D87C7C" w:rsidP="008101D2">
            <w:pPr>
              <w:pStyle w:val="Bezmezer"/>
              <w:jc w:val="both"/>
              <w:rPr>
                <w:sz w:val="20"/>
                <w:szCs w:val="20"/>
              </w:rPr>
            </w:pPr>
            <w:r w:rsidRPr="007B75A6">
              <w:rPr>
                <w:sz w:val="20"/>
                <w:szCs w:val="20"/>
              </w:rPr>
              <w:t>Znalost zásad ukrytí a použití prostředků improvizované ochrany.</w:t>
            </w:r>
          </w:p>
          <w:p w:rsidR="00D87C7C" w:rsidRPr="007B75A6" w:rsidRDefault="00D87C7C" w:rsidP="000804A8">
            <w:pPr>
              <w:pStyle w:val="Bezmezer"/>
              <w:rPr>
                <w:sz w:val="20"/>
                <w:szCs w:val="20"/>
              </w:rPr>
            </w:pPr>
            <w:r w:rsidRPr="007B75A6">
              <w:rPr>
                <w:sz w:val="20"/>
                <w:szCs w:val="20"/>
              </w:rPr>
              <w:t>Znalost zásad evakuace a dle možností mít zajištěno náhradní ubytování.</w:t>
            </w:r>
          </w:p>
        </w:tc>
      </w:tr>
      <w:tr w:rsidR="008101D2" w:rsidRPr="00C63ECA" w:rsidTr="008101D2">
        <w:tc>
          <w:tcPr>
            <w:tcW w:w="3227" w:type="dxa"/>
          </w:tcPr>
          <w:p w:rsidR="008101D2" w:rsidRPr="00C63ECA" w:rsidRDefault="008101D2" w:rsidP="008101D2">
            <w:pPr>
              <w:pStyle w:val="Bezmezer"/>
              <w:rPr>
                <w:sz w:val="20"/>
                <w:szCs w:val="20"/>
              </w:rPr>
            </w:pPr>
            <w:r w:rsidRPr="00C63ECA">
              <w:rPr>
                <w:sz w:val="20"/>
                <w:szCs w:val="20"/>
              </w:rPr>
              <w:t>Požadavky na ochranu obyvatelstva</w:t>
            </w:r>
          </w:p>
        </w:tc>
        <w:tc>
          <w:tcPr>
            <w:tcW w:w="5953" w:type="dxa"/>
          </w:tcPr>
          <w:p w:rsidR="008101D2" w:rsidRPr="007B75A6" w:rsidRDefault="008101D2" w:rsidP="008101D2">
            <w:pPr>
              <w:pStyle w:val="Bezmezer"/>
              <w:jc w:val="both"/>
              <w:rPr>
                <w:sz w:val="20"/>
                <w:szCs w:val="20"/>
              </w:rPr>
            </w:pPr>
            <w:r w:rsidRPr="007B75A6">
              <w:rPr>
                <w:sz w:val="20"/>
                <w:szCs w:val="20"/>
              </w:rPr>
              <w:t>Varování a informování osob.</w:t>
            </w:r>
          </w:p>
          <w:p w:rsidR="008101D2" w:rsidRPr="007B75A6" w:rsidRDefault="008101D2" w:rsidP="008101D2">
            <w:pPr>
              <w:pStyle w:val="Bezmezer"/>
              <w:jc w:val="both"/>
              <w:rPr>
                <w:sz w:val="20"/>
                <w:szCs w:val="20"/>
              </w:rPr>
            </w:pPr>
            <w:r w:rsidRPr="007B75A6">
              <w:rPr>
                <w:sz w:val="20"/>
                <w:szCs w:val="20"/>
              </w:rPr>
              <w:t>Ukrytí osob a použití prostředků improvizované ochrany.</w:t>
            </w:r>
          </w:p>
          <w:p w:rsidR="002C00E2" w:rsidRPr="007B75A6" w:rsidRDefault="002C00E2" w:rsidP="008101D2">
            <w:pPr>
              <w:pStyle w:val="Bezmezer"/>
              <w:jc w:val="both"/>
              <w:rPr>
                <w:sz w:val="20"/>
                <w:szCs w:val="20"/>
              </w:rPr>
            </w:pPr>
            <w:r w:rsidRPr="007B75A6">
              <w:rPr>
                <w:sz w:val="20"/>
                <w:szCs w:val="20"/>
              </w:rPr>
              <w:t>Evakuace osob z ohrožených prostorů.</w:t>
            </w:r>
          </w:p>
          <w:p w:rsidR="002C00E2" w:rsidRPr="007B75A6" w:rsidRDefault="002C00E2" w:rsidP="008101D2">
            <w:pPr>
              <w:pStyle w:val="Bezmezer"/>
              <w:jc w:val="both"/>
              <w:rPr>
                <w:sz w:val="20"/>
                <w:szCs w:val="20"/>
              </w:rPr>
            </w:pPr>
            <w:r w:rsidRPr="007B75A6">
              <w:rPr>
                <w:sz w:val="20"/>
                <w:szCs w:val="20"/>
              </w:rPr>
              <w:t>Dekontaminace osob, materiálu.</w:t>
            </w:r>
          </w:p>
          <w:p w:rsidR="002C00E2" w:rsidRPr="007B75A6" w:rsidRDefault="002C00E2" w:rsidP="008101D2">
            <w:pPr>
              <w:pStyle w:val="Bezmezer"/>
              <w:jc w:val="both"/>
              <w:rPr>
                <w:sz w:val="20"/>
                <w:szCs w:val="20"/>
              </w:rPr>
            </w:pPr>
            <w:r w:rsidRPr="007B75A6">
              <w:rPr>
                <w:sz w:val="20"/>
                <w:szCs w:val="20"/>
              </w:rPr>
              <w:t>Nouzové zásobování.</w:t>
            </w:r>
          </w:p>
        </w:tc>
      </w:tr>
      <w:tr w:rsidR="008101D2" w:rsidRPr="00C63ECA" w:rsidTr="008101D2">
        <w:tc>
          <w:tcPr>
            <w:tcW w:w="3227" w:type="dxa"/>
          </w:tcPr>
          <w:p w:rsidR="008101D2" w:rsidRDefault="008101D2" w:rsidP="008101D2">
            <w:pPr>
              <w:pStyle w:val="Bezmezer"/>
              <w:rPr>
                <w:sz w:val="20"/>
                <w:szCs w:val="20"/>
              </w:rPr>
            </w:pPr>
            <w:r w:rsidRPr="00C63ECA">
              <w:rPr>
                <w:sz w:val="20"/>
                <w:szCs w:val="20"/>
              </w:rPr>
              <w:t>Přípravná opatření</w:t>
            </w:r>
          </w:p>
          <w:p w:rsidR="003F329C" w:rsidRPr="00C63ECA" w:rsidRDefault="003F329C" w:rsidP="008101D2">
            <w:pPr>
              <w:pStyle w:val="Bezmezer"/>
              <w:rPr>
                <w:sz w:val="20"/>
                <w:szCs w:val="20"/>
              </w:rPr>
            </w:pPr>
            <w:r>
              <w:rPr>
                <w:sz w:val="20"/>
                <w:szCs w:val="20"/>
              </w:rPr>
              <w:t>Nápravná opatření</w:t>
            </w:r>
          </w:p>
        </w:tc>
        <w:tc>
          <w:tcPr>
            <w:tcW w:w="5953" w:type="dxa"/>
          </w:tcPr>
          <w:p w:rsidR="008101D2" w:rsidRPr="007B75A6" w:rsidRDefault="00E3305F" w:rsidP="008101D2">
            <w:pPr>
              <w:pStyle w:val="Bezmezer"/>
              <w:jc w:val="both"/>
              <w:rPr>
                <w:sz w:val="20"/>
                <w:szCs w:val="20"/>
              </w:rPr>
            </w:pPr>
            <w:r w:rsidRPr="007B75A6">
              <w:rPr>
                <w:sz w:val="20"/>
                <w:szCs w:val="20"/>
              </w:rPr>
              <w:t xml:space="preserve">Kvalitní zabezpečení přepravy a včasné varování při úniku </w:t>
            </w:r>
            <w:proofErr w:type="spellStart"/>
            <w:r w:rsidRPr="007B75A6">
              <w:rPr>
                <w:sz w:val="20"/>
                <w:szCs w:val="20"/>
              </w:rPr>
              <w:t>radioakt</w:t>
            </w:r>
            <w:proofErr w:type="spellEnd"/>
            <w:r w:rsidRPr="007B75A6">
              <w:rPr>
                <w:sz w:val="20"/>
                <w:szCs w:val="20"/>
              </w:rPr>
              <w:t>. látek.</w:t>
            </w:r>
          </w:p>
          <w:p w:rsidR="00E3305F" w:rsidRPr="007B75A6" w:rsidRDefault="00E3305F" w:rsidP="008101D2">
            <w:pPr>
              <w:pStyle w:val="Bezmezer"/>
              <w:jc w:val="both"/>
              <w:rPr>
                <w:sz w:val="20"/>
                <w:szCs w:val="20"/>
              </w:rPr>
            </w:pPr>
            <w:r w:rsidRPr="007B75A6">
              <w:rPr>
                <w:sz w:val="20"/>
                <w:szCs w:val="20"/>
              </w:rPr>
              <w:t>Kvalita zabezpečení ochrany a činnosti v</w:t>
            </w:r>
            <w:r w:rsidR="007B75A6">
              <w:rPr>
                <w:sz w:val="20"/>
                <w:szCs w:val="20"/>
              </w:rPr>
              <w:t> jaderných elektrárnách</w:t>
            </w:r>
            <w:r w:rsidRPr="007B75A6">
              <w:rPr>
                <w:sz w:val="20"/>
                <w:szCs w:val="20"/>
              </w:rPr>
              <w:t>.</w:t>
            </w:r>
            <w:r w:rsidR="007B75A6">
              <w:rPr>
                <w:sz w:val="20"/>
                <w:szCs w:val="20"/>
              </w:rPr>
              <w:t xml:space="preserve"> </w:t>
            </w:r>
          </w:p>
          <w:p w:rsidR="00E3305F" w:rsidRPr="007B75A6" w:rsidRDefault="00E3305F" w:rsidP="00E3305F">
            <w:pPr>
              <w:pStyle w:val="Bezmezer"/>
              <w:jc w:val="both"/>
              <w:rPr>
                <w:sz w:val="20"/>
                <w:szCs w:val="20"/>
              </w:rPr>
            </w:pPr>
            <w:r w:rsidRPr="007B75A6">
              <w:rPr>
                <w:sz w:val="20"/>
                <w:szCs w:val="20"/>
              </w:rPr>
              <w:t xml:space="preserve">Přísná evidence a zabezpečení </w:t>
            </w:r>
            <w:proofErr w:type="spellStart"/>
            <w:r w:rsidRPr="007B75A6">
              <w:rPr>
                <w:sz w:val="20"/>
                <w:szCs w:val="20"/>
              </w:rPr>
              <w:t>radiaktiv</w:t>
            </w:r>
            <w:proofErr w:type="spellEnd"/>
            <w:r w:rsidRPr="007B75A6">
              <w:rPr>
                <w:sz w:val="20"/>
                <w:szCs w:val="20"/>
              </w:rPr>
              <w:t>. látek, nosičů.</w:t>
            </w:r>
          </w:p>
        </w:tc>
      </w:tr>
      <w:tr w:rsidR="008101D2" w:rsidRPr="00C63ECA" w:rsidTr="008101D2">
        <w:tc>
          <w:tcPr>
            <w:tcW w:w="3227" w:type="dxa"/>
          </w:tcPr>
          <w:p w:rsidR="008101D2" w:rsidRPr="00C63ECA" w:rsidRDefault="008101D2" w:rsidP="008101D2">
            <w:pPr>
              <w:pStyle w:val="Bezmezer"/>
              <w:rPr>
                <w:sz w:val="20"/>
                <w:szCs w:val="20"/>
              </w:rPr>
            </w:pPr>
            <w:r w:rsidRPr="00C63ECA">
              <w:rPr>
                <w:sz w:val="20"/>
                <w:szCs w:val="20"/>
              </w:rPr>
              <w:t>Následně vyvolané negativní události</w:t>
            </w:r>
          </w:p>
        </w:tc>
        <w:tc>
          <w:tcPr>
            <w:tcW w:w="5953" w:type="dxa"/>
          </w:tcPr>
          <w:p w:rsidR="008101D2" w:rsidRPr="007B75A6" w:rsidRDefault="002205CD" w:rsidP="008101D2">
            <w:pPr>
              <w:pStyle w:val="Bezmezer"/>
              <w:jc w:val="both"/>
              <w:rPr>
                <w:sz w:val="20"/>
                <w:szCs w:val="20"/>
              </w:rPr>
            </w:pPr>
            <w:r w:rsidRPr="007B75A6">
              <w:rPr>
                <w:sz w:val="20"/>
                <w:szCs w:val="20"/>
              </w:rPr>
              <w:t>Znečištění ovzduší, vody, potravin radioaktivními látkami.</w:t>
            </w:r>
          </w:p>
          <w:p w:rsidR="002205CD" w:rsidRPr="007B75A6" w:rsidRDefault="002205CD" w:rsidP="008101D2">
            <w:pPr>
              <w:pStyle w:val="Bezmezer"/>
              <w:jc w:val="both"/>
              <w:rPr>
                <w:sz w:val="20"/>
                <w:szCs w:val="20"/>
              </w:rPr>
            </w:pPr>
            <w:r w:rsidRPr="007B75A6">
              <w:rPr>
                <w:sz w:val="20"/>
                <w:szCs w:val="20"/>
              </w:rPr>
              <w:t>Dlouhodobé zamoření prostor.</w:t>
            </w:r>
          </w:p>
          <w:p w:rsidR="002205CD" w:rsidRPr="007B75A6" w:rsidRDefault="002205CD" w:rsidP="008101D2">
            <w:pPr>
              <w:pStyle w:val="Bezmezer"/>
              <w:jc w:val="both"/>
              <w:rPr>
                <w:sz w:val="20"/>
                <w:szCs w:val="20"/>
              </w:rPr>
            </w:pPr>
            <w:r w:rsidRPr="007B75A6">
              <w:rPr>
                <w:sz w:val="20"/>
                <w:szCs w:val="20"/>
              </w:rPr>
              <w:t>Omezení dopravy a činnost</w:t>
            </w:r>
            <w:r w:rsidR="00AC22A3">
              <w:rPr>
                <w:sz w:val="20"/>
                <w:szCs w:val="20"/>
              </w:rPr>
              <w:t>í</w:t>
            </w:r>
            <w:r w:rsidRPr="007B75A6">
              <w:rPr>
                <w:sz w:val="20"/>
                <w:szCs w:val="20"/>
              </w:rPr>
              <w:t xml:space="preserve"> v daných prostorách.</w:t>
            </w:r>
          </w:p>
        </w:tc>
      </w:tr>
      <w:tr w:rsidR="008101D2" w:rsidRPr="00C63ECA" w:rsidTr="008101D2">
        <w:tc>
          <w:tcPr>
            <w:tcW w:w="3227" w:type="dxa"/>
          </w:tcPr>
          <w:p w:rsidR="008101D2" w:rsidRPr="00C63ECA" w:rsidRDefault="008101D2" w:rsidP="008101D2">
            <w:pPr>
              <w:pStyle w:val="Bezmezer"/>
              <w:rPr>
                <w:sz w:val="20"/>
                <w:szCs w:val="20"/>
              </w:rPr>
            </w:pPr>
            <w:r w:rsidRPr="00C63ECA">
              <w:rPr>
                <w:sz w:val="20"/>
                <w:szCs w:val="20"/>
              </w:rPr>
              <w:t>Zasahující řídící a spolupracující složky, orgány a subjekty s regionální působností</w:t>
            </w:r>
          </w:p>
        </w:tc>
        <w:tc>
          <w:tcPr>
            <w:tcW w:w="5953" w:type="dxa"/>
          </w:tcPr>
          <w:p w:rsidR="008101D2" w:rsidRPr="007B75A6" w:rsidRDefault="008101D2" w:rsidP="008101D2">
            <w:pPr>
              <w:pStyle w:val="Bezmezer"/>
              <w:jc w:val="both"/>
              <w:rPr>
                <w:sz w:val="20"/>
                <w:szCs w:val="20"/>
              </w:rPr>
            </w:pPr>
            <w:r w:rsidRPr="007B75A6">
              <w:rPr>
                <w:sz w:val="20"/>
                <w:szCs w:val="20"/>
              </w:rPr>
              <w:t xml:space="preserve">a) složky IZS: 1. HZS Pard.kraje,       2. JPO </w:t>
            </w:r>
            <w:proofErr w:type="gramStart"/>
            <w:r w:rsidRPr="007B75A6">
              <w:rPr>
                <w:sz w:val="20"/>
                <w:szCs w:val="20"/>
              </w:rPr>
              <w:t xml:space="preserve">obce,   </w:t>
            </w:r>
            <w:proofErr w:type="gramEnd"/>
            <w:r w:rsidRPr="007B75A6">
              <w:rPr>
                <w:sz w:val="20"/>
                <w:szCs w:val="20"/>
              </w:rPr>
              <w:t xml:space="preserve">    3. P ČR ,     4. ZZS      </w:t>
            </w:r>
          </w:p>
          <w:p w:rsidR="008101D2" w:rsidRPr="007B75A6" w:rsidRDefault="008101D2" w:rsidP="00E3305F">
            <w:pPr>
              <w:pStyle w:val="Bezmezer"/>
              <w:jc w:val="both"/>
              <w:rPr>
                <w:sz w:val="20"/>
                <w:szCs w:val="20"/>
              </w:rPr>
            </w:pPr>
            <w:r w:rsidRPr="007B75A6">
              <w:rPr>
                <w:sz w:val="20"/>
                <w:szCs w:val="20"/>
              </w:rPr>
              <w:t xml:space="preserve">    další složky IZS: vyčleněné síly a prostředky, orgány hygieny, </w:t>
            </w:r>
            <w:r w:rsidR="00AC22A3">
              <w:rPr>
                <w:sz w:val="20"/>
                <w:szCs w:val="20"/>
              </w:rPr>
              <w:t>Státní úřad pro jadernou bezpečnost.</w:t>
            </w:r>
          </w:p>
          <w:p w:rsidR="008101D2" w:rsidRPr="007B75A6" w:rsidRDefault="008101D2" w:rsidP="008101D2">
            <w:pPr>
              <w:pStyle w:val="Bezmezer"/>
              <w:jc w:val="both"/>
              <w:rPr>
                <w:sz w:val="20"/>
                <w:szCs w:val="20"/>
              </w:rPr>
            </w:pPr>
            <w:r w:rsidRPr="007B75A6">
              <w:rPr>
                <w:sz w:val="20"/>
                <w:szCs w:val="20"/>
              </w:rPr>
              <w:t xml:space="preserve">b) řídící </w:t>
            </w:r>
            <w:proofErr w:type="gramStart"/>
            <w:r w:rsidRPr="007B75A6">
              <w:rPr>
                <w:sz w:val="20"/>
                <w:szCs w:val="20"/>
              </w:rPr>
              <w:t>složky:  1.</w:t>
            </w:r>
            <w:proofErr w:type="gramEnd"/>
            <w:r w:rsidRPr="007B75A6">
              <w:rPr>
                <w:sz w:val="20"/>
                <w:szCs w:val="20"/>
              </w:rPr>
              <w:t xml:space="preserve"> KŠ ORP</w:t>
            </w:r>
          </w:p>
          <w:p w:rsidR="008101D2" w:rsidRPr="007B75A6" w:rsidRDefault="008101D2" w:rsidP="008101D2">
            <w:pPr>
              <w:pStyle w:val="Bezmezer"/>
              <w:jc w:val="both"/>
              <w:rPr>
                <w:sz w:val="20"/>
                <w:szCs w:val="20"/>
              </w:rPr>
            </w:pPr>
            <w:r w:rsidRPr="007B75A6">
              <w:rPr>
                <w:sz w:val="20"/>
                <w:szCs w:val="20"/>
              </w:rPr>
              <w:t xml:space="preserve">                        </w:t>
            </w:r>
            <w:r w:rsidR="007B75A6">
              <w:rPr>
                <w:sz w:val="20"/>
                <w:szCs w:val="20"/>
              </w:rPr>
              <w:t xml:space="preserve">  </w:t>
            </w:r>
            <w:r w:rsidRPr="007B75A6">
              <w:rPr>
                <w:sz w:val="20"/>
                <w:szCs w:val="20"/>
              </w:rPr>
              <w:t xml:space="preserve">  2. KOPIS HZS</w:t>
            </w:r>
          </w:p>
          <w:p w:rsidR="008101D2" w:rsidRPr="007B75A6" w:rsidRDefault="008101D2" w:rsidP="00664A3A">
            <w:pPr>
              <w:pStyle w:val="Bezmezer"/>
              <w:jc w:val="both"/>
              <w:rPr>
                <w:sz w:val="20"/>
                <w:szCs w:val="20"/>
              </w:rPr>
            </w:pPr>
            <w:r w:rsidRPr="007B75A6">
              <w:rPr>
                <w:sz w:val="20"/>
                <w:szCs w:val="20"/>
              </w:rPr>
              <w:lastRenderedPageBreak/>
              <w:t>c) spolupracující složky: A ČR, bezpečnostní složky</w:t>
            </w:r>
            <w:r w:rsidR="00664A3A" w:rsidRPr="007B75A6">
              <w:rPr>
                <w:sz w:val="20"/>
                <w:szCs w:val="20"/>
              </w:rPr>
              <w:t>.</w:t>
            </w:r>
          </w:p>
        </w:tc>
      </w:tr>
    </w:tbl>
    <w:p w:rsidR="008101D2" w:rsidRDefault="008101D2" w:rsidP="008101D2">
      <w:pPr>
        <w:pStyle w:val="Bezmezer"/>
        <w:jc w:val="both"/>
        <w:rPr>
          <w:sz w:val="24"/>
          <w:szCs w:val="24"/>
          <w:u w:val="single"/>
        </w:rPr>
      </w:pPr>
    </w:p>
    <w:p w:rsidR="00372E53" w:rsidRDefault="00372E53" w:rsidP="00787A34">
      <w:pPr>
        <w:pStyle w:val="Bezmezer"/>
        <w:jc w:val="both"/>
        <w:rPr>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5870"/>
      </w:tblGrid>
      <w:tr w:rsidR="002B2131" w:rsidRPr="0035292C" w:rsidTr="000934A0">
        <w:tc>
          <w:tcPr>
            <w:tcW w:w="9180" w:type="dxa"/>
            <w:gridSpan w:val="2"/>
            <w:shd w:val="clear" w:color="auto" w:fill="FFFF00"/>
          </w:tcPr>
          <w:p w:rsidR="002B2131" w:rsidRPr="00174110" w:rsidRDefault="002B2131" w:rsidP="000934A0">
            <w:pPr>
              <w:pStyle w:val="Bezmezer"/>
              <w:jc w:val="both"/>
              <w:rPr>
                <w:color w:val="FF0000"/>
              </w:rPr>
            </w:pPr>
            <w:r w:rsidRPr="00174110">
              <w:rPr>
                <w:b/>
                <w:color w:val="FF0000"/>
              </w:rPr>
              <w:t>1</w:t>
            </w:r>
            <w:r w:rsidR="002F4D4C">
              <w:rPr>
                <w:b/>
                <w:color w:val="FF0000"/>
              </w:rPr>
              <w:t>2</w:t>
            </w:r>
            <w:r w:rsidRPr="00174110">
              <w:rPr>
                <w:b/>
                <w:color w:val="FF0000"/>
              </w:rPr>
              <w:t xml:space="preserve">. Narušení dodávek energií – plyn      </w:t>
            </w:r>
          </w:p>
        </w:tc>
      </w:tr>
      <w:tr w:rsidR="002B2131" w:rsidRPr="00384900" w:rsidTr="000934A0">
        <w:tc>
          <w:tcPr>
            <w:tcW w:w="3227" w:type="dxa"/>
          </w:tcPr>
          <w:p w:rsidR="002B2131" w:rsidRPr="00C63ECA" w:rsidRDefault="002B2131" w:rsidP="000934A0">
            <w:pPr>
              <w:pStyle w:val="Bezmezer"/>
              <w:jc w:val="both"/>
              <w:rPr>
                <w:sz w:val="20"/>
                <w:szCs w:val="20"/>
              </w:rPr>
            </w:pPr>
            <w:r w:rsidRPr="00C63ECA">
              <w:rPr>
                <w:sz w:val="20"/>
                <w:szCs w:val="20"/>
              </w:rPr>
              <w:t>Zdroj a příčina vzniku</w:t>
            </w:r>
          </w:p>
        </w:tc>
        <w:tc>
          <w:tcPr>
            <w:tcW w:w="5953" w:type="dxa"/>
          </w:tcPr>
          <w:p w:rsidR="002B2131" w:rsidRPr="00491447" w:rsidRDefault="002B2131" w:rsidP="000934A0">
            <w:pPr>
              <w:pStyle w:val="Bezmezer"/>
              <w:rPr>
                <w:sz w:val="20"/>
                <w:szCs w:val="20"/>
              </w:rPr>
            </w:pPr>
            <w:r w:rsidRPr="00491447">
              <w:rPr>
                <w:sz w:val="20"/>
                <w:szCs w:val="20"/>
              </w:rPr>
              <w:t>Zdroj: narušení dodávek plynu z</w:t>
            </w:r>
            <w:r>
              <w:rPr>
                <w:sz w:val="20"/>
                <w:szCs w:val="20"/>
              </w:rPr>
              <w:t> </w:t>
            </w:r>
            <w:r w:rsidRPr="00491447">
              <w:rPr>
                <w:sz w:val="20"/>
                <w:szCs w:val="20"/>
              </w:rPr>
              <w:t>Ruska</w:t>
            </w:r>
            <w:r>
              <w:rPr>
                <w:sz w:val="20"/>
                <w:szCs w:val="20"/>
              </w:rPr>
              <w:t xml:space="preserve">, </w:t>
            </w:r>
            <w:r w:rsidRPr="00491447">
              <w:rPr>
                <w:sz w:val="20"/>
                <w:szCs w:val="20"/>
              </w:rPr>
              <w:t>popř. z tranzitních zemí (Ukrajina).</w:t>
            </w:r>
          </w:p>
          <w:p w:rsidR="002B2131" w:rsidRPr="00491447" w:rsidRDefault="002B2131" w:rsidP="000934A0">
            <w:pPr>
              <w:pStyle w:val="Bezmezer"/>
              <w:rPr>
                <w:sz w:val="20"/>
                <w:szCs w:val="20"/>
              </w:rPr>
            </w:pPr>
            <w:r w:rsidRPr="00491447">
              <w:rPr>
                <w:sz w:val="20"/>
                <w:szCs w:val="20"/>
              </w:rPr>
              <w:t>Příčina: politické a ekonomické spory mezi státy, přírodní pohromy, terorismus.</w:t>
            </w:r>
          </w:p>
        </w:tc>
      </w:tr>
      <w:tr w:rsidR="002B2131" w:rsidRPr="00384900" w:rsidTr="000934A0">
        <w:tc>
          <w:tcPr>
            <w:tcW w:w="3227" w:type="dxa"/>
          </w:tcPr>
          <w:p w:rsidR="002B2131" w:rsidRPr="00C63ECA" w:rsidRDefault="002B2131" w:rsidP="000934A0">
            <w:pPr>
              <w:pStyle w:val="Bezmezer"/>
              <w:rPr>
                <w:sz w:val="20"/>
                <w:szCs w:val="20"/>
              </w:rPr>
            </w:pPr>
            <w:r w:rsidRPr="00C63ECA">
              <w:rPr>
                <w:sz w:val="20"/>
                <w:szCs w:val="20"/>
              </w:rPr>
              <w:t>Místo vzniku, rozsah, ohrožený prostor</w:t>
            </w:r>
          </w:p>
        </w:tc>
        <w:tc>
          <w:tcPr>
            <w:tcW w:w="5953" w:type="dxa"/>
          </w:tcPr>
          <w:p w:rsidR="002B2131" w:rsidRPr="00491447" w:rsidRDefault="002B2131" w:rsidP="000934A0">
            <w:pPr>
              <w:pStyle w:val="Bezmezer"/>
              <w:jc w:val="both"/>
              <w:rPr>
                <w:sz w:val="20"/>
                <w:szCs w:val="20"/>
              </w:rPr>
            </w:pPr>
            <w:r w:rsidRPr="00491447">
              <w:rPr>
                <w:sz w:val="20"/>
                <w:szCs w:val="20"/>
              </w:rPr>
              <w:t xml:space="preserve">Nedostatek zemního plynu vznikne na celém území ČR a v převážné většině zemí EU.  ČR má vlastní zásoby v rozsahu </w:t>
            </w:r>
            <w:proofErr w:type="gramStart"/>
            <w:r w:rsidRPr="00491447">
              <w:rPr>
                <w:sz w:val="20"/>
                <w:szCs w:val="20"/>
              </w:rPr>
              <w:t>2</w:t>
            </w:r>
            <w:r w:rsidR="001557DD">
              <w:rPr>
                <w:sz w:val="20"/>
                <w:szCs w:val="20"/>
              </w:rPr>
              <w:t>0</w:t>
            </w:r>
            <w:r w:rsidRPr="00491447">
              <w:rPr>
                <w:sz w:val="20"/>
                <w:szCs w:val="20"/>
              </w:rPr>
              <w:t xml:space="preserve"> – 30</w:t>
            </w:r>
            <w:proofErr w:type="gramEnd"/>
            <w:r w:rsidRPr="00491447">
              <w:rPr>
                <w:sz w:val="20"/>
                <w:szCs w:val="20"/>
              </w:rPr>
              <w:t xml:space="preserve"> % roční spotřeby.</w:t>
            </w:r>
          </w:p>
        </w:tc>
      </w:tr>
      <w:tr w:rsidR="002B2131" w:rsidRPr="00C63ECA" w:rsidTr="000934A0">
        <w:tc>
          <w:tcPr>
            <w:tcW w:w="3227" w:type="dxa"/>
          </w:tcPr>
          <w:p w:rsidR="002B2131" w:rsidRPr="00C63ECA" w:rsidRDefault="002B2131" w:rsidP="000934A0">
            <w:pPr>
              <w:pStyle w:val="Bezmezer"/>
              <w:rPr>
                <w:sz w:val="20"/>
                <w:szCs w:val="20"/>
              </w:rPr>
            </w:pPr>
            <w:r w:rsidRPr="00C63ECA">
              <w:rPr>
                <w:sz w:val="20"/>
                <w:szCs w:val="20"/>
              </w:rPr>
              <w:t>Doba vzniku</w:t>
            </w:r>
          </w:p>
        </w:tc>
        <w:tc>
          <w:tcPr>
            <w:tcW w:w="5953" w:type="dxa"/>
          </w:tcPr>
          <w:p w:rsidR="002B2131" w:rsidRPr="00491447" w:rsidRDefault="002B2131" w:rsidP="000934A0">
            <w:pPr>
              <w:pStyle w:val="Bezmezer"/>
              <w:jc w:val="both"/>
              <w:rPr>
                <w:sz w:val="20"/>
                <w:szCs w:val="20"/>
              </w:rPr>
            </w:pPr>
            <w:r w:rsidRPr="00491447">
              <w:rPr>
                <w:sz w:val="20"/>
                <w:szCs w:val="20"/>
              </w:rPr>
              <w:t xml:space="preserve">V průběhu celého roku, hlavně v zimních měsících při zvýšené spotřebě plynu. </w:t>
            </w:r>
          </w:p>
        </w:tc>
      </w:tr>
      <w:tr w:rsidR="002B2131" w:rsidRPr="00C63ECA" w:rsidTr="000934A0">
        <w:tc>
          <w:tcPr>
            <w:tcW w:w="3227" w:type="dxa"/>
          </w:tcPr>
          <w:p w:rsidR="002B2131" w:rsidRPr="00C63ECA" w:rsidRDefault="002B2131" w:rsidP="000934A0">
            <w:pPr>
              <w:pStyle w:val="Bezmezer"/>
              <w:rPr>
                <w:sz w:val="20"/>
                <w:szCs w:val="20"/>
              </w:rPr>
            </w:pPr>
            <w:r w:rsidRPr="00C63ECA">
              <w:rPr>
                <w:sz w:val="20"/>
                <w:szCs w:val="20"/>
              </w:rPr>
              <w:t>Ohrožení obyvatelstva</w:t>
            </w:r>
          </w:p>
        </w:tc>
        <w:tc>
          <w:tcPr>
            <w:tcW w:w="5953" w:type="dxa"/>
          </w:tcPr>
          <w:p w:rsidR="002B2131" w:rsidRPr="00491447" w:rsidRDefault="002B2131" w:rsidP="000934A0">
            <w:pPr>
              <w:pStyle w:val="Bezmezer"/>
              <w:jc w:val="both"/>
              <w:rPr>
                <w:sz w:val="20"/>
                <w:szCs w:val="20"/>
              </w:rPr>
            </w:pPr>
            <w:r w:rsidRPr="00491447">
              <w:rPr>
                <w:sz w:val="20"/>
                <w:szCs w:val="20"/>
              </w:rPr>
              <w:t>ANO – střední. Ohrožení plošné.</w:t>
            </w:r>
          </w:p>
        </w:tc>
      </w:tr>
      <w:tr w:rsidR="002B2131" w:rsidRPr="00C63ECA" w:rsidTr="000934A0">
        <w:tc>
          <w:tcPr>
            <w:tcW w:w="3227" w:type="dxa"/>
          </w:tcPr>
          <w:p w:rsidR="002B2131" w:rsidRPr="00C63ECA" w:rsidRDefault="002B2131" w:rsidP="000934A0">
            <w:pPr>
              <w:pStyle w:val="Bezmezer"/>
              <w:rPr>
                <w:sz w:val="20"/>
                <w:szCs w:val="20"/>
              </w:rPr>
            </w:pPr>
            <w:r w:rsidRPr="00C63ECA">
              <w:rPr>
                <w:sz w:val="20"/>
                <w:szCs w:val="20"/>
              </w:rPr>
              <w:t>Požadavky na ochranu obyvatelstva</w:t>
            </w:r>
          </w:p>
        </w:tc>
        <w:tc>
          <w:tcPr>
            <w:tcW w:w="5953" w:type="dxa"/>
          </w:tcPr>
          <w:p w:rsidR="002B2131" w:rsidRPr="00491447" w:rsidRDefault="002B2131" w:rsidP="000934A0">
            <w:pPr>
              <w:pStyle w:val="Bezmezer"/>
              <w:jc w:val="both"/>
              <w:rPr>
                <w:sz w:val="20"/>
                <w:szCs w:val="20"/>
              </w:rPr>
            </w:pPr>
            <w:r w:rsidRPr="00491447">
              <w:rPr>
                <w:sz w:val="20"/>
                <w:szCs w:val="20"/>
              </w:rPr>
              <w:t>Zabezpečení teplem (náhradní zdroje).</w:t>
            </w:r>
          </w:p>
          <w:p w:rsidR="002B2131" w:rsidRPr="00491447" w:rsidRDefault="002B2131" w:rsidP="000934A0">
            <w:pPr>
              <w:pStyle w:val="Bezmezer"/>
              <w:jc w:val="both"/>
              <w:rPr>
                <w:sz w:val="20"/>
                <w:szCs w:val="20"/>
              </w:rPr>
            </w:pPr>
            <w:r w:rsidRPr="00491447">
              <w:rPr>
                <w:sz w:val="20"/>
                <w:szCs w:val="20"/>
              </w:rPr>
              <w:t>Zásobování potravinami.</w:t>
            </w:r>
          </w:p>
          <w:p w:rsidR="002B2131" w:rsidRPr="00491447" w:rsidRDefault="002B2131" w:rsidP="000934A0">
            <w:pPr>
              <w:pStyle w:val="Bezmezer"/>
              <w:jc w:val="both"/>
              <w:rPr>
                <w:sz w:val="20"/>
                <w:szCs w:val="20"/>
              </w:rPr>
            </w:pPr>
            <w:r w:rsidRPr="00491447">
              <w:rPr>
                <w:sz w:val="20"/>
                <w:szCs w:val="20"/>
              </w:rPr>
              <w:t>Zdravotnické zabezpečení.</w:t>
            </w:r>
          </w:p>
        </w:tc>
      </w:tr>
      <w:tr w:rsidR="002B2131" w:rsidRPr="00C63ECA" w:rsidTr="000934A0">
        <w:tc>
          <w:tcPr>
            <w:tcW w:w="3227" w:type="dxa"/>
          </w:tcPr>
          <w:p w:rsidR="002B2131" w:rsidRPr="00C63ECA" w:rsidRDefault="002B2131" w:rsidP="000934A0">
            <w:pPr>
              <w:pStyle w:val="Bezmezer"/>
              <w:rPr>
                <w:sz w:val="20"/>
                <w:szCs w:val="20"/>
              </w:rPr>
            </w:pPr>
            <w:r>
              <w:rPr>
                <w:sz w:val="20"/>
                <w:szCs w:val="20"/>
              </w:rPr>
              <w:t>Doporučení obyvatelstvu na sebeochranu</w:t>
            </w:r>
          </w:p>
        </w:tc>
        <w:tc>
          <w:tcPr>
            <w:tcW w:w="5953" w:type="dxa"/>
          </w:tcPr>
          <w:p w:rsidR="002B2131" w:rsidRPr="00491447" w:rsidRDefault="002B2131" w:rsidP="000934A0">
            <w:pPr>
              <w:pStyle w:val="Bezmezer"/>
              <w:jc w:val="both"/>
              <w:rPr>
                <w:sz w:val="20"/>
                <w:szCs w:val="20"/>
              </w:rPr>
            </w:pPr>
            <w:r w:rsidRPr="00491447">
              <w:rPr>
                <w:sz w:val="20"/>
                <w:szCs w:val="20"/>
              </w:rPr>
              <w:t>- vlastní náhradní zdroje – tepla a pro přípravu stravy,</w:t>
            </w:r>
          </w:p>
          <w:p w:rsidR="002B2131" w:rsidRPr="00491447" w:rsidRDefault="002B2131" w:rsidP="000934A0">
            <w:pPr>
              <w:pStyle w:val="Bezmezer"/>
              <w:jc w:val="both"/>
              <w:rPr>
                <w:sz w:val="20"/>
                <w:szCs w:val="20"/>
              </w:rPr>
            </w:pPr>
            <w:r w:rsidRPr="00491447">
              <w:rPr>
                <w:sz w:val="20"/>
                <w:szCs w:val="20"/>
              </w:rPr>
              <w:t>- snížení spotřeby energií,</w:t>
            </w:r>
          </w:p>
          <w:p w:rsidR="002B2131" w:rsidRPr="00491447" w:rsidRDefault="002B2131" w:rsidP="000934A0">
            <w:pPr>
              <w:pStyle w:val="Bezmezer"/>
              <w:jc w:val="both"/>
              <w:rPr>
                <w:sz w:val="20"/>
                <w:szCs w:val="20"/>
              </w:rPr>
            </w:pPr>
            <w:r w:rsidRPr="00491447">
              <w:rPr>
                <w:sz w:val="20"/>
                <w:szCs w:val="20"/>
              </w:rPr>
              <w:t>- dle nutnosti vlastní evakuace,</w:t>
            </w:r>
          </w:p>
        </w:tc>
      </w:tr>
      <w:tr w:rsidR="002B2131" w:rsidRPr="00C63ECA" w:rsidTr="000934A0">
        <w:tc>
          <w:tcPr>
            <w:tcW w:w="3227" w:type="dxa"/>
          </w:tcPr>
          <w:p w:rsidR="002B2131" w:rsidRDefault="002B2131" w:rsidP="000934A0">
            <w:pPr>
              <w:pStyle w:val="Bezmezer"/>
              <w:rPr>
                <w:sz w:val="20"/>
                <w:szCs w:val="20"/>
              </w:rPr>
            </w:pPr>
            <w:r w:rsidRPr="00C63ECA">
              <w:rPr>
                <w:sz w:val="20"/>
                <w:szCs w:val="20"/>
              </w:rPr>
              <w:t>Přípravná opatření</w:t>
            </w:r>
          </w:p>
          <w:p w:rsidR="002B2131" w:rsidRPr="00C63ECA" w:rsidRDefault="002B2131" w:rsidP="000934A0">
            <w:pPr>
              <w:pStyle w:val="Bezmezer"/>
              <w:rPr>
                <w:sz w:val="20"/>
                <w:szCs w:val="20"/>
              </w:rPr>
            </w:pPr>
            <w:r>
              <w:rPr>
                <w:sz w:val="20"/>
                <w:szCs w:val="20"/>
              </w:rPr>
              <w:t>Nápravná opatření</w:t>
            </w:r>
          </w:p>
        </w:tc>
        <w:tc>
          <w:tcPr>
            <w:tcW w:w="5953" w:type="dxa"/>
          </w:tcPr>
          <w:p w:rsidR="002B2131" w:rsidRPr="00491447" w:rsidRDefault="002B2131" w:rsidP="000934A0">
            <w:pPr>
              <w:pStyle w:val="Bezmezer"/>
              <w:jc w:val="both"/>
              <w:rPr>
                <w:sz w:val="20"/>
                <w:szCs w:val="20"/>
              </w:rPr>
            </w:pPr>
            <w:r w:rsidRPr="00491447">
              <w:rPr>
                <w:sz w:val="20"/>
                <w:szCs w:val="20"/>
              </w:rPr>
              <w:t>Příprava opatření při snížení dodávek plynu (stanovení priorit).</w:t>
            </w:r>
          </w:p>
          <w:p w:rsidR="002B2131" w:rsidRPr="00491447" w:rsidRDefault="002B2131" w:rsidP="000934A0">
            <w:pPr>
              <w:pStyle w:val="Bezmezer"/>
              <w:jc w:val="both"/>
              <w:rPr>
                <w:sz w:val="20"/>
                <w:szCs w:val="20"/>
              </w:rPr>
            </w:pPr>
            <w:r w:rsidRPr="00491447">
              <w:rPr>
                <w:sz w:val="20"/>
                <w:szCs w:val="20"/>
              </w:rPr>
              <w:t xml:space="preserve">Náhradní zdroje energie (na pevná paliva, na elektrickou energii). </w:t>
            </w:r>
          </w:p>
          <w:p w:rsidR="002B2131" w:rsidRPr="00491447" w:rsidRDefault="002B2131" w:rsidP="000934A0">
            <w:pPr>
              <w:pStyle w:val="Bezmezer"/>
              <w:jc w:val="both"/>
              <w:rPr>
                <w:sz w:val="20"/>
                <w:szCs w:val="20"/>
              </w:rPr>
            </w:pPr>
            <w:r w:rsidRPr="00491447">
              <w:rPr>
                <w:sz w:val="20"/>
                <w:szCs w:val="20"/>
              </w:rPr>
              <w:t>Nouzové zásobování obyvatelstva, příp. regulační opatření.</w:t>
            </w:r>
          </w:p>
          <w:p w:rsidR="002B2131" w:rsidRPr="00491447" w:rsidRDefault="002B2131" w:rsidP="000934A0">
            <w:pPr>
              <w:pStyle w:val="Bezmezer"/>
              <w:jc w:val="both"/>
              <w:rPr>
                <w:sz w:val="20"/>
                <w:szCs w:val="20"/>
              </w:rPr>
            </w:pPr>
            <w:r w:rsidRPr="00491447">
              <w:rPr>
                <w:sz w:val="20"/>
                <w:szCs w:val="20"/>
              </w:rPr>
              <w:t>Zabezpečení funkčnosti zdravotnictví a veřejné správy.</w:t>
            </w:r>
          </w:p>
        </w:tc>
      </w:tr>
      <w:tr w:rsidR="002B2131" w:rsidRPr="00C63ECA" w:rsidTr="000934A0">
        <w:tc>
          <w:tcPr>
            <w:tcW w:w="3227" w:type="dxa"/>
          </w:tcPr>
          <w:p w:rsidR="002B2131" w:rsidRPr="00C63ECA" w:rsidRDefault="002B2131" w:rsidP="000934A0">
            <w:pPr>
              <w:pStyle w:val="Bezmezer"/>
              <w:rPr>
                <w:sz w:val="20"/>
                <w:szCs w:val="20"/>
              </w:rPr>
            </w:pPr>
            <w:r w:rsidRPr="00C63ECA">
              <w:rPr>
                <w:sz w:val="20"/>
                <w:szCs w:val="20"/>
              </w:rPr>
              <w:t>Následně vyvolané negativní události</w:t>
            </w:r>
          </w:p>
        </w:tc>
        <w:tc>
          <w:tcPr>
            <w:tcW w:w="5953" w:type="dxa"/>
          </w:tcPr>
          <w:p w:rsidR="002B2131" w:rsidRPr="00491447" w:rsidRDefault="002B2131" w:rsidP="000934A0">
            <w:pPr>
              <w:pStyle w:val="Bezmezer"/>
              <w:jc w:val="both"/>
              <w:rPr>
                <w:sz w:val="20"/>
                <w:szCs w:val="20"/>
              </w:rPr>
            </w:pPr>
            <w:r w:rsidRPr="00491447">
              <w:rPr>
                <w:sz w:val="20"/>
                <w:szCs w:val="20"/>
              </w:rPr>
              <w:t>Omezení činnosti veřejných zařízení, zdravotnických a školských zařízení – pokud jako zdroj tepla využívají plyn. Omezení činnosti výrobních podniků a služeb.</w:t>
            </w:r>
          </w:p>
        </w:tc>
      </w:tr>
      <w:tr w:rsidR="002B2131" w:rsidRPr="00C63ECA" w:rsidTr="000934A0">
        <w:tc>
          <w:tcPr>
            <w:tcW w:w="3227" w:type="dxa"/>
          </w:tcPr>
          <w:p w:rsidR="002B2131" w:rsidRPr="00C63ECA" w:rsidRDefault="002B2131" w:rsidP="000934A0">
            <w:pPr>
              <w:pStyle w:val="Bezmezer"/>
              <w:rPr>
                <w:sz w:val="20"/>
                <w:szCs w:val="20"/>
              </w:rPr>
            </w:pPr>
            <w:r w:rsidRPr="00C63ECA">
              <w:rPr>
                <w:sz w:val="20"/>
                <w:szCs w:val="20"/>
              </w:rPr>
              <w:t>Zasahující řídící a spolupracující složky, orgány a subjekty s regionální působností</w:t>
            </w:r>
          </w:p>
        </w:tc>
        <w:tc>
          <w:tcPr>
            <w:tcW w:w="5953" w:type="dxa"/>
          </w:tcPr>
          <w:p w:rsidR="002B2131" w:rsidRPr="00491447" w:rsidRDefault="002B2131" w:rsidP="000934A0">
            <w:pPr>
              <w:pStyle w:val="Bezmezer"/>
              <w:jc w:val="both"/>
              <w:rPr>
                <w:sz w:val="20"/>
                <w:szCs w:val="20"/>
              </w:rPr>
            </w:pPr>
            <w:r w:rsidRPr="00491447">
              <w:rPr>
                <w:sz w:val="20"/>
                <w:szCs w:val="20"/>
              </w:rPr>
              <w:t>a) složky IZS: 1. HZS Pard.</w:t>
            </w:r>
            <w:r w:rsidR="00A43A9D">
              <w:rPr>
                <w:sz w:val="20"/>
                <w:szCs w:val="20"/>
              </w:rPr>
              <w:t xml:space="preserve"> </w:t>
            </w:r>
            <w:proofErr w:type="gramStart"/>
            <w:r w:rsidRPr="00491447">
              <w:rPr>
                <w:sz w:val="20"/>
                <w:szCs w:val="20"/>
              </w:rPr>
              <w:t xml:space="preserve">kraje,   </w:t>
            </w:r>
            <w:proofErr w:type="gramEnd"/>
            <w:r w:rsidRPr="00491447">
              <w:rPr>
                <w:sz w:val="20"/>
                <w:szCs w:val="20"/>
              </w:rPr>
              <w:t xml:space="preserve">    2. JPO obce,       3. P ČR ,     4. ZZS      </w:t>
            </w:r>
          </w:p>
          <w:p w:rsidR="002B2131" w:rsidRPr="00491447" w:rsidRDefault="002B2131" w:rsidP="000934A0">
            <w:pPr>
              <w:pStyle w:val="Bezmezer"/>
              <w:jc w:val="both"/>
              <w:rPr>
                <w:sz w:val="20"/>
                <w:szCs w:val="20"/>
              </w:rPr>
            </w:pPr>
            <w:r w:rsidRPr="00491447">
              <w:rPr>
                <w:sz w:val="20"/>
                <w:szCs w:val="20"/>
              </w:rPr>
              <w:t xml:space="preserve">    další složky IZS: majitelé záložních zdrojů energií</w:t>
            </w:r>
          </w:p>
          <w:p w:rsidR="002B2131" w:rsidRPr="00491447" w:rsidRDefault="002B2131" w:rsidP="000934A0">
            <w:pPr>
              <w:pStyle w:val="Bezmezer"/>
              <w:jc w:val="both"/>
              <w:rPr>
                <w:sz w:val="20"/>
                <w:szCs w:val="20"/>
              </w:rPr>
            </w:pPr>
            <w:r w:rsidRPr="00491447">
              <w:rPr>
                <w:sz w:val="20"/>
                <w:szCs w:val="20"/>
              </w:rPr>
              <w:t xml:space="preserve">b) řídící </w:t>
            </w:r>
            <w:proofErr w:type="gramStart"/>
            <w:r w:rsidRPr="00491447">
              <w:rPr>
                <w:sz w:val="20"/>
                <w:szCs w:val="20"/>
              </w:rPr>
              <w:t>složky:  KŠ</w:t>
            </w:r>
            <w:proofErr w:type="gramEnd"/>
            <w:r w:rsidRPr="00491447">
              <w:rPr>
                <w:sz w:val="20"/>
                <w:szCs w:val="20"/>
              </w:rPr>
              <w:t xml:space="preserve"> ORP</w:t>
            </w:r>
          </w:p>
          <w:p w:rsidR="002B2131" w:rsidRPr="00491447" w:rsidRDefault="002B2131" w:rsidP="000934A0">
            <w:pPr>
              <w:pStyle w:val="Bezmezer"/>
              <w:jc w:val="both"/>
              <w:rPr>
                <w:sz w:val="20"/>
                <w:szCs w:val="20"/>
              </w:rPr>
            </w:pPr>
            <w:r w:rsidRPr="00491447">
              <w:rPr>
                <w:sz w:val="20"/>
                <w:szCs w:val="20"/>
              </w:rPr>
              <w:t xml:space="preserve">c) spolupracující složky: </w:t>
            </w:r>
            <w:proofErr w:type="spellStart"/>
            <w:r w:rsidR="001557DD">
              <w:rPr>
                <w:sz w:val="20"/>
                <w:szCs w:val="20"/>
              </w:rPr>
              <w:t>Innogy</w:t>
            </w:r>
            <w:proofErr w:type="spellEnd"/>
            <w:r w:rsidR="00A43A9D">
              <w:rPr>
                <w:sz w:val="20"/>
                <w:szCs w:val="20"/>
              </w:rPr>
              <w:t xml:space="preserve"> (dodavatel plynu)</w:t>
            </w:r>
            <w:r w:rsidRPr="00491447">
              <w:rPr>
                <w:sz w:val="20"/>
                <w:szCs w:val="20"/>
              </w:rPr>
              <w:t>, majitelé a distributoři dalších zdrojů energií.</w:t>
            </w:r>
          </w:p>
        </w:tc>
      </w:tr>
    </w:tbl>
    <w:p w:rsidR="002B2131" w:rsidRDefault="002B2131" w:rsidP="002B2131">
      <w:pPr>
        <w:pStyle w:val="Bezmezer"/>
        <w:jc w:val="both"/>
        <w:rPr>
          <w:sz w:val="16"/>
          <w:szCs w:val="16"/>
        </w:rPr>
      </w:pPr>
    </w:p>
    <w:p w:rsidR="001557DD" w:rsidRDefault="001557DD" w:rsidP="002B2131">
      <w:pPr>
        <w:pStyle w:val="Bezmezer"/>
        <w:jc w:val="both"/>
        <w:rPr>
          <w:sz w:val="16"/>
          <w:szCs w:val="16"/>
        </w:rPr>
      </w:pPr>
    </w:p>
    <w:p w:rsidR="002B2131" w:rsidRDefault="002B2131" w:rsidP="002B2131">
      <w:pPr>
        <w:pStyle w:val="Bezmezer"/>
        <w:jc w:val="both"/>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5870"/>
      </w:tblGrid>
      <w:tr w:rsidR="002B2131" w:rsidRPr="0035292C" w:rsidTr="000934A0">
        <w:tc>
          <w:tcPr>
            <w:tcW w:w="9180" w:type="dxa"/>
            <w:gridSpan w:val="2"/>
            <w:shd w:val="clear" w:color="auto" w:fill="FFFF00"/>
          </w:tcPr>
          <w:p w:rsidR="002B2131" w:rsidRPr="00174110" w:rsidRDefault="002B2131" w:rsidP="000934A0">
            <w:pPr>
              <w:pStyle w:val="Bezmezer"/>
              <w:jc w:val="both"/>
              <w:rPr>
                <w:color w:val="FF0000"/>
              </w:rPr>
            </w:pPr>
            <w:r w:rsidRPr="00174110">
              <w:rPr>
                <w:b/>
                <w:color w:val="FF0000"/>
              </w:rPr>
              <w:t>1</w:t>
            </w:r>
            <w:r w:rsidR="002F4D4C">
              <w:rPr>
                <w:b/>
                <w:color w:val="FF0000"/>
              </w:rPr>
              <w:t>3</w:t>
            </w:r>
            <w:r w:rsidRPr="00174110">
              <w:rPr>
                <w:b/>
                <w:color w:val="FF0000"/>
              </w:rPr>
              <w:t>. Narušení dodávek energií – elektrická energie (</w:t>
            </w:r>
            <w:proofErr w:type="gramStart"/>
            <w:r w:rsidRPr="00174110">
              <w:rPr>
                <w:b/>
                <w:color w:val="FF0000"/>
              </w:rPr>
              <w:t xml:space="preserve">EE)   </w:t>
            </w:r>
            <w:proofErr w:type="gramEnd"/>
            <w:r w:rsidRPr="00174110">
              <w:rPr>
                <w:b/>
                <w:color w:val="FF0000"/>
              </w:rPr>
              <w:t xml:space="preserve">   </w:t>
            </w:r>
          </w:p>
        </w:tc>
      </w:tr>
      <w:tr w:rsidR="002B2131" w:rsidRPr="00384900" w:rsidTr="000934A0">
        <w:tc>
          <w:tcPr>
            <w:tcW w:w="3227" w:type="dxa"/>
          </w:tcPr>
          <w:p w:rsidR="002B2131" w:rsidRPr="00C63ECA" w:rsidRDefault="002B2131" w:rsidP="000934A0">
            <w:pPr>
              <w:pStyle w:val="Bezmezer"/>
              <w:jc w:val="both"/>
              <w:rPr>
                <w:sz w:val="20"/>
                <w:szCs w:val="20"/>
              </w:rPr>
            </w:pPr>
            <w:r w:rsidRPr="00C63ECA">
              <w:rPr>
                <w:sz w:val="20"/>
                <w:szCs w:val="20"/>
              </w:rPr>
              <w:t>Zdroj a příčina vzniku</w:t>
            </w:r>
          </w:p>
        </w:tc>
        <w:tc>
          <w:tcPr>
            <w:tcW w:w="5953" w:type="dxa"/>
          </w:tcPr>
          <w:p w:rsidR="002B2131" w:rsidRPr="00491447" w:rsidRDefault="002B2131" w:rsidP="000934A0">
            <w:pPr>
              <w:pStyle w:val="Bezmezer"/>
              <w:jc w:val="both"/>
              <w:rPr>
                <w:sz w:val="20"/>
                <w:szCs w:val="20"/>
              </w:rPr>
            </w:pPr>
            <w:r w:rsidRPr="00491447">
              <w:rPr>
                <w:sz w:val="20"/>
                <w:szCs w:val="20"/>
              </w:rPr>
              <w:t>Zdroj: narušení dodávek EE z tuzemských zdrojů, vyřazení 1 až 2 jaderných elektráren z provozu, vážné narušení rozvodné sítě</w:t>
            </w:r>
            <w:r w:rsidR="00285168">
              <w:rPr>
                <w:sz w:val="20"/>
                <w:szCs w:val="20"/>
              </w:rPr>
              <w:t xml:space="preserve"> a rozvoden</w:t>
            </w:r>
            <w:r w:rsidRPr="00491447">
              <w:rPr>
                <w:sz w:val="20"/>
                <w:szCs w:val="20"/>
              </w:rPr>
              <w:t>.</w:t>
            </w:r>
          </w:p>
          <w:p w:rsidR="002B2131" w:rsidRPr="00491447" w:rsidRDefault="002B2131" w:rsidP="000934A0">
            <w:pPr>
              <w:pStyle w:val="Bezmezer"/>
              <w:jc w:val="both"/>
              <w:rPr>
                <w:sz w:val="20"/>
                <w:szCs w:val="20"/>
              </w:rPr>
            </w:pPr>
            <w:r w:rsidRPr="00491447">
              <w:rPr>
                <w:sz w:val="20"/>
                <w:szCs w:val="20"/>
              </w:rPr>
              <w:t>Příčina: přírodní pohromy, terorismus, závažné havárie na JE.</w:t>
            </w:r>
          </w:p>
        </w:tc>
      </w:tr>
      <w:tr w:rsidR="002B2131" w:rsidRPr="00384900" w:rsidTr="000934A0">
        <w:tc>
          <w:tcPr>
            <w:tcW w:w="3227" w:type="dxa"/>
          </w:tcPr>
          <w:p w:rsidR="002B2131" w:rsidRPr="00C63ECA" w:rsidRDefault="002B2131" w:rsidP="000934A0">
            <w:pPr>
              <w:pStyle w:val="Bezmezer"/>
              <w:rPr>
                <w:sz w:val="20"/>
                <w:szCs w:val="20"/>
              </w:rPr>
            </w:pPr>
            <w:r w:rsidRPr="00C63ECA">
              <w:rPr>
                <w:sz w:val="20"/>
                <w:szCs w:val="20"/>
              </w:rPr>
              <w:t>Místo vzniku, rozsah, ohrožený prostor</w:t>
            </w:r>
          </w:p>
        </w:tc>
        <w:tc>
          <w:tcPr>
            <w:tcW w:w="5953" w:type="dxa"/>
          </w:tcPr>
          <w:p w:rsidR="002B2131" w:rsidRPr="00491447" w:rsidRDefault="002B2131" w:rsidP="000934A0">
            <w:pPr>
              <w:pStyle w:val="Bezmezer"/>
              <w:jc w:val="both"/>
              <w:rPr>
                <w:sz w:val="20"/>
                <w:szCs w:val="20"/>
              </w:rPr>
            </w:pPr>
            <w:r w:rsidRPr="00491447">
              <w:rPr>
                <w:sz w:val="20"/>
                <w:szCs w:val="20"/>
              </w:rPr>
              <w:t>Nedostatek EE vznikne na části území ČR. Při poškození rozvodné sítě i na menším území (obec).</w:t>
            </w:r>
          </w:p>
        </w:tc>
      </w:tr>
      <w:tr w:rsidR="002B2131" w:rsidRPr="00C63ECA" w:rsidTr="000934A0">
        <w:tc>
          <w:tcPr>
            <w:tcW w:w="3227" w:type="dxa"/>
          </w:tcPr>
          <w:p w:rsidR="002B2131" w:rsidRPr="00C63ECA" w:rsidRDefault="002B2131" w:rsidP="000934A0">
            <w:pPr>
              <w:pStyle w:val="Bezmezer"/>
              <w:rPr>
                <w:sz w:val="20"/>
                <w:szCs w:val="20"/>
              </w:rPr>
            </w:pPr>
            <w:r w:rsidRPr="00C63ECA">
              <w:rPr>
                <w:sz w:val="20"/>
                <w:szCs w:val="20"/>
              </w:rPr>
              <w:t>Doba vzniku</w:t>
            </w:r>
          </w:p>
        </w:tc>
        <w:tc>
          <w:tcPr>
            <w:tcW w:w="5953" w:type="dxa"/>
          </w:tcPr>
          <w:p w:rsidR="002B2131" w:rsidRPr="00491447" w:rsidRDefault="002B2131" w:rsidP="000934A0">
            <w:pPr>
              <w:pStyle w:val="Bezmezer"/>
              <w:jc w:val="both"/>
              <w:rPr>
                <w:sz w:val="20"/>
                <w:szCs w:val="20"/>
              </w:rPr>
            </w:pPr>
            <w:r w:rsidRPr="00491447">
              <w:rPr>
                <w:sz w:val="20"/>
                <w:szCs w:val="20"/>
              </w:rPr>
              <w:t>V průběhu celého roku.</w:t>
            </w:r>
          </w:p>
        </w:tc>
      </w:tr>
      <w:tr w:rsidR="002B2131" w:rsidRPr="00C63ECA" w:rsidTr="000934A0">
        <w:tc>
          <w:tcPr>
            <w:tcW w:w="3227" w:type="dxa"/>
          </w:tcPr>
          <w:p w:rsidR="002B2131" w:rsidRPr="00C63ECA" w:rsidRDefault="002B2131" w:rsidP="000934A0">
            <w:pPr>
              <w:pStyle w:val="Bezmezer"/>
              <w:rPr>
                <w:sz w:val="20"/>
                <w:szCs w:val="20"/>
              </w:rPr>
            </w:pPr>
            <w:r w:rsidRPr="00C63ECA">
              <w:rPr>
                <w:sz w:val="20"/>
                <w:szCs w:val="20"/>
              </w:rPr>
              <w:t>Ohrožení obyvatelstva</w:t>
            </w:r>
          </w:p>
        </w:tc>
        <w:tc>
          <w:tcPr>
            <w:tcW w:w="5953" w:type="dxa"/>
          </w:tcPr>
          <w:p w:rsidR="002B2131" w:rsidRPr="00491447" w:rsidRDefault="002B2131" w:rsidP="000934A0">
            <w:pPr>
              <w:pStyle w:val="Bezmezer"/>
              <w:jc w:val="both"/>
              <w:rPr>
                <w:sz w:val="20"/>
                <w:szCs w:val="20"/>
              </w:rPr>
            </w:pPr>
            <w:r w:rsidRPr="00491447">
              <w:rPr>
                <w:sz w:val="20"/>
                <w:szCs w:val="20"/>
              </w:rPr>
              <w:t>ANO – střední. Ohrožení plošné.</w:t>
            </w:r>
          </w:p>
        </w:tc>
      </w:tr>
      <w:tr w:rsidR="002B2131" w:rsidRPr="00C63ECA" w:rsidTr="000934A0">
        <w:tc>
          <w:tcPr>
            <w:tcW w:w="3227" w:type="dxa"/>
          </w:tcPr>
          <w:p w:rsidR="002B2131" w:rsidRPr="00C63ECA" w:rsidRDefault="002B2131" w:rsidP="000934A0">
            <w:pPr>
              <w:pStyle w:val="Bezmezer"/>
              <w:rPr>
                <w:sz w:val="20"/>
                <w:szCs w:val="20"/>
              </w:rPr>
            </w:pPr>
            <w:r w:rsidRPr="00C63ECA">
              <w:rPr>
                <w:sz w:val="20"/>
                <w:szCs w:val="20"/>
              </w:rPr>
              <w:t>Požadavky na ochranu obyvatelstva</w:t>
            </w:r>
          </w:p>
        </w:tc>
        <w:tc>
          <w:tcPr>
            <w:tcW w:w="5953" w:type="dxa"/>
          </w:tcPr>
          <w:p w:rsidR="00285168" w:rsidRDefault="002B2131" w:rsidP="000934A0">
            <w:pPr>
              <w:pStyle w:val="Bezmezer"/>
              <w:jc w:val="both"/>
              <w:rPr>
                <w:sz w:val="20"/>
                <w:szCs w:val="20"/>
              </w:rPr>
            </w:pPr>
            <w:r w:rsidRPr="00491447">
              <w:rPr>
                <w:sz w:val="20"/>
                <w:szCs w:val="20"/>
              </w:rPr>
              <w:t>Zabezpečení teplem (náhradní zdroje).</w:t>
            </w:r>
            <w:r w:rsidR="00285168">
              <w:rPr>
                <w:sz w:val="20"/>
                <w:szCs w:val="20"/>
              </w:rPr>
              <w:t xml:space="preserve"> </w:t>
            </w:r>
          </w:p>
          <w:p w:rsidR="002B2131" w:rsidRPr="00491447" w:rsidRDefault="002B2131" w:rsidP="000934A0">
            <w:pPr>
              <w:pStyle w:val="Bezmezer"/>
              <w:jc w:val="both"/>
              <w:rPr>
                <w:sz w:val="20"/>
                <w:szCs w:val="20"/>
              </w:rPr>
            </w:pPr>
            <w:r w:rsidRPr="00491447">
              <w:rPr>
                <w:sz w:val="20"/>
                <w:szCs w:val="20"/>
              </w:rPr>
              <w:t>Zásobování potravinami a základními životními potřebami.</w:t>
            </w:r>
          </w:p>
          <w:p w:rsidR="002B2131" w:rsidRPr="00491447" w:rsidRDefault="002B2131" w:rsidP="000934A0">
            <w:pPr>
              <w:pStyle w:val="Bezmezer"/>
              <w:jc w:val="both"/>
              <w:rPr>
                <w:sz w:val="20"/>
                <w:szCs w:val="20"/>
              </w:rPr>
            </w:pPr>
            <w:r w:rsidRPr="00491447">
              <w:rPr>
                <w:sz w:val="20"/>
                <w:szCs w:val="20"/>
              </w:rPr>
              <w:t>Zdravotnické zabezpečení.</w:t>
            </w:r>
          </w:p>
          <w:p w:rsidR="002B2131" w:rsidRPr="00491447" w:rsidRDefault="002B2131" w:rsidP="000934A0">
            <w:pPr>
              <w:pStyle w:val="Bezmezer"/>
              <w:jc w:val="both"/>
              <w:rPr>
                <w:sz w:val="20"/>
                <w:szCs w:val="20"/>
              </w:rPr>
            </w:pPr>
            <w:r w:rsidRPr="00491447">
              <w:rPr>
                <w:sz w:val="20"/>
                <w:szCs w:val="20"/>
              </w:rPr>
              <w:t>Náhradní způsob informování obyvatel.</w:t>
            </w:r>
          </w:p>
          <w:p w:rsidR="002B2131" w:rsidRDefault="002B2131" w:rsidP="000934A0">
            <w:pPr>
              <w:pStyle w:val="Bezmezer"/>
              <w:jc w:val="both"/>
              <w:rPr>
                <w:sz w:val="20"/>
                <w:szCs w:val="20"/>
              </w:rPr>
            </w:pPr>
            <w:r w:rsidRPr="00491447">
              <w:rPr>
                <w:sz w:val="20"/>
                <w:szCs w:val="20"/>
              </w:rPr>
              <w:t>Zvýšená ostraha majetku (absence veřejného osvětlení).</w:t>
            </w:r>
          </w:p>
          <w:p w:rsidR="00A43A9D" w:rsidRDefault="00A43A9D" w:rsidP="000934A0">
            <w:pPr>
              <w:pStyle w:val="Bezmezer"/>
              <w:jc w:val="both"/>
              <w:rPr>
                <w:sz w:val="20"/>
                <w:szCs w:val="20"/>
              </w:rPr>
            </w:pPr>
            <w:r>
              <w:rPr>
                <w:sz w:val="20"/>
                <w:szCs w:val="20"/>
              </w:rPr>
              <w:t>Omezení činnosti veřejných služeb.</w:t>
            </w:r>
          </w:p>
          <w:p w:rsidR="00D602F5" w:rsidRPr="00491447" w:rsidRDefault="00D602F5" w:rsidP="000934A0">
            <w:pPr>
              <w:pStyle w:val="Bezmezer"/>
              <w:jc w:val="both"/>
              <w:rPr>
                <w:sz w:val="20"/>
                <w:szCs w:val="20"/>
              </w:rPr>
            </w:pPr>
            <w:r>
              <w:rPr>
                <w:sz w:val="20"/>
                <w:szCs w:val="20"/>
              </w:rPr>
              <w:t xml:space="preserve">Příp. evakuace osob z vybraných obydlí a zařízení a </w:t>
            </w:r>
            <w:proofErr w:type="spellStart"/>
            <w:r>
              <w:rPr>
                <w:sz w:val="20"/>
                <w:szCs w:val="20"/>
              </w:rPr>
              <w:t>nouz</w:t>
            </w:r>
            <w:proofErr w:type="spellEnd"/>
            <w:r>
              <w:rPr>
                <w:sz w:val="20"/>
                <w:szCs w:val="20"/>
              </w:rPr>
              <w:t>. zásobování.</w:t>
            </w:r>
          </w:p>
        </w:tc>
      </w:tr>
      <w:tr w:rsidR="002B2131" w:rsidRPr="00C63ECA" w:rsidTr="000934A0">
        <w:tc>
          <w:tcPr>
            <w:tcW w:w="3227" w:type="dxa"/>
          </w:tcPr>
          <w:p w:rsidR="002B2131" w:rsidRPr="00C63ECA" w:rsidRDefault="002B2131" w:rsidP="000934A0">
            <w:pPr>
              <w:pStyle w:val="Bezmezer"/>
              <w:rPr>
                <w:sz w:val="20"/>
                <w:szCs w:val="20"/>
              </w:rPr>
            </w:pPr>
            <w:r>
              <w:rPr>
                <w:sz w:val="20"/>
                <w:szCs w:val="20"/>
              </w:rPr>
              <w:t>Doporučení obyvatelstvu na sebeochranu</w:t>
            </w:r>
          </w:p>
        </w:tc>
        <w:tc>
          <w:tcPr>
            <w:tcW w:w="5953" w:type="dxa"/>
          </w:tcPr>
          <w:p w:rsidR="002B2131" w:rsidRPr="00491447" w:rsidRDefault="002B2131" w:rsidP="000934A0">
            <w:pPr>
              <w:pStyle w:val="Bezmezer"/>
              <w:jc w:val="both"/>
              <w:rPr>
                <w:sz w:val="20"/>
                <w:szCs w:val="20"/>
              </w:rPr>
            </w:pPr>
            <w:r w:rsidRPr="00491447">
              <w:rPr>
                <w:sz w:val="20"/>
                <w:szCs w:val="20"/>
              </w:rPr>
              <w:t xml:space="preserve">- vlastní náhradní zdroje – </w:t>
            </w:r>
            <w:r w:rsidR="00A43A9D">
              <w:rPr>
                <w:sz w:val="20"/>
                <w:szCs w:val="20"/>
              </w:rPr>
              <w:t xml:space="preserve">pro zabezpečení </w:t>
            </w:r>
            <w:r w:rsidRPr="00491447">
              <w:rPr>
                <w:sz w:val="20"/>
                <w:szCs w:val="20"/>
              </w:rPr>
              <w:t>tepla a pro přípravu stravy,</w:t>
            </w:r>
          </w:p>
          <w:p w:rsidR="002B2131" w:rsidRPr="00491447" w:rsidRDefault="002B2131" w:rsidP="000934A0">
            <w:pPr>
              <w:pStyle w:val="Bezmezer"/>
              <w:jc w:val="both"/>
              <w:rPr>
                <w:sz w:val="20"/>
                <w:szCs w:val="20"/>
              </w:rPr>
            </w:pPr>
            <w:r w:rsidRPr="00491447">
              <w:rPr>
                <w:sz w:val="20"/>
                <w:szCs w:val="20"/>
              </w:rPr>
              <w:t>- snížení spotřeby energií,</w:t>
            </w:r>
          </w:p>
          <w:p w:rsidR="002B2131" w:rsidRPr="00491447" w:rsidRDefault="002B2131" w:rsidP="000934A0">
            <w:pPr>
              <w:pStyle w:val="Bezmezer"/>
              <w:jc w:val="both"/>
              <w:rPr>
                <w:sz w:val="20"/>
                <w:szCs w:val="20"/>
              </w:rPr>
            </w:pPr>
            <w:r w:rsidRPr="00491447">
              <w:rPr>
                <w:sz w:val="20"/>
                <w:szCs w:val="20"/>
              </w:rPr>
              <w:t>- dle nutnosti vlastní evakuace,</w:t>
            </w:r>
          </w:p>
        </w:tc>
      </w:tr>
      <w:tr w:rsidR="002B2131" w:rsidRPr="00C63ECA" w:rsidTr="000934A0">
        <w:tc>
          <w:tcPr>
            <w:tcW w:w="3227" w:type="dxa"/>
          </w:tcPr>
          <w:p w:rsidR="002B2131" w:rsidRDefault="002B2131" w:rsidP="000934A0">
            <w:pPr>
              <w:pStyle w:val="Bezmezer"/>
              <w:rPr>
                <w:sz w:val="20"/>
                <w:szCs w:val="20"/>
              </w:rPr>
            </w:pPr>
            <w:r w:rsidRPr="00C63ECA">
              <w:rPr>
                <w:sz w:val="20"/>
                <w:szCs w:val="20"/>
              </w:rPr>
              <w:lastRenderedPageBreak/>
              <w:t>Přípravná opatření</w:t>
            </w:r>
          </w:p>
          <w:p w:rsidR="002B2131" w:rsidRPr="00C63ECA" w:rsidRDefault="002B2131" w:rsidP="000934A0">
            <w:pPr>
              <w:pStyle w:val="Bezmezer"/>
              <w:rPr>
                <w:sz w:val="20"/>
                <w:szCs w:val="20"/>
              </w:rPr>
            </w:pPr>
            <w:r>
              <w:rPr>
                <w:sz w:val="20"/>
                <w:szCs w:val="20"/>
              </w:rPr>
              <w:t>Nápravná opatření</w:t>
            </w:r>
          </w:p>
        </w:tc>
        <w:tc>
          <w:tcPr>
            <w:tcW w:w="5953" w:type="dxa"/>
          </w:tcPr>
          <w:p w:rsidR="002B2131" w:rsidRPr="00491447" w:rsidRDefault="002B2131" w:rsidP="000934A0">
            <w:pPr>
              <w:pStyle w:val="Bezmezer"/>
              <w:jc w:val="both"/>
              <w:rPr>
                <w:sz w:val="20"/>
                <w:szCs w:val="20"/>
              </w:rPr>
            </w:pPr>
            <w:r w:rsidRPr="00491447">
              <w:rPr>
                <w:sz w:val="20"/>
                <w:szCs w:val="20"/>
              </w:rPr>
              <w:t>Příprava opatření při snížení dodávek EE (stanovení priorit).</w:t>
            </w:r>
          </w:p>
          <w:p w:rsidR="002B2131" w:rsidRPr="00491447" w:rsidRDefault="002B2131" w:rsidP="000934A0">
            <w:pPr>
              <w:pStyle w:val="Bezmezer"/>
              <w:jc w:val="both"/>
              <w:rPr>
                <w:sz w:val="20"/>
                <w:szCs w:val="20"/>
              </w:rPr>
            </w:pPr>
            <w:r w:rsidRPr="00491447">
              <w:rPr>
                <w:sz w:val="20"/>
                <w:szCs w:val="20"/>
              </w:rPr>
              <w:t xml:space="preserve">Náhradní zdroje energie (EC, na pevná paliva, plyn). </w:t>
            </w:r>
          </w:p>
          <w:p w:rsidR="002B2131" w:rsidRPr="00491447" w:rsidRDefault="002B2131" w:rsidP="000934A0">
            <w:pPr>
              <w:pStyle w:val="Bezmezer"/>
              <w:jc w:val="both"/>
              <w:rPr>
                <w:sz w:val="20"/>
                <w:szCs w:val="20"/>
              </w:rPr>
            </w:pPr>
            <w:r w:rsidRPr="00491447">
              <w:rPr>
                <w:sz w:val="20"/>
                <w:szCs w:val="20"/>
              </w:rPr>
              <w:t>Nouzové zásobování obyvatelstva, příp. regulační opatření.</w:t>
            </w:r>
          </w:p>
          <w:p w:rsidR="002B2131" w:rsidRPr="00491447" w:rsidRDefault="002B2131" w:rsidP="000934A0">
            <w:pPr>
              <w:pStyle w:val="Bezmezer"/>
              <w:jc w:val="both"/>
              <w:rPr>
                <w:sz w:val="20"/>
                <w:szCs w:val="20"/>
              </w:rPr>
            </w:pPr>
            <w:r w:rsidRPr="00491447">
              <w:rPr>
                <w:sz w:val="20"/>
                <w:szCs w:val="20"/>
              </w:rPr>
              <w:t>Zabezpečení funkčnosti zdravotnictví a veřejné správy.</w:t>
            </w:r>
          </w:p>
          <w:p w:rsidR="002B2131" w:rsidRPr="00491447" w:rsidRDefault="002B2131" w:rsidP="000934A0">
            <w:pPr>
              <w:pStyle w:val="Bezmezer"/>
              <w:jc w:val="both"/>
              <w:rPr>
                <w:sz w:val="20"/>
                <w:szCs w:val="20"/>
              </w:rPr>
            </w:pPr>
            <w:r w:rsidRPr="00491447">
              <w:rPr>
                <w:sz w:val="20"/>
                <w:szCs w:val="20"/>
              </w:rPr>
              <w:t xml:space="preserve">Zabezpečení </w:t>
            </w:r>
            <w:r w:rsidR="00D602F5">
              <w:rPr>
                <w:sz w:val="20"/>
                <w:szCs w:val="20"/>
              </w:rPr>
              <w:t xml:space="preserve">základní </w:t>
            </w:r>
            <w:r w:rsidRPr="00491447">
              <w:rPr>
                <w:sz w:val="20"/>
                <w:szCs w:val="20"/>
              </w:rPr>
              <w:t>funkčnosti želez. dopravy.</w:t>
            </w:r>
          </w:p>
        </w:tc>
      </w:tr>
      <w:tr w:rsidR="002B2131" w:rsidRPr="00C63ECA" w:rsidTr="000934A0">
        <w:tc>
          <w:tcPr>
            <w:tcW w:w="3227" w:type="dxa"/>
          </w:tcPr>
          <w:p w:rsidR="002B2131" w:rsidRPr="00C63ECA" w:rsidRDefault="002B2131" w:rsidP="000934A0">
            <w:pPr>
              <w:pStyle w:val="Bezmezer"/>
              <w:rPr>
                <w:sz w:val="20"/>
                <w:szCs w:val="20"/>
              </w:rPr>
            </w:pPr>
            <w:r w:rsidRPr="00C63ECA">
              <w:rPr>
                <w:sz w:val="20"/>
                <w:szCs w:val="20"/>
              </w:rPr>
              <w:t>Následně vyvolané negativní události</w:t>
            </w:r>
          </w:p>
        </w:tc>
        <w:tc>
          <w:tcPr>
            <w:tcW w:w="5953" w:type="dxa"/>
          </w:tcPr>
          <w:p w:rsidR="002B2131" w:rsidRPr="00491447" w:rsidRDefault="002B2131" w:rsidP="000934A0">
            <w:pPr>
              <w:pStyle w:val="Bezmezer"/>
              <w:jc w:val="both"/>
              <w:rPr>
                <w:sz w:val="20"/>
                <w:szCs w:val="20"/>
              </w:rPr>
            </w:pPr>
            <w:r w:rsidRPr="00491447">
              <w:rPr>
                <w:sz w:val="20"/>
                <w:szCs w:val="20"/>
              </w:rPr>
              <w:t>Omezení činnosti veřejných zařízení, zdravotnických a školských zařízení – pokud jako zdroj tepla využívají EE. Omezení činnosti výrobních podniků a služeb.</w:t>
            </w:r>
            <w:r w:rsidR="00285168">
              <w:rPr>
                <w:sz w:val="20"/>
                <w:szCs w:val="20"/>
              </w:rPr>
              <w:t xml:space="preserve"> Omezení, nebo absence telefonního spojení.</w:t>
            </w:r>
          </w:p>
        </w:tc>
      </w:tr>
      <w:tr w:rsidR="002B2131" w:rsidRPr="00C63ECA" w:rsidTr="000934A0">
        <w:tc>
          <w:tcPr>
            <w:tcW w:w="3227" w:type="dxa"/>
          </w:tcPr>
          <w:p w:rsidR="002B2131" w:rsidRPr="00C63ECA" w:rsidRDefault="002B2131" w:rsidP="000934A0">
            <w:pPr>
              <w:pStyle w:val="Bezmezer"/>
              <w:rPr>
                <w:sz w:val="20"/>
                <w:szCs w:val="20"/>
              </w:rPr>
            </w:pPr>
            <w:r w:rsidRPr="00C63ECA">
              <w:rPr>
                <w:sz w:val="20"/>
                <w:szCs w:val="20"/>
              </w:rPr>
              <w:t>Zasahující řídící a spolupracující složky, orgány a subjekty s regionální působností</w:t>
            </w:r>
          </w:p>
        </w:tc>
        <w:tc>
          <w:tcPr>
            <w:tcW w:w="5953" w:type="dxa"/>
          </w:tcPr>
          <w:p w:rsidR="002B2131" w:rsidRPr="00491447" w:rsidRDefault="002B2131" w:rsidP="000934A0">
            <w:pPr>
              <w:pStyle w:val="Bezmezer"/>
              <w:jc w:val="both"/>
              <w:rPr>
                <w:sz w:val="20"/>
                <w:szCs w:val="20"/>
              </w:rPr>
            </w:pPr>
            <w:r w:rsidRPr="00491447">
              <w:rPr>
                <w:sz w:val="20"/>
                <w:szCs w:val="20"/>
              </w:rPr>
              <w:t>a) složky IZS: 1. HZS Pard.</w:t>
            </w:r>
            <w:r w:rsidR="00D602F5">
              <w:rPr>
                <w:sz w:val="20"/>
                <w:szCs w:val="20"/>
              </w:rPr>
              <w:t xml:space="preserve"> </w:t>
            </w:r>
            <w:proofErr w:type="gramStart"/>
            <w:r w:rsidRPr="00491447">
              <w:rPr>
                <w:sz w:val="20"/>
                <w:szCs w:val="20"/>
              </w:rPr>
              <w:t xml:space="preserve">kraje,   </w:t>
            </w:r>
            <w:proofErr w:type="gramEnd"/>
            <w:r w:rsidRPr="00491447">
              <w:rPr>
                <w:sz w:val="20"/>
                <w:szCs w:val="20"/>
              </w:rPr>
              <w:t xml:space="preserve">    2. JPO obce,       3. P ČR ,     4. ZZS      </w:t>
            </w:r>
          </w:p>
          <w:p w:rsidR="002B2131" w:rsidRPr="00491447" w:rsidRDefault="002B2131" w:rsidP="000934A0">
            <w:pPr>
              <w:pStyle w:val="Bezmezer"/>
              <w:jc w:val="both"/>
              <w:rPr>
                <w:sz w:val="20"/>
                <w:szCs w:val="20"/>
              </w:rPr>
            </w:pPr>
            <w:r w:rsidRPr="00491447">
              <w:rPr>
                <w:sz w:val="20"/>
                <w:szCs w:val="20"/>
              </w:rPr>
              <w:t xml:space="preserve">     další složky IZS: majitelé záložních zdrojů energií</w:t>
            </w:r>
          </w:p>
          <w:p w:rsidR="002B2131" w:rsidRPr="00491447" w:rsidRDefault="002B2131" w:rsidP="000934A0">
            <w:pPr>
              <w:pStyle w:val="Bezmezer"/>
              <w:jc w:val="both"/>
              <w:rPr>
                <w:sz w:val="20"/>
                <w:szCs w:val="20"/>
              </w:rPr>
            </w:pPr>
            <w:r w:rsidRPr="00491447">
              <w:rPr>
                <w:sz w:val="20"/>
                <w:szCs w:val="20"/>
              </w:rPr>
              <w:t xml:space="preserve">b) řídící </w:t>
            </w:r>
            <w:proofErr w:type="gramStart"/>
            <w:r w:rsidRPr="00491447">
              <w:rPr>
                <w:sz w:val="20"/>
                <w:szCs w:val="20"/>
              </w:rPr>
              <w:t>složky:  1.</w:t>
            </w:r>
            <w:proofErr w:type="gramEnd"/>
            <w:r w:rsidRPr="00491447">
              <w:rPr>
                <w:sz w:val="20"/>
                <w:szCs w:val="20"/>
              </w:rPr>
              <w:t xml:space="preserve"> KŠ ORP   </w:t>
            </w:r>
          </w:p>
          <w:p w:rsidR="002B2131" w:rsidRPr="00491447" w:rsidRDefault="002B2131" w:rsidP="000934A0">
            <w:pPr>
              <w:pStyle w:val="Bezmezer"/>
              <w:jc w:val="both"/>
              <w:rPr>
                <w:sz w:val="20"/>
                <w:szCs w:val="20"/>
              </w:rPr>
            </w:pPr>
            <w:r w:rsidRPr="00491447">
              <w:rPr>
                <w:sz w:val="20"/>
                <w:szCs w:val="20"/>
              </w:rPr>
              <w:t>c) spolupracující složky: ČEZ, majitelé a distributoři dalších zdrojů energií.</w:t>
            </w:r>
          </w:p>
        </w:tc>
      </w:tr>
    </w:tbl>
    <w:p w:rsidR="002B2131" w:rsidRDefault="002B2131" w:rsidP="00787A34">
      <w:pPr>
        <w:pStyle w:val="Bezmezer"/>
        <w:jc w:val="both"/>
        <w:rPr>
          <w:sz w:val="24"/>
          <w:szCs w:val="24"/>
          <w:u w:val="single"/>
        </w:rPr>
      </w:pPr>
    </w:p>
    <w:p w:rsidR="005E035A" w:rsidRDefault="005E035A" w:rsidP="00787A34">
      <w:pPr>
        <w:pStyle w:val="Bezmezer"/>
        <w:jc w:val="both"/>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3"/>
        <w:gridCol w:w="5869"/>
      </w:tblGrid>
      <w:tr w:rsidR="00067795" w:rsidRPr="0035292C" w:rsidTr="00491447">
        <w:tc>
          <w:tcPr>
            <w:tcW w:w="9180" w:type="dxa"/>
            <w:gridSpan w:val="2"/>
            <w:shd w:val="clear" w:color="auto" w:fill="FFFF00"/>
          </w:tcPr>
          <w:p w:rsidR="00067795" w:rsidRPr="00174110" w:rsidRDefault="00067795" w:rsidP="00174110">
            <w:pPr>
              <w:pStyle w:val="Bezmezer"/>
              <w:jc w:val="both"/>
              <w:rPr>
                <w:color w:val="FF0000"/>
              </w:rPr>
            </w:pPr>
            <w:r w:rsidRPr="00174110">
              <w:rPr>
                <w:b/>
                <w:color w:val="FF0000"/>
              </w:rPr>
              <w:t>1</w:t>
            </w:r>
            <w:r w:rsidR="002F4D4C">
              <w:rPr>
                <w:b/>
                <w:color w:val="FF0000"/>
              </w:rPr>
              <w:t>4</w:t>
            </w:r>
            <w:r w:rsidRPr="00174110">
              <w:rPr>
                <w:b/>
                <w:color w:val="FF0000"/>
              </w:rPr>
              <w:t xml:space="preserve">. Narušení dodávek ropy a ropných produktů velkého rozsahu      </w:t>
            </w:r>
          </w:p>
        </w:tc>
      </w:tr>
      <w:tr w:rsidR="00067795" w:rsidRPr="00384900" w:rsidTr="00067795">
        <w:tc>
          <w:tcPr>
            <w:tcW w:w="3227" w:type="dxa"/>
          </w:tcPr>
          <w:p w:rsidR="00067795" w:rsidRPr="00C63ECA" w:rsidRDefault="00067795" w:rsidP="00067795">
            <w:pPr>
              <w:pStyle w:val="Bezmezer"/>
              <w:jc w:val="both"/>
              <w:rPr>
                <w:sz w:val="20"/>
                <w:szCs w:val="20"/>
              </w:rPr>
            </w:pPr>
            <w:r w:rsidRPr="00C63ECA">
              <w:rPr>
                <w:sz w:val="20"/>
                <w:szCs w:val="20"/>
              </w:rPr>
              <w:t>Zdroj a příčina vzniku</w:t>
            </w:r>
          </w:p>
        </w:tc>
        <w:tc>
          <w:tcPr>
            <w:tcW w:w="5953" w:type="dxa"/>
          </w:tcPr>
          <w:p w:rsidR="00067795" w:rsidRDefault="00067795" w:rsidP="00067795">
            <w:pPr>
              <w:pStyle w:val="Bezmezer"/>
              <w:jc w:val="both"/>
              <w:rPr>
                <w:sz w:val="20"/>
                <w:szCs w:val="20"/>
              </w:rPr>
            </w:pPr>
            <w:r w:rsidRPr="00491447">
              <w:rPr>
                <w:sz w:val="20"/>
                <w:szCs w:val="20"/>
              </w:rPr>
              <w:t xml:space="preserve">Zdroj: </w:t>
            </w:r>
            <w:r w:rsidR="00D602F5">
              <w:rPr>
                <w:sz w:val="20"/>
                <w:szCs w:val="20"/>
              </w:rPr>
              <w:t>-</w:t>
            </w:r>
            <w:r w:rsidRPr="00491447">
              <w:rPr>
                <w:sz w:val="20"/>
                <w:szCs w:val="20"/>
              </w:rPr>
              <w:t xml:space="preserve">narušení dodávek ropy ze zemí </w:t>
            </w:r>
            <w:proofErr w:type="spellStart"/>
            <w:r w:rsidRPr="00491447">
              <w:rPr>
                <w:sz w:val="20"/>
                <w:szCs w:val="20"/>
              </w:rPr>
              <w:t>býv</w:t>
            </w:r>
            <w:proofErr w:type="spellEnd"/>
            <w:r w:rsidRPr="00491447">
              <w:rPr>
                <w:sz w:val="20"/>
                <w:szCs w:val="20"/>
              </w:rPr>
              <w:t>. Sovětského svazu, popř. z tranzitní</w:t>
            </w:r>
            <w:r w:rsidR="00F017BE" w:rsidRPr="00491447">
              <w:rPr>
                <w:sz w:val="20"/>
                <w:szCs w:val="20"/>
              </w:rPr>
              <w:t>ch</w:t>
            </w:r>
            <w:r w:rsidRPr="00491447">
              <w:rPr>
                <w:sz w:val="20"/>
                <w:szCs w:val="20"/>
              </w:rPr>
              <w:t xml:space="preserve"> zem</w:t>
            </w:r>
            <w:r w:rsidR="00F017BE" w:rsidRPr="00491447">
              <w:rPr>
                <w:sz w:val="20"/>
                <w:szCs w:val="20"/>
              </w:rPr>
              <w:t>í (</w:t>
            </w:r>
            <w:r w:rsidRPr="00491447">
              <w:rPr>
                <w:sz w:val="20"/>
                <w:szCs w:val="20"/>
              </w:rPr>
              <w:t>Ukrajin</w:t>
            </w:r>
            <w:r w:rsidR="00F017BE" w:rsidRPr="00491447">
              <w:rPr>
                <w:sz w:val="20"/>
                <w:szCs w:val="20"/>
              </w:rPr>
              <w:t>a, Bělorusko)</w:t>
            </w:r>
          </w:p>
          <w:p w:rsidR="00D602F5" w:rsidRPr="00491447" w:rsidRDefault="00D602F5" w:rsidP="00D602F5">
            <w:pPr>
              <w:pStyle w:val="Bezmezer"/>
              <w:jc w:val="both"/>
              <w:rPr>
                <w:sz w:val="20"/>
                <w:szCs w:val="20"/>
              </w:rPr>
            </w:pPr>
            <w:r w:rsidRPr="00D602F5">
              <w:rPr>
                <w:sz w:val="20"/>
                <w:szCs w:val="20"/>
              </w:rPr>
              <w:t>-</w:t>
            </w:r>
            <w:r>
              <w:rPr>
                <w:sz w:val="20"/>
                <w:szCs w:val="20"/>
              </w:rPr>
              <w:t xml:space="preserve"> spory na Arabském poloostrově (Blízký východ)</w:t>
            </w:r>
          </w:p>
          <w:p w:rsidR="00067795" w:rsidRPr="00491447" w:rsidRDefault="00067795" w:rsidP="00067795">
            <w:pPr>
              <w:pStyle w:val="Bezmezer"/>
              <w:jc w:val="both"/>
              <w:rPr>
                <w:sz w:val="20"/>
                <w:szCs w:val="20"/>
              </w:rPr>
            </w:pPr>
            <w:r w:rsidRPr="00491447">
              <w:rPr>
                <w:sz w:val="20"/>
                <w:szCs w:val="20"/>
              </w:rPr>
              <w:t>Příčina: politické a ekonomické spory mezi státy.</w:t>
            </w:r>
          </w:p>
        </w:tc>
      </w:tr>
      <w:tr w:rsidR="00067795" w:rsidRPr="00384900" w:rsidTr="00067795">
        <w:tc>
          <w:tcPr>
            <w:tcW w:w="3227" w:type="dxa"/>
          </w:tcPr>
          <w:p w:rsidR="00067795" w:rsidRPr="00C63ECA" w:rsidRDefault="00067795" w:rsidP="00067795">
            <w:pPr>
              <w:pStyle w:val="Bezmezer"/>
              <w:rPr>
                <w:sz w:val="20"/>
                <w:szCs w:val="20"/>
              </w:rPr>
            </w:pPr>
            <w:r w:rsidRPr="00C63ECA">
              <w:rPr>
                <w:sz w:val="20"/>
                <w:szCs w:val="20"/>
              </w:rPr>
              <w:t>Místo vzniku, rozsah, ohrožený prostor</w:t>
            </w:r>
          </w:p>
        </w:tc>
        <w:tc>
          <w:tcPr>
            <w:tcW w:w="5953" w:type="dxa"/>
          </w:tcPr>
          <w:p w:rsidR="00067795" w:rsidRPr="00491447" w:rsidRDefault="00067795" w:rsidP="00FC19AE">
            <w:pPr>
              <w:pStyle w:val="Bezmezer"/>
              <w:jc w:val="both"/>
              <w:rPr>
                <w:sz w:val="20"/>
                <w:szCs w:val="20"/>
              </w:rPr>
            </w:pPr>
            <w:r w:rsidRPr="00491447">
              <w:rPr>
                <w:sz w:val="20"/>
                <w:szCs w:val="20"/>
              </w:rPr>
              <w:t>Nedostatek ropných produktů vznikne na celém území ČR</w:t>
            </w:r>
            <w:r w:rsidR="006D5DBA" w:rsidRPr="00491447">
              <w:rPr>
                <w:sz w:val="20"/>
                <w:szCs w:val="20"/>
              </w:rPr>
              <w:t xml:space="preserve"> a převážn</w:t>
            </w:r>
            <w:r w:rsidR="00FC19AE" w:rsidRPr="00491447">
              <w:rPr>
                <w:sz w:val="20"/>
                <w:szCs w:val="20"/>
              </w:rPr>
              <w:t>é většině zemí</w:t>
            </w:r>
            <w:r w:rsidR="006D5DBA" w:rsidRPr="00491447">
              <w:rPr>
                <w:sz w:val="20"/>
                <w:szCs w:val="20"/>
              </w:rPr>
              <w:t xml:space="preserve"> EU</w:t>
            </w:r>
            <w:r w:rsidRPr="00491447">
              <w:rPr>
                <w:sz w:val="20"/>
                <w:szCs w:val="20"/>
              </w:rPr>
              <w:t>.</w:t>
            </w:r>
          </w:p>
        </w:tc>
      </w:tr>
      <w:tr w:rsidR="00067795" w:rsidRPr="00C63ECA" w:rsidTr="00067795">
        <w:tc>
          <w:tcPr>
            <w:tcW w:w="3227" w:type="dxa"/>
          </w:tcPr>
          <w:p w:rsidR="00067795" w:rsidRPr="00C63ECA" w:rsidRDefault="00067795" w:rsidP="00067795">
            <w:pPr>
              <w:pStyle w:val="Bezmezer"/>
              <w:rPr>
                <w:sz w:val="20"/>
                <w:szCs w:val="20"/>
              </w:rPr>
            </w:pPr>
            <w:r w:rsidRPr="00C63ECA">
              <w:rPr>
                <w:sz w:val="20"/>
                <w:szCs w:val="20"/>
              </w:rPr>
              <w:t>Doba vzniku</w:t>
            </w:r>
          </w:p>
        </w:tc>
        <w:tc>
          <w:tcPr>
            <w:tcW w:w="5953" w:type="dxa"/>
          </w:tcPr>
          <w:p w:rsidR="00067795" w:rsidRPr="00491447" w:rsidRDefault="00067795" w:rsidP="00067795">
            <w:pPr>
              <w:pStyle w:val="Bezmezer"/>
              <w:jc w:val="both"/>
              <w:rPr>
                <w:sz w:val="20"/>
                <w:szCs w:val="20"/>
              </w:rPr>
            </w:pPr>
            <w:r w:rsidRPr="00491447">
              <w:rPr>
                <w:sz w:val="20"/>
                <w:szCs w:val="20"/>
              </w:rPr>
              <w:t>ČR má vlastní zásoby min. na 90 dnů. K určitým opatřením</w:t>
            </w:r>
            <w:r w:rsidR="00AC1FA6">
              <w:rPr>
                <w:sz w:val="20"/>
                <w:szCs w:val="20"/>
              </w:rPr>
              <w:t xml:space="preserve"> a omezením</w:t>
            </w:r>
            <w:r w:rsidRPr="00491447">
              <w:rPr>
                <w:sz w:val="20"/>
                <w:szCs w:val="20"/>
              </w:rPr>
              <w:t xml:space="preserve"> bude docházet již v této době.</w:t>
            </w:r>
          </w:p>
        </w:tc>
      </w:tr>
      <w:tr w:rsidR="00067795" w:rsidRPr="00C63ECA" w:rsidTr="00067795">
        <w:tc>
          <w:tcPr>
            <w:tcW w:w="3227" w:type="dxa"/>
          </w:tcPr>
          <w:p w:rsidR="00067795" w:rsidRPr="00C63ECA" w:rsidRDefault="00067795" w:rsidP="00067795">
            <w:pPr>
              <w:pStyle w:val="Bezmezer"/>
              <w:rPr>
                <w:sz w:val="20"/>
                <w:szCs w:val="20"/>
              </w:rPr>
            </w:pPr>
            <w:r w:rsidRPr="00C63ECA">
              <w:rPr>
                <w:sz w:val="20"/>
                <w:szCs w:val="20"/>
              </w:rPr>
              <w:t>Ohrožení obyvatelstva</w:t>
            </w:r>
          </w:p>
        </w:tc>
        <w:tc>
          <w:tcPr>
            <w:tcW w:w="5953" w:type="dxa"/>
          </w:tcPr>
          <w:p w:rsidR="00067795" w:rsidRPr="00491447" w:rsidRDefault="00067795" w:rsidP="00920088">
            <w:pPr>
              <w:pStyle w:val="Bezmezer"/>
              <w:jc w:val="both"/>
              <w:rPr>
                <w:sz w:val="20"/>
                <w:szCs w:val="20"/>
              </w:rPr>
            </w:pPr>
            <w:r w:rsidRPr="00491447">
              <w:rPr>
                <w:sz w:val="20"/>
                <w:szCs w:val="20"/>
              </w:rPr>
              <w:t xml:space="preserve">ANO – </w:t>
            </w:r>
            <w:r w:rsidR="00920088" w:rsidRPr="00491447">
              <w:rPr>
                <w:sz w:val="20"/>
                <w:szCs w:val="20"/>
              </w:rPr>
              <w:t>malé</w:t>
            </w:r>
            <w:r w:rsidRPr="00491447">
              <w:rPr>
                <w:sz w:val="20"/>
                <w:szCs w:val="20"/>
              </w:rPr>
              <w:t>. Ohrožení plošné.</w:t>
            </w:r>
          </w:p>
        </w:tc>
      </w:tr>
      <w:tr w:rsidR="00067795" w:rsidRPr="00C63ECA" w:rsidTr="00067795">
        <w:tc>
          <w:tcPr>
            <w:tcW w:w="3227" w:type="dxa"/>
          </w:tcPr>
          <w:p w:rsidR="00067795" w:rsidRPr="00C63ECA" w:rsidRDefault="00067795" w:rsidP="00067795">
            <w:pPr>
              <w:pStyle w:val="Bezmezer"/>
              <w:rPr>
                <w:sz w:val="20"/>
                <w:szCs w:val="20"/>
              </w:rPr>
            </w:pPr>
            <w:r w:rsidRPr="00C63ECA">
              <w:rPr>
                <w:sz w:val="20"/>
                <w:szCs w:val="20"/>
              </w:rPr>
              <w:t>Požadavky na ochranu obyvatelstva</w:t>
            </w:r>
          </w:p>
        </w:tc>
        <w:tc>
          <w:tcPr>
            <w:tcW w:w="5953" w:type="dxa"/>
          </w:tcPr>
          <w:p w:rsidR="00067795" w:rsidRPr="00491447" w:rsidRDefault="00067795" w:rsidP="00067795">
            <w:pPr>
              <w:pStyle w:val="Bezmezer"/>
              <w:jc w:val="both"/>
              <w:rPr>
                <w:sz w:val="20"/>
                <w:szCs w:val="20"/>
              </w:rPr>
            </w:pPr>
            <w:r w:rsidRPr="00491447">
              <w:rPr>
                <w:sz w:val="20"/>
                <w:szCs w:val="20"/>
              </w:rPr>
              <w:t>Zásobování potravinami a pitnou vodou.</w:t>
            </w:r>
          </w:p>
          <w:p w:rsidR="00067795" w:rsidRDefault="00067795" w:rsidP="00067795">
            <w:pPr>
              <w:pStyle w:val="Bezmezer"/>
              <w:jc w:val="both"/>
              <w:rPr>
                <w:sz w:val="20"/>
                <w:szCs w:val="20"/>
              </w:rPr>
            </w:pPr>
            <w:r w:rsidRPr="00491447">
              <w:rPr>
                <w:sz w:val="20"/>
                <w:szCs w:val="20"/>
              </w:rPr>
              <w:t>Zdravotnické zabezpečení.</w:t>
            </w:r>
          </w:p>
          <w:p w:rsidR="003A3917" w:rsidRPr="00491447" w:rsidRDefault="003A3917" w:rsidP="00067795">
            <w:pPr>
              <w:pStyle w:val="Bezmezer"/>
              <w:jc w:val="both"/>
              <w:rPr>
                <w:sz w:val="20"/>
                <w:szCs w:val="20"/>
              </w:rPr>
            </w:pPr>
            <w:r>
              <w:rPr>
                <w:sz w:val="20"/>
                <w:szCs w:val="20"/>
              </w:rPr>
              <w:t>Zabezpečení nezbytné veřejné dopravy.</w:t>
            </w:r>
          </w:p>
        </w:tc>
      </w:tr>
      <w:tr w:rsidR="00D87C7C" w:rsidRPr="00C63ECA" w:rsidTr="00067795">
        <w:tc>
          <w:tcPr>
            <w:tcW w:w="3227" w:type="dxa"/>
          </w:tcPr>
          <w:p w:rsidR="00D87C7C" w:rsidRPr="00C63ECA" w:rsidRDefault="00D87C7C" w:rsidP="00067795">
            <w:pPr>
              <w:pStyle w:val="Bezmezer"/>
              <w:rPr>
                <w:sz w:val="20"/>
                <w:szCs w:val="20"/>
              </w:rPr>
            </w:pPr>
            <w:r>
              <w:rPr>
                <w:sz w:val="20"/>
                <w:szCs w:val="20"/>
              </w:rPr>
              <w:t>Doporučení obyvatelstvu na sebeochranu</w:t>
            </w:r>
          </w:p>
        </w:tc>
        <w:tc>
          <w:tcPr>
            <w:tcW w:w="5953" w:type="dxa"/>
          </w:tcPr>
          <w:p w:rsidR="00D87C7C" w:rsidRPr="00491447" w:rsidRDefault="00D87C7C" w:rsidP="00067795">
            <w:pPr>
              <w:pStyle w:val="Bezmezer"/>
              <w:jc w:val="both"/>
              <w:rPr>
                <w:sz w:val="20"/>
                <w:szCs w:val="20"/>
              </w:rPr>
            </w:pPr>
            <w:r w:rsidRPr="00491447">
              <w:rPr>
                <w:sz w:val="20"/>
                <w:szCs w:val="20"/>
              </w:rPr>
              <w:t xml:space="preserve">- </w:t>
            </w:r>
            <w:r w:rsidR="00C9147A">
              <w:rPr>
                <w:sz w:val="20"/>
                <w:szCs w:val="20"/>
              </w:rPr>
              <w:t>omezení vlastní dopravy</w:t>
            </w:r>
          </w:p>
          <w:p w:rsidR="00D87C7C" w:rsidRPr="00491447" w:rsidRDefault="00D87C7C" w:rsidP="00067795">
            <w:pPr>
              <w:pStyle w:val="Bezmezer"/>
              <w:jc w:val="both"/>
              <w:rPr>
                <w:sz w:val="20"/>
                <w:szCs w:val="20"/>
              </w:rPr>
            </w:pPr>
            <w:r w:rsidRPr="00491447">
              <w:rPr>
                <w:sz w:val="20"/>
                <w:szCs w:val="20"/>
              </w:rPr>
              <w:t>- úsporná opatření.</w:t>
            </w:r>
          </w:p>
        </w:tc>
      </w:tr>
      <w:tr w:rsidR="00067795" w:rsidRPr="00C63ECA" w:rsidTr="00067795">
        <w:tc>
          <w:tcPr>
            <w:tcW w:w="3227" w:type="dxa"/>
          </w:tcPr>
          <w:p w:rsidR="00067795" w:rsidRDefault="00067795" w:rsidP="00067795">
            <w:pPr>
              <w:pStyle w:val="Bezmezer"/>
              <w:rPr>
                <w:sz w:val="20"/>
                <w:szCs w:val="20"/>
              </w:rPr>
            </w:pPr>
            <w:r w:rsidRPr="00C63ECA">
              <w:rPr>
                <w:sz w:val="20"/>
                <w:szCs w:val="20"/>
              </w:rPr>
              <w:t>Přípravná opatření</w:t>
            </w:r>
          </w:p>
          <w:p w:rsidR="003F329C" w:rsidRPr="00C63ECA" w:rsidRDefault="003F329C" w:rsidP="00067795">
            <w:pPr>
              <w:pStyle w:val="Bezmezer"/>
              <w:rPr>
                <w:sz w:val="20"/>
                <w:szCs w:val="20"/>
              </w:rPr>
            </w:pPr>
            <w:r>
              <w:rPr>
                <w:sz w:val="20"/>
                <w:szCs w:val="20"/>
              </w:rPr>
              <w:t>Nápravná opatření</w:t>
            </w:r>
          </w:p>
        </w:tc>
        <w:tc>
          <w:tcPr>
            <w:tcW w:w="5953" w:type="dxa"/>
          </w:tcPr>
          <w:p w:rsidR="00067795" w:rsidRPr="00491447" w:rsidRDefault="00067795" w:rsidP="00067795">
            <w:pPr>
              <w:pStyle w:val="Bezmezer"/>
              <w:jc w:val="both"/>
              <w:rPr>
                <w:sz w:val="20"/>
                <w:szCs w:val="20"/>
              </w:rPr>
            </w:pPr>
            <w:r w:rsidRPr="00491447">
              <w:rPr>
                <w:sz w:val="20"/>
                <w:szCs w:val="20"/>
              </w:rPr>
              <w:t>Příprava opatření při vyhlášení stavu ropné nouze dle zák</w:t>
            </w:r>
            <w:r w:rsidR="00491447">
              <w:rPr>
                <w:sz w:val="20"/>
                <w:szCs w:val="20"/>
              </w:rPr>
              <w:t>ona</w:t>
            </w:r>
            <w:r w:rsidRPr="00491447">
              <w:rPr>
                <w:sz w:val="20"/>
                <w:szCs w:val="20"/>
              </w:rPr>
              <w:t xml:space="preserve"> č. 189/1999 Sb.</w:t>
            </w:r>
          </w:p>
          <w:p w:rsidR="00067795" w:rsidRDefault="00AC1FA6" w:rsidP="00067795">
            <w:pPr>
              <w:pStyle w:val="Bezmezer"/>
              <w:jc w:val="both"/>
              <w:rPr>
                <w:sz w:val="20"/>
                <w:szCs w:val="20"/>
              </w:rPr>
            </w:pPr>
            <w:r>
              <w:rPr>
                <w:sz w:val="20"/>
                <w:szCs w:val="20"/>
              </w:rPr>
              <w:t>Dohovory a z</w:t>
            </w:r>
            <w:r w:rsidR="00067795" w:rsidRPr="00491447">
              <w:rPr>
                <w:sz w:val="20"/>
                <w:szCs w:val="20"/>
              </w:rPr>
              <w:t xml:space="preserve">abezpečení </w:t>
            </w:r>
            <w:r>
              <w:rPr>
                <w:sz w:val="20"/>
                <w:szCs w:val="20"/>
              </w:rPr>
              <w:t>kriz</w:t>
            </w:r>
            <w:r w:rsidR="003A3917">
              <w:rPr>
                <w:sz w:val="20"/>
                <w:szCs w:val="20"/>
              </w:rPr>
              <w:t>ové</w:t>
            </w:r>
            <w:r>
              <w:rPr>
                <w:sz w:val="20"/>
                <w:szCs w:val="20"/>
              </w:rPr>
              <w:t xml:space="preserve"> činnosti </w:t>
            </w:r>
            <w:r w:rsidR="00C9147A">
              <w:rPr>
                <w:sz w:val="20"/>
                <w:szCs w:val="20"/>
              </w:rPr>
              <w:t xml:space="preserve">u </w:t>
            </w:r>
            <w:r w:rsidR="00067795" w:rsidRPr="00491447">
              <w:rPr>
                <w:sz w:val="20"/>
                <w:szCs w:val="20"/>
              </w:rPr>
              <w:t xml:space="preserve">vybraných </w:t>
            </w:r>
            <w:r>
              <w:rPr>
                <w:sz w:val="20"/>
                <w:szCs w:val="20"/>
              </w:rPr>
              <w:t>3</w:t>
            </w:r>
            <w:r w:rsidR="00067795" w:rsidRPr="00491447">
              <w:rPr>
                <w:sz w:val="20"/>
                <w:szCs w:val="20"/>
              </w:rPr>
              <w:t xml:space="preserve"> ČS PHM (Žamberk, Letohrad, Jablonné n.O.)</w:t>
            </w:r>
            <w:r w:rsidR="00491447">
              <w:rPr>
                <w:sz w:val="20"/>
                <w:szCs w:val="20"/>
              </w:rPr>
              <w:t xml:space="preserve"> </w:t>
            </w:r>
            <w:r w:rsidR="00067795" w:rsidRPr="00491447">
              <w:rPr>
                <w:sz w:val="20"/>
                <w:szCs w:val="20"/>
              </w:rPr>
              <w:t>a organizace výdeje PHM.</w:t>
            </w:r>
          </w:p>
          <w:p w:rsidR="00AC1FA6" w:rsidRDefault="00AC1FA6" w:rsidP="00067795">
            <w:pPr>
              <w:pStyle w:val="Bezmezer"/>
              <w:jc w:val="both"/>
              <w:rPr>
                <w:sz w:val="20"/>
                <w:szCs w:val="20"/>
              </w:rPr>
            </w:pPr>
            <w:r>
              <w:rPr>
                <w:sz w:val="20"/>
                <w:szCs w:val="20"/>
              </w:rPr>
              <w:t>Regulační opatření v distribuci PHM.</w:t>
            </w:r>
          </w:p>
          <w:p w:rsidR="00AC1FA6" w:rsidRPr="00491447" w:rsidRDefault="00AC1FA6" w:rsidP="00067795">
            <w:pPr>
              <w:pStyle w:val="Bezmezer"/>
              <w:jc w:val="both"/>
              <w:rPr>
                <w:sz w:val="20"/>
                <w:szCs w:val="20"/>
              </w:rPr>
            </w:pPr>
            <w:r>
              <w:rPr>
                <w:sz w:val="20"/>
                <w:szCs w:val="20"/>
              </w:rPr>
              <w:t xml:space="preserve">Kontrolní činnost </w:t>
            </w:r>
            <w:r w:rsidR="003A3917">
              <w:rPr>
                <w:sz w:val="20"/>
                <w:szCs w:val="20"/>
              </w:rPr>
              <w:t xml:space="preserve">vybraných subjektů </w:t>
            </w:r>
            <w:r>
              <w:rPr>
                <w:sz w:val="20"/>
                <w:szCs w:val="20"/>
              </w:rPr>
              <w:t>veřejn</w:t>
            </w:r>
            <w:r w:rsidR="003A3917">
              <w:rPr>
                <w:sz w:val="20"/>
                <w:szCs w:val="20"/>
              </w:rPr>
              <w:t>ou</w:t>
            </w:r>
            <w:r>
              <w:rPr>
                <w:sz w:val="20"/>
                <w:szCs w:val="20"/>
              </w:rPr>
              <w:t xml:space="preserve"> správ</w:t>
            </w:r>
            <w:r w:rsidR="003A3917">
              <w:rPr>
                <w:sz w:val="20"/>
                <w:szCs w:val="20"/>
              </w:rPr>
              <w:t>ou</w:t>
            </w:r>
            <w:r>
              <w:rPr>
                <w:sz w:val="20"/>
                <w:szCs w:val="20"/>
              </w:rPr>
              <w:t xml:space="preserve"> (vyhlášených opatření).</w:t>
            </w:r>
          </w:p>
          <w:p w:rsidR="00067795" w:rsidRPr="00491447" w:rsidRDefault="00067795" w:rsidP="00067795">
            <w:pPr>
              <w:pStyle w:val="Bezmezer"/>
              <w:jc w:val="both"/>
              <w:rPr>
                <w:sz w:val="20"/>
                <w:szCs w:val="20"/>
              </w:rPr>
            </w:pPr>
            <w:r w:rsidRPr="00491447">
              <w:rPr>
                <w:sz w:val="20"/>
                <w:szCs w:val="20"/>
              </w:rPr>
              <w:t>Příprava na distribuci karet pro výdej PHM.</w:t>
            </w:r>
          </w:p>
        </w:tc>
      </w:tr>
      <w:tr w:rsidR="00067795" w:rsidRPr="00C63ECA" w:rsidTr="00067795">
        <w:tc>
          <w:tcPr>
            <w:tcW w:w="3227" w:type="dxa"/>
          </w:tcPr>
          <w:p w:rsidR="00067795" w:rsidRPr="00C63ECA" w:rsidRDefault="00067795" w:rsidP="00067795">
            <w:pPr>
              <w:pStyle w:val="Bezmezer"/>
              <w:rPr>
                <w:sz w:val="20"/>
                <w:szCs w:val="20"/>
              </w:rPr>
            </w:pPr>
            <w:r w:rsidRPr="00C63ECA">
              <w:rPr>
                <w:sz w:val="20"/>
                <w:szCs w:val="20"/>
              </w:rPr>
              <w:t>Následně vyvolané negativní události</w:t>
            </w:r>
          </w:p>
        </w:tc>
        <w:tc>
          <w:tcPr>
            <w:tcW w:w="5953" w:type="dxa"/>
          </w:tcPr>
          <w:p w:rsidR="00067795" w:rsidRPr="00491447" w:rsidRDefault="00067795" w:rsidP="00067795">
            <w:pPr>
              <w:pStyle w:val="Bezmezer"/>
              <w:jc w:val="both"/>
              <w:rPr>
                <w:sz w:val="20"/>
                <w:szCs w:val="20"/>
              </w:rPr>
            </w:pPr>
            <w:r w:rsidRPr="00491447">
              <w:rPr>
                <w:sz w:val="20"/>
                <w:szCs w:val="20"/>
              </w:rPr>
              <w:t>Omezení dopravy – zásobování, služby</w:t>
            </w:r>
            <w:r w:rsidR="00AC1FA6">
              <w:rPr>
                <w:sz w:val="20"/>
                <w:szCs w:val="20"/>
              </w:rPr>
              <w:t>, doprava materiálu</w:t>
            </w:r>
            <w:r w:rsidRPr="00491447">
              <w:rPr>
                <w:sz w:val="20"/>
                <w:szCs w:val="20"/>
              </w:rPr>
              <w:t>.</w:t>
            </w:r>
          </w:p>
          <w:p w:rsidR="00067795" w:rsidRPr="00491447" w:rsidRDefault="00067795" w:rsidP="00067795">
            <w:pPr>
              <w:pStyle w:val="Bezmezer"/>
              <w:jc w:val="both"/>
              <w:rPr>
                <w:sz w:val="20"/>
                <w:szCs w:val="20"/>
              </w:rPr>
            </w:pPr>
            <w:r w:rsidRPr="00491447">
              <w:rPr>
                <w:sz w:val="20"/>
                <w:szCs w:val="20"/>
              </w:rPr>
              <w:t>Omezení provozu soukromých vozidel.</w:t>
            </w:r>
          </w:p>
        </w:tc>
      </w:tr>
      <w:tr w:rsidR="00067795" w:rsidRPr="00C63ECA" w:rsidTr="00067795">
        <w:tc>
          <w:tcPr>
            <w:tcW w:w="3227" w:type="dxa"/>
          </w:tcPr>
          <w:p w:rsidR="00067795" w:rsidRPr="00C63ECA" w:rsidRDefault="00067795" w:rsidP="00067795">
            <w:pPr>
              <w:pStyle w:val="Bezmezer"/>
              <w:rPr>
                <w:sz w:val="20"/>
                <w:szCs w:val="20"/>
              </w:rPr>
            </w:pPr>
            <w:r w:rsidRPr="00C63ECA">
              <w:rPr>
                <w:sz w:val="20"/>
                <w:szCs w:val="20"/>
              </w:rPr>
              <w:t>Zasahující řídící a spolupracující složky, orgány a subjekty s regionální působností</w:t>
            </w:r>
          </w:p>
        </w:tc>
        <w:tc>
          <w:tcPr>
            <w:tcW w:w="5953" w:type="dxa"/>
          </w:tcPr>
          <w:p w:rsidR="00067795" w:rsidRPr="00491447" w:rsidRDefault="00067795" w:rsidP="00067795">
            <w:pPr>
              <w:pStyle w:val="Bezmezer"/>
              <w:jc w:val="both"/>
              <w:rPr>
                <w:sz w:val="20"/>
                <w:szCs w:val="20"/>
              </w:rPr>
            </w:pPr>
            <w:r w:rsidRPr="00491447">
              <w:rPr>
                <w:sz w:val="20"/>
                <w:szCs w:val="20"/>
              </w:rPr>
              <w:t xml:space="preserve">a) složky IZS: 1. HZS Pard.kraje,       2. JPO </w:t>
            </w:r>
            <w:proofErr w:type="gramStart"/>
            <w:r w:rsidRPr="00491447">
              <w:rPr>
                <w:sz w:val="20"/>
                <w:szCs w:val="20"/>
              </w:rPr>
              <w:t xml:space="preserve">obce,   </w:t>
            </w:r>
            <w:proofErr w:type="gramEnd"/>
            <w:r w:rsidRPr="00491447">
              <w:rPr>
                <w:sz w:val="20"/>
                <w:szCs w:val="20"/>
              </w:rPr>
              <w:t xml:space="preserve">    3. P ČR ,     4. ZZS      </w:t>
            </w:r>
          </w:p>
          <w:p w:rsidR="00067795" w:rsidRPr="00491447" w:rsidRDefault="00067795" w:rsidP="00067795">
            <w:pPr>
              <w:pStyle w:val="Bezmezer"/>
              <w:jc w:val="both"/>
              <w:rPr>
                <w:sz w:val="20"/>
                <w:szCs w:val="20"/>
              </w:rPr>
            </w:pPr>
            <w:r w:rsidRPr="00491447">
              <w:rPr>
                <w:sz w:val="20"/>
                <w:szCs w:val="20"/>
              </w:rPr>
              <w:t xml:space="preserve">    další složky IZS: Městská policie</w:t>
            </w:r>
            <w:r w:rsidR="00AC1FA6">
              <w:rPr>
                <w:sz w:val="20"/>
                <w:szCs w:val="20"/>
              </w:rPr>
              <w:t>, A ČR</w:t>
            </w:r>
          </w:p>
          <w:p w:rsidR="00067795" w:rsidRPr="00491447" w:rsidRDefault="00067795" w:rsidP="00067795">
            <w:pPr>
              <w:pStyle w:val="Bezmezer"/>
              <w:jc w:val="both"/>
              <w:rPr>
                <w:sz w:val="20"/>
                <w:szCs w:val="20"/>
              </w:rPr>
            </w:pPr>
            <w:r w:rsidRPr="00491447">
              <w:rPr>
                <w:sz w:val="20"/>
                <w:szCs w:val="20"/>
              </w:rPr>
              <w:t xml:space="preserve">b) řídící </w:t>
            </w:r>
            <w:proofErr w:type="gramStart"/>
            <w:r w:rsidRPr="00491447">
              <w:rPr>
                <w:sz w:val="20"/>
                <w:szCs w:val="20"/>
              </w:rPr>
              <w:t>složky:  1.</w:t>
            </w:r>
            <w:proofErr w:type="gramEnd"/>
            <w:r w:rsidRPr="00491447">
              <w:rPr>
                <w:sz w:val="20"/>
                <w:szCs w:val="20"/>
              </w:rPr>
              <w:t xml:space="preserve"> KŠ ORP</w:t>
            </w:r>
          </w:p>
          <w:p w:rsidR="00AC1FA6" w:rsidRDefault="00067795" w:rsidP="00067795">
            <w:pPr>
              <w:pStyle w:val="Bezmezer"/>
              <w:jc w:val="both"/>
              <w:rPr>
                <w:sz w:val="20"/>
                <w:szCs w:val="20"/>
              </w:rPr>
            </w:pPr>
            <w:r w:rsidRPr="00491447">
              <w:rPr>
                <w:sz w:val="20"/>
                <w:szCs w:val="20"/>
              </w:rPr>
              <w:t>c) spolupracující složky: majitelé ČS</w:t>
            </w:r>
            <w:r w:rsidR="00AC1FA6">
              <w:rPr>
                <w:sz w:val="20"/>
                <w:szCs w:val="20"/>
              </w:rPr>
              <w:t xml:space="preserve"> PHM</w:t>
            </w:r>
            <w:r w:rsidRPr="00491447">
              <w:rPr>
                <w:sz w:val="20"/>
                <w:szCs w:val="20"/>
              </w:rPr>
              <w:t>, bezpečnostní složky (ostraha</w:t>
            </w:r>
          </w:p>
          <w:p w:rsidR="00067795" w:rsidRPr="00491447" w:rsidRDefault="00AC1FA6" w:rsidP="00067795">
            <w:pPr>
              <w:pStyle w:val="Bezmezer"/>
              <w:jc w:val="both"/>
              <w:rPr>
                <w:sz w:val="20"/>
                <w:szCs w:val="20"/>
              </w:rPr>
            </w:pPr>
            <w:r>
              <w:rPr>
                <w:sz w:val="20"/>
                <w:szCs w:val="20"/>
              </w:rPr>
              <w:t xml:space="preserve">    vyčleněných ČS PHM</w:t>
            </w:r>
            <w:r w:rsidR="00067795" w:rsidRPr="00491447">
              <w:rPr>
                <w:sz w:val="20"/>
                <w:szCs w:val="20"/>
              </w:rPr>
              <w:t>)</w:t>
            </w:r>
          </w:p>
          <w:p w:rsidR="00067795" w:rsidRPr="00491447" w:rsidRDefault="00067795" w:rsidP="00067795">
            <w:pPr>
              <w:pStyle w:val="Bezmezer"/>
              <w:jc w:val="both"/>
              <w:rPr>
                <w:sz w:val="20"/>
                <w:szCs w:val="20"/>
              </w:rPr>
            </w:pPr>
          </w:p>
        </w:tc>
      </w:tr>
    </w:tbl>
    <w:p w:rsidR="006D5DBA" w:rsidRDefault="006D5DBA" w:rsidP="00787A34">
      <w:pPr>
        <w:pStyle w:val="Bezmezer"/>
        <w:jc w:val="both"/>
        <w:rPr>
          <w:sz w:val="16"/>
          <w:szCs w:val="16"/>
        </w:rPr>
      </w:pPr>
    </w:p>
    <w:p w:rsidR="00B6415D" w:rsidRDefault="00B6415D" w:rsidP="00787A34">
      <w:pPr>
        <w:pStyle w:val="Bezmezer"/>
        <w:jc w:val="both"/>
        <w:rPr>
          <w:sz w:val="16"/>
          <w:szCs w:val="16"/>
        </w:rPr>
      </w:pPr>
    </w:p>
    <w:p w:rsidR="00DB6F78" w:rsidRDefault="00DB6F78" w:rsidP="00787A34">
      <w:pPr>
        <w:pStyle w:val="Bezmezer"/>
        <w:jc w:val="both"/>
        <w:rPr>
          <w:sz w:val="16"/>
          <w:szCs w:val="16"/>
        </w:rPr>
      </w:pPr>
    </w:p>
    <w:p w:rsidR="00DB6F78" w:rsidRDefault="00DB6F78" w:rsidP="00787A34">
      <w:pPr>
        <w:pStyle w:val="Bezmezer"/>
        <w:jc w:val="both"/>
        <w:rPr>
          <w:sz w:val="16"/>
          <w:szCs w:val="16"/>
        </w:rPr>
      </w:pPr>
    </w:p>
    <w:p w:rsidR="00DB6F78" w:rsidRDefault="00DB6F78" w:rsidP="00787A34">
      <w:pPr>
        <w:pStyle w:val="Bezmezer"/>
        <w:jc w:val="both"/>
        <w:rPr>
          <w:sz w:val="16"/>
          <w:szCs w:val="16"/>
        </w:rPr>
      </w:pPr>
    </w:p>
    <w:p w:rsidR="002F4D4C" w:rsidRDefault="002F4D4C" w:rsidP="00787A34">
      <w:pPr>
        <w:pStyle w:val="Bezmezer"/>
        <w:jc w:val="both"/>
        <w:rPr>
          <w:sz w:val="16"/>
          <w:szCs w:val="16"/>
        </w:rPr>
      </w:pPr>
    </w:p>
    <w:p w:rsidR="00491447" w:rsidRDefault="00491447" w:rsidP="00787A34">
      <w:pPr>
        <w:pStyle w:val="Bezmezer"/>
        <w:jc w:val="both"/>
        <w:rPr>
          <w:sz w:val="16"/>
          <w:szCs w:val="16"/>
        </w:rPr>
      </w:pPr>
    </w:p>
    <w:p w:rsidR="00491447" w:rsidRDefault="00491447" w:rsidP="00787A34">
      <w:pPr>
        <w:pStyle w:val="Bezmezer"/>
        <w:jc w:val="both"/>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5870"/>
      </w:tblGrid>
      <w:tr w:rsidR="00E65C7C" w:rsidRPr="0035292C" w:rsidTr="00491447">
        <w:tc>
          <w:tcPr>
            <w:tcW w:w="9180" w:type="dxa"/>
            <w:gridSpan w:val="2"/>
            <w:shd w:val="clear" w:color="auto" w:fill="FFFF00"/>
          </w:tcPr>
          <w:p w:rsidR="00E65C7C" w:rsidRPr="00174110" w:rsidRDefault="00E65C7C" w:rsidP="00174110">
            <w:pPr>
              <w:pStyle w:val="Bezmezer"/>
              <w:jc w:val="both"/>
              <w:rPr>
                <w:color w:val="FF0000"/>
              </w:rPr>
            </w:pPr>
            <w:r w:rsidRPr="00174110">
              <w:rPr>
                <w:b/>
                <w:color w:val="FF0000"/>
              </w:rPr>
              <w:lastRenderedPageBreak/>
              <w:t>1</w:t>
            </w:r>
            <w:r w:rsidR="002F4D4C">
              <w:rPr>
                <w:b/>
                <w:color w:val="FF0000"/>
              </w:rPr>
              <w:t>5</w:t>
            </w:r>
            <w:r w:rsidRPr="00174110">
              <w:rPr>
                <w:b/>
                <w:color w:val="FF0000"/>
              </w:rPr>
              <w:t xml:space="preserve">. Narušení dodávek potravin velkého rozsahu      </w:t>
            </w:r>
          </w:p>
        </w:tc>
      </w:tr>
      <w:tr w:rsidR="00E65C7C" w:rsidRPr="00384900" w:rsidTr="00E65C7C">
        <w:tc>
          <w:tcPr>
            <w:tcW w:w="3227" w:type="dxa"/>
          </w:tcPr>
          <w:p w:rsidR="00E65C7C" w:rsidRPr="00C63ECA" w:rsidRDefault="00E65C7C" w:rsidP="00E65C7C">
            <w:pPr>
              <w:pStyle w:val="Bezmezer"/>
              <w:jc w:val="both"/>
              <w:rPr>
                <w:sz w:val="20"/>
                <w:szCs w:val="20"/>
              </w:rPr>
            </w:pPr>
            <w:r w:rsidRPr="00C63ECA">
              <w:rPr>
                <w:sz w:val="20"/>
                <w:szCs w:val="20"/>
              </w:rPr>
              <w:t>Zdroj a příčina vzniku</w:t>
            </w:r>
          </w:p>
        </w:tc>
        <w:tc>
          <w:tcPr>
            <w:tcW w:w="5953" w:type="dxa"/>
          </w:tcPr>
          <w:p w:rsidR="00E65C7C" w:rsidRPr="00491447" w:rsidRDefault="00E65C7C" w:rsidP="00E65C7C">
            <w:pPr>
              <w:pStyle w:val="Bezmezer"/>
              <w:jc w:val="both"/>
              <w:rPr>
                <w:sz w:val="20"/>
                <w:szCs w:val="20"/>
              </w:rPr>
            </w:pPr>
            <w:r w:rsidRPr="00491447">
              <w:rPr>
                <w:sz w:val="20"/>
                <w:szCs w:val="20"/>
              </w:rPr>
              <w:t>Zdroj: Nefunkčnost výrobních zařízení (pekárny, masny, mlékárny), omezení funkčnosti živočišné výroby (</w:t>
            </w:r>
            <w:proofErr w:type="spellStart"/>
            <w:proofErr w:type="gramStart"/>
            <w:r w:rsidRPr="00491447">
              <w:rPr>
                <w:sz w:val="20"/>
                <w:szCs w:val="20"/>
              </w:rPr>
              <w:t>epizootie</w:t>
            </w:r>
            <w:proofErr w:type="spellEnd"/>
            <w:r w:rsidRPr="00491447">
              <w:rPr>
                <w:sz w:val="20"/>
                <w:szCs w:val="20"/>
              </w:rPr>
              <w:t>,…</w:t>
            </w:r>
            <w:proofErr w:type="gramEnd"/>
            <w:r w:rsidRPr="00491447">
              <w:rPr>
                <w:sz w:val="20"/>
                <w:szCs w:val="20"/>
              </w:rPr>
              <w:t>), neúroda potravin (</w:t>
            </w:r>
            <w:r w:rsidRPr="00C9147A">
              <w:rPr>
                <w:sz w:val="20"/>
                <w:szCs w:val="20"/>
                <w:u w:val="single"/>
              </w:rPr>
              <w:t>sucho</w:t>
            </w:r>
            <w:r w:rsidRPr="00491447">
              <w:rPr>
                <w:sz w:val="20"/>
                <w:szCs w:val="20"/>
              </w:rPr>
              <w:t>, epifytie,…)</w:t>
            </w:r>
          </w:p>
          <w:p w:rsidR="00E65C7C" w:rsidRPr="00491447" w:rsidRDefault="00E65C7C" w:rsidP="00E65C7C">
            <w:pPr>
              <w:pStyle w:val="Bezmezer"/>
              <w:jc w:val="both"/>
              <w:rPr>
                <w:sz w:val="20"/>
                <w:szCs w:val="20"/>
              </w:rPr>
            </w:pPr>
            <w:r w:rsidRPr="00491447">
              <w:rPr>
                <w:sz w:val="20"/>
                <w:szCs w:val="20"/>
              </w:rPr>
              <w:t>Příčina: přírodní pohromy, terorismus, dlouhodobé přerušení dodávek energií.</w:t>
            </w:r>
          </w:p>
        </w:tc>
      </w:tr>
      <w:tr w:rsidR="00E65C7C" w:rsidRPr="00384900" w:rsidTr="00E65C7C">
        <w:tc>
          <w:tcPr>
            <w:tcW w:w="3227" w:type="dxa"/>
          </w:tcPr>
          <w:p w:rsidR="00E65C7C" w:rsidRPr="00C63ECA" w:rsidRDefault="00E65C7C" w:rsidP="00E65C7C">
            <w:pPr>
              <w:pStyle w:val="Bezmezer"/>
              <w:rPr>
                <w:sz w:val="20"/>
                <w:szCs w:val="20"/>
              </w:rPr>
            </w:pPr>
            <w:r w:rsidRPr="00C63ECA">
              <w:rPr>
                <w:sz w:val="20"/>
                <w:szCs w:val="20"/>
              </w:rPr>
              <w:t>Místo vzniku, rozsah, ohrožený prostor</w:t>
            </w:r>
          </w:p>
        </w:tc>
        <w:tc>
          <w:tcPr>
            <w:tcW w:w="5953" w:type="dxa"/>
          </w:tcPr>
          <w:p w:rsidR="00E65C7C" w:rsidRPr="00491447" w:rsidRDefault="00E65C7C" w:rsidP="00E65C7C">
            <w:pPr>
              <w:pStyle w:val="Bezmezer"/>
              <w:jc w:val="both"/>
              <w:rPr>
                <w:sz w:val="20"/>
                <w:szCs w:val="20"/>
              </w:rPr>
            </w:pPr>
            <w:r w:rsidRPr="00491447">
              <w:rPr>
                <w:sz w:val="20"/>
                <w:szCs w:val="20"/>
              </w:rPr>
              <w:t xml:space="preserve">Nedostatek potravin vznikne na celém nebo větší části území ČR. </w:t>
            </w:r>
          </w:p>
        </w:tc>
      </w:tr>
      <w:tr w:rsidR="00E65C7C" w:rsidRPr="00C63ECA" w:rsidTr="00E65C7C">
        <w:tc>
          <w:tcPr>
            <w:tcW w:w="3227" w:type="dxa"/>
          </w:tcPr>
          <w:p w:rsidR="00E65C7C" w:rsidRPr="00C63ECA" w:rsidRDefault="00E65C7C" w:rsidP="00E65C7C">
            <w:pPr>
              <w:pStyle w:val="Bezmezer"/>
              <w:rPr>
                <w:sz w:val="20"/>
                <w:szCs w:val="20"/>
              </w:rPr>
            </w:pPr>
            <w:r w:rsidRPr="00C63ECA">
              <w:rPr>
                <w:sz w:val="20"/>
                <w:szCs w:val="20"/>
              </w:rPr>
              <w:t>Doba vzniku</w:t>
            </w:r>
          </w:p>
        </w:tc>
        <w:tc>
          <w:tcPr>
            <w:tcW w:w="5953" w:type="dxa"/>
          </w:tcPr>
          <w:p w:rsidR="00E65C7C" w:rsidRPr="00491447" w:rsidRDefault="00E65C7C" w:rsidP="00E65C7C">
            <w:pPr>
              <w:pStyle w:val="Bezmezer"/>
              <w:jc w:val="both"/>
              <w:rPr>
                <w:sz w:val="20"/>
                <w:szCs w:val="20"/>
              </w:rPr>
            </w:pPr>
            <w:r w:rsidRPr="00491447">
              <w:rPr>
                <w:sz w:val="20"/>
                <w:szCs w:val="20"/>
              </w:rPr>
              <w:t>V průběhu celého roku.</w:t>
            </w:r>
          </w:p>
        </w:tc>
      </w:tr>
      <w:tr w:rsidR="00E65C7C" w:rsidRPr="00C63ECA" w:rsidTr="00E65C7C">
        <w:tc>
          <w:tcPr>
            <w:tcW w:w="3227" w:type="dxa"/>
          </w:tcPr>
          <w:p w:rsidR="00E65C7C" w:rsidRPr="00C63ECA" w:rsidRDefault="00E65C7C" w:rsidP="00E65C7C">
            <w:pPr>
              <w:pStyle w:val="Bezmezer"/>
              <w:rPr>
                <w:sz w:val="20"/>
                <w:szCs w:val="20"/>
              </w:rPr>
            </w:pPr>
            <w:r w:rsidRPr="00C63ECA">
              <w:rPr>
                <w:sz w:val="20"/>
                <w:szCs w:val="20"/>
              </w:rPr>
              <w:t>Ohrožení obyvatelstva</w:t>
            </w:r>
          </w:p>
        </w:tc>
        <w:tc>
          <w:tcPr>
            <w:tcW w:w="5953" w:type="dxa"/>
          </w:tcPr>
          <w:p w:rsidR="00E65C7C" w:rsidRPr="00491447" w:rsidRDefault="00920088" w:rsidP="00920088">
            <w:pPr>
              <w:pStyle w:val="Bezmezer"/>
              <w:jc w:val="both"/>
              <w:rPr>
                <w:sz w:val="20"/>
                <w:szCs w:val="20"/>
              </w:rPr>
            </w:pPr>
            <w:r w:rsidRPr="00491447">
              <w:rPr>
                <w:sz w:val="20"/>
                <w:szCs w:val="20"/>
              </w:rPr>
              <w:t>ANO –</w:t>
            </w:r>
            <w:r w:rsidR="006E447D">
              <w:rPr>
                <w:sz w:val="20"/>
                <w:szCs w:val="20"/>
              </w:rPr>
              <w:t>střední</w:t>
            </w:r>
            <w:r w:rsidR="00E65C7C" w:rsidRPr="00491447">
              <w:rPr>
                <w:sz w:val="20"/>
                <w:szCs w:val="20"/>
              </w:rPr>
              <w:t>. Ohrožení plošné.</w:t>
            </w:r>
          </w:p>
        </w:tc>
      </w:tr>
      <w:tr w:rsidR="00E65C7C" w:rsidRPr="00C63ECA" w:rsidTr="00E65C7C">
        <w:tc>
          <w:tcPr>
            <w:tcW w:w="3227" w:type="dxa"/>
          </w:tcPr>
          <w:p w:rsidR="00E65C7C" w:rsidRPr="00C63ECA" w:rsidRDefault="00E65C7C" w:rsidP="00E65C7C">
            <w:pPr>
              <w:pStyle w:val="Bezmezer"/>
              <w:rPr>
                <w:sz w:val="20"/>
                <w:szCs w:val="20"/>
              </w:rPr>
            </w:pPr>
            <w:r w:rsidRPr="00C63ECA">
              <w:rPr>
                <w:sz w:val="20"/>
                <w:szCs w:val="20"/>
              </w:rPr>
              <w:t>Požadavky na ochranu obyvatelstva</w:t>
            </w:r>
          </w:p>
        </w:tc>
        <w:tc>
          <w:tcPr>
            <w:tcW w:w="5953" w:type="dxa"/>
          </w:tcPr>
          <w:p w:rsidR="00E65C7C" w:rsidRPr="00491447" w:rsidRDefault="00E65C7C" w:rsidP="00E65C7C">
            <w:pPr>
              <w:pStyle w:val="Bezmezer"/>
              <w:jc w:val="both"/>
              <w:rPr>
                <w:sz w:val="20"/>
                <w:szCs w:val="20"/>
              </w:rPr>
            </w:pPr>
            <w:r w:rsidRPr="00491447">
              <w:rPr>
                <w:sz w:val="20"/>
                <w:szCs w:val="20"/>
              </w:rPr>
              <w:t>Zásobování potravinami, popř. nouzové stravování.</w:t>
            </w:r>
          </w:p>
          <w:p w:rsidR="00E65C7C" w:rsidRPr="00491447" w:rsidRDefault="00E65C7C" w:rsidP="00E65C7C">
            <w:pPr>
              <w:pStyle w:val="Bezmezer"/>
              <w:jc w:val="both"/>
              <w:rPr>
                <w:sz w:val="20"/>
                <w:szCs w:val="20"/>
              </w:rPr>
            </w:pPr>
            <w:r w:rsidRPr="00491447">
              <w:rPr>
                <w:sz w:val="20"/>
                <w:szCs w:val="20"/>
              </w:rPr>
              <w:t>Zdravotnické zabezpečení (hl. starší osoby a děti).</w:t>
            </w:r>
          </w:p>
        </w:tc>
      </w:tr>
      <w:tr w:rsidR="00E65C7C" w:rsidTr="00E65C7C">
        <w:tc>
          <w:tcPr>
            <w:tcW w:w="3227" w:type="dxa"/>
          </w:tcPr>
          <w:p w:rsidR="00E65C7C" w:rsidRPr="00C63ECA" w:rsidRDefault="00E65C7C" w:rsidP="00E65C7C">
            <w:pPr>
              <w:pStyle w:val="Bezmezer"/>
              <w:rPr>
                <w:sz w:val="20"/>
                <w:szCs w:val="20"/>
              </w:rPr>
            </w:pPr>
            <w:r>
              <w:rPr>
                <w:sz w:val="20"/>
                <w:szCs w:val="20"/>
              </w:rPr>
              <w:t>Doporučení obyvatelstvu na sebeochranu</w:t>
            </w:r>
          </w:p>
        </w:tc>
        <w:tc>
          <w:tcPr>
            <w:tcW w:w="5953" w:type="dxa"/>
          </w:tcPr>
          <w:p w:rsidR="00E65C7C" w:rsidRPr="00491447" w:rsidRDefault="00E65C7C" w:rsidP="00E65C7C">
            <w:pPr>
              <w:pStyle w:val="Bezmezer"/>
              <w:jc w:val="both"/>
              <w:rPr>
                <w:sz w:val="20"/>
                <w:szCs w:val="20"/>
              </w:rPr>
            </w:pPr>
            <w:r w:rsidRPr="00491447">
              <w:rPr>
                <w:sz w:val="20"/>
                <w:szCs w:val="20"/>
              </w:rPr>
              <w:t xml:space="preserve">Přiměřená zásoba </w:t>
            </w:r>
            <w:r w:rsidR="00421FF9" w:rsidRPr="00491447">
              <w:rPr>
                <w:sz w:val="20"/>
                <w:szCs w:val="20"/>
              </w:rPr>
              <w:t xml:space="preserve">skladovatelných </w:t>
            </w:r>
            <w:r w:rsidRPr="00491447">
              <w:rPr>
                <w:sz w:val="20"/>
                <w:szCs w:val="20"/>
              </w:rPr>
              <w:t>potravin na několik dnů.</w:t>
            </w:r>
          </w:p>
          <w:p w:rsidR="00E65C7C" w:rsidRPr="00491447" w:rsidRDefault="00E65C7C" w:rsidP="00E65C7C">
            <w:pPr>
              <w:pStyle w:val="Bezmezer"/>
              <w:jc w:val="both"/>
              <w:rPr>
                <w:sz w:val="20"/>
                <w:szCs w:val="20"/>
              </w:rPr>
            </w:pPr>
            <w:r w:rsidRPr="00491447">
              <w:rPr>
                <w:sz w:val="20"/>
                <w:szCs w:val="20"/>
              </w:rPr>
              <w:t>Snížení denních dávek potravin.</w:t>
            </w:r>
          </w:p>
          <w:p w:rsidR="00E65C7C" w:rsidRDefault="00E65C7C" w:rsidP="00E65C7C">
            <w:pPr>
              <w:pStyle w:val="Bezmezer"/>
              <w:jc w:val="both"/>
              <w:rPr>
                <w:sz w:val="20"/>
                <w:szCs w:val="20"/>
              </w:rPr>
            </w:pPr>
            <w:r w:rsidRPr="00491447">
              <w:rPr>
                <w:sz w:val="20"/>
                <w:szCs w:val="20"/>
              </w:rPr>
              <w:t>Využití alternativních zdrojů tělesné energie.</w:t>
            </w:r>
          </w:p>
          <w:p w:rsidR="006E447D" w:rsidRPr="00491447" w:rsidRDefault="006E447D" w:rsidP="00E65C7C">
            <w:pPr>
              <w:pStyle w:val="Bezmezer"/>
              <w:jc w:val="both"/>
              <w:rPr>
                <w:sz w:val="20"/>
                <w:szCs w:val="20"/>
              </w:rPr>
            </w:pPr>
            <w:r>
              <w:rPr>
                <w:sz w:val="20"/>
                <w:szCs w:val="20"/>
              </w:rPr>
              <w:t>Snížení energetického výdeje u osob.</w:t>
            </w:r>
          </w:p>
        </w:tc>
      </w:tr>
      <w:tr w:rsidR="00E65C7C" w:rsidRPr="00C63ECA" w:rsidTr="00E65C7C">
        <w:tc>
          <w:tcPr>
            <w:tcW w:w="3227" w:type="dxa"/>
          </w:tcPr>
          <w:p w:rsidR="00E65C7C" w:rsidRDefault="00E65C7C" w:rsidP="00E65C7C">
            <w:pPr>
              <w:pStyle w:val="Bezmezer"/>
              <w:rPr>
                <w:sz w:val="20"/>
                <w:szCs w:val="20"/>
              </w:rPr>
            </w:pPr>
            <w:r w:rsidRPr="00C63ECA">
              <w:rPr>
                <w:sz w:val="20"/>
                <w:szCs w:val="20"/>
              </w:rPr>
              <w:t>Přípravná opatření</w:t>
            </w:r>
          </w:p>
          <w:p w:rsidR="003F329C" w:rsidRPr="00C63ECA" w:rsidRDefault="003F329C" w:rsidP="00E65C7C">
            <w:pPr>
              <w:pStyle w:val="Bezmezer"/>
              <w:rPr>
                <w:sz w:val="20"/>
                <w:szCs w:val="20"/>
              </w:rPr>
            </w:pPr>
            <w:r>
              <w:rPr>
                <w:sz w:val="20"/>
                <w:szCs w:val="20"/>
              </w:rPr>
              <w:t>Nápravná opatření</w:t>
            </w:r>
          </w:p>
        </w:tc>
        <w:tc>
          <w:tcPr>
            <w:tcW w:w="5953" w:type="dxa"/>
          </w:tcPr>
          <w:p w:rsidR="00E65C7C" w:rsidRPr="00491447" w:rsidRDefault="00E65C7C" w:rsidP="00E65C7C">
            <w:pPr>
              <w:pStyle w:val="Bezmezer"/>
              <w:jc w:val="both"/>
              <w:rPr>
                <w:sz w:val="20"/>
                <w:szCs w:val="20"/>
              </w:rPr>
            </w:pPr>
            <w:r w:rsidRPr="00491447">
              <w:rPr>
                <w:sz w:val="20"/>
                <w:szCs w:val="20"/>
              </w:rPr>
              <w:t xml:space="preserve">Příprava opatření při </w:t>
            </w:r>
            <w:r w:rsidR="00421FF9" w:rsidRPr="00491447">
              <w:rPr>
                <w:sz w:val="20"/>
                <w:szCs w:val="20"/>
              </w:rPr>
              <w:t>snížení</w:t>
            </w:r>
            <w:r w:rsidRPr="00491447">
              <w:rPr>
                <w:sz w:val="20"/>
                <w:szCs w:val="20"/>
              </w:rPr>
              <w:t xml:space="preserve"> dodávek </w:t>
            </w:r>
            <w:r w:rsidR="00421FF9" w:rsidRPr="00491447">
              <w:rPr>
                <w:sz w:val="20"/>
                <w:szCs w:val="20"/>
              </w:rPr>
              <w:t xml:space="preserve">potravin </w:t>
            </w:r>
            <w:r w:rsidRPr="00491447">
              <w:rPr>
                <w:sz w:val="20"/>
                <w:szCs w:val="20"/>
              </w:rPr>
              <w:t>(stanovení priorit</w:t>
            </w:r>
            <w:r w:rsidR="00F83694" w:rsidRPr="00491447">
              <w:rPr>
                <w:sz w:val="20"/>
                <w:szCs w:val="20"/>
              </w:rPr>
              <w:t>, nařízení</w:t>
            </w:r>
            <w:r w:rsidRPr="00491447">
              <w:rPr>
                <w:sz w:val="20"/>
                <w:szCs w:val="20"/>
              </w:rPr>
              <w:t>).</w:t>
            </w:r>
          </w:p>
          <w:p w:rsidR="00E65C7C" w:rsidRPr="00491447" w:rsidRDefault="00E65C7C" w:rsidP="00E65C7C">
            <w:pPr>
              <w:pStyle w:val="Bezmezer"/>
              <w:jc w:val="both"/>
              <w:rPr>
                <w:sz w:val="20"/>
                <w:szCs w:val="20"/>
              </w:rPr>
            </w:pPr>
            <w:r w:rsidRPr="00491447">
              <w:rPr>
                <w:sz w:val="20"/>
                <w:szCs w:val="20"/>
              </w:rPr>
              <w:t>Nouzové zásobování obyvatelstva, regulační opatření.</w:t>
            </w:r>
          </w:p>
          <w:p w:rsidR="00E65C7C" w:rsidRPr="00491447" w:rsidRDefault="00E65C7C" w:rsidP="00E65C7C">
            <w:pPr>
              <w:pStyle w:val="Bezmezer"/>
              <w:jc w:val="both"/>
              <w:rPr>
                <w:sz w:val="20"/>
                <w:szCs w:val="20"/>
              </w:rPr>
            </w:pPr>
            <w:r w:rsidRPr="00491447">
              <w:rPr>
                <w:sz w:val="20"/>
                <w:szCs w:val="20"/>
              </w:rPr>
              <w:t>Zabezpečení funkčnosti zdravotnictví a veřejné správy.</w:t>
            </w:r>
          </w:p>
          <w:p w:rsidR="00E65C7C" w:rsidRPr="00491447" w:rsidRDefault="00E65C7C" w:rsidP="00421FF9">
            <w:pPr>
              <w:pStyle w:val="Bezmezer"/>
              <w:jc w:val="both"/>
              <w:rPr>
                <w:sz w:val="20"/>
                <w:szCs w:val="20"/>
              </w:rPr>
            </w:pPr>
            <w:r w:rsidRPr="00491447">
              <w:rPr>
                <w:sz w:val="20"/>
                <w:szCs w:val="20"/>
              </w:rPr>
              <w:t xml:space="preserve">Zabezpečení </w:t>
            </w:r>
            <w:r w:rsidR="00421FF9" w:rsidRPr="00491447">
              <w:rPr>
                <w:sz w:val="20"/>
                <w:szCs w:val="20"/>
              </w:rPr>
              <w:t>bezpečnosti a pořádku při distribuci potravin, zabránit panice a rabování.</w:t>
            </w:r>
            <w:r w:rsidR="00F83694" w:rsidRPr="00491447">
              <w:rPr>
                <w:sz w:val="20"/>
                <w:szCs w:val="20"/>
              </w:rPr>
              <w:t xml:space="preserve"> Kontroly dodavatelů, výrobních podniků, distributorů a prodejců.</w:t>
            </w:r>
          </w:p>
          <w:p w:rsidR="00421FF9" w:rsidRPr="00491447" w:rsidRDefault="00421FF9" w:rsidP="00421FF9">
            <w:pPr>
              <w:pStyle w:val="Bezmezer"/>
              <w:jc w:val="both"/>
              <w:rPr>
                <w:sz w:val="20"/>
                <w:szCs w:val="20"/>
              </w:rPr>
            </w:pPr>
            <w:r w:rsidRPr="00491447">
              <w:rPr>
                <w:sz w:val="20"/>
                <w:szCs w:val="20"/>
              </w:rPr>
              <w:t>Zabezpečit nezávadnost distribuovaných potravin.</w:t>
            </w:r>
          </w:p>
        </w:tc>
      </w:tr>
      <w:tr w:rsidR="00E65C7C" w:rsidRPr="00C63ECA" w:rsidTr="00E65C7C">
        <w:tc>
          <w:tcPr>
            <w:tcW w:w="3227" w:type="dxa"/>
          </w:tcPr>
          <w:p w:rsidR="00E65C7C" w:rsidRPr="00C63ECA" w:rsidRDefault="00E65C7C" w:rsidP="00E65C7C">
            <w:pPr>
              <w:pStyle w:val="Bezmezer"/>
              <w:rPr>
                <w:sz w:val="20"/>
                <w:szCs w:val="20"/>
              </w:rPr>
            </w:pPr>
            <w:r w:rsidRPr="00C63ECA">
              <w:rPr>
                <w:sz w:val="20"/>
                <w:szCs w:val="20"/>
              </w:rPr>
              <w:t>Následně vyvolané negativní události</w:t>
            </w:r>
          </w:p>
        </w:tc>
        <w:tc>
          <w:tcPr>
            <w:tcW w:w="5953" w:type="dxa"/>
          </w:tcPr>
          <w:p w:rsidR="00E65C7C" w:rsidRDefault="00E65C7C" w:rsidP="00421FF9">
            <w:pPr>
              <w:pStyle w:val="Bezmezer"/>
              <w:jc w:val="both"/>
              <w:rPr>
                <w:sz w:val="20"/>
                <w:szCs w:val="20"/>
              </w:rPr>
            </w:pPr>
            <w:r w:rsidRPr="00491447">
              <w:rPr>
                <w:sz w:val="20"/>
                <w:szCs w:val="20"/>
              </w:rPr>
              <w:t>Omezení činnosti veřejných zařízení, zdravo</w:t>
            </w:r>
            <w:r w:rsidR="00421FF9" w:rsidRPr="00491447">
              <w:rPr>
                <w:sz w:val="20"/>
                <w:szCs w:val="20"/>
              </w:rPr>
              <w:t xml:space="preserve">tnických a školských zařízení.  </w:t>
            </w:r>
            <w:r w:rsidRPr="00491447">
              <w:rPr>
                <w:sz w:val="20"/>
                <w:szCs w:val="20"/>
              </w:rPr>
              <w:t>Omezení činnosti výrobních podniků a služeb.</w:t>
            </w:r>
          </w:p>
          <w:p w:rsidR="006E447D" w:rsidRPr="00491447" w:rsidRDefault="006E447D" w:rsidP="00421FF9">
            <w:pPr>
              <w:pStyle w:val="Bezmezer"/>
              <w:jc w:val="both"/>
              <w:rPr>
                <w:sz w:val="20"/>
                <w:szCs w:val="20"/>
              </w:rPr>
            </w:pPr>
            <w:r>
              <w:rPr>
                <w:sz w:val="20"/>
                <w:szCs w:val="20"/>
              </w:rPr>
              <w:t>Korupce</w:t>
            </w:r>
            <w:r w:rsidR="00612F32">
              <w:rPr>
                <w:sz w:val="20"/>
                <w:szCs w:val="20"/>
              </w:rPr>
              <w:t xml:space="preserve"> a násilí</w:t>
            </w:r>
            <w:r>
              <w:rPr>
                <w:sz w:val="20"/>
                <w:szCs w:val="20"/>
              </w:rPr>
              <w:t xml:space="preserve"> při </w:t>
            </w:r>
            <w:r w:rsidR="00612F32">
              <w:rPr>
                <w:sz w:val="20"/>
                <w:szCs w:val="20"/>
              </w:rPr>
              <w:t xml:space="preserve">nouzovém </w:t>
            </w:r>
            <w:r>
              <w:rPr>
                <w:sz w:val="20"/>
                <w:szCs w:val="20"/>
              </w:rPr>
              <w:t>výdeji potravin</w:t>
            </w:r>
            <w:r w:rsidR="00612F32">
              <w:rPr>
                <w:sz w:val="20"/>
                <w:szCs w:val="20"/>
              </w:rPr>
              <w:t>.</w:t>
            </w:r>
          </w:p>
        </w:tc>
      </w:tr>
      <w:tr w:rsidR="00E65C7C" w:rsidRPr="00C63ECA" w:rsidTr="00E65C7C">
        <w:tc>
          <w:tcPr>
            <w:tcW w:w="3227" w:type="dxa"/>
          </w:tcPr>
          <w:p w:rsidR="00E65C7C" w:rsidRPr="00C63ECA" w:rsidRDefault="00E65C7C" w:rsidP="00E65C7C">
            <w:pPr>
              <w:pStyle w:val="Bezmezer"/>
              <w:rPr>
                <w:sz w:val="20"/>
                <w:szCs w:val="20"/>
              </w:rPr>
            </w:pPr>
            <w:r w:rsidRPr="00C63ECA">
              <w:rPr>
                <w:sz w:val="20"/>
                <w:szCs w:val="20"/>
              </w:rPr>
              <w:t>Zasahující řídící a spolupracující složky, orgány a subjekty s regionální působností</w:t>
            </w:r>
          </w:p>
        </w:tc>
        <w:tc>
          <w:tcPr>
            <w:tcW w:w="5953" w:type="dxa"/>
          </w:tcPr>
          <w:p w:rsidR="00E65C7C" w:rsidRPr="00491447" w:rsidRDefault="00E65C7C" w:rsidP="00E65C7C">
            <w:pPr>
              <w:pStyle w:val="Bezmezer"/>
              <w:jc w:val="both"/>
              <w:rPr>
                <w:sz w:val="20"/>
                <w:szCs w:val="20"/>
              </w:rPr>
            </w:pPr>
            <w:r w:rsidRPr="00491447">
              <w:rPr>
                <w:sz w:val="20"/>
                <w:szCs w:val="20"/>
              </w:rPr>
              <w:t>a) složk</w:t>
            </w:r>
            <w:r w:rsidR="00421FF9" w:rsidRPr="00491447">
              <w:rPr>
                <w:sz w:val="20"/>
                <w:szCs w:val="20"/>
              </w:rPr>
              <w:t xml:space="preserve">y IZS: 1. HZS Pard.kraje,   </w:t>
            </w:r>
            <w:r w:rsidRPr="00491447">
              <w:rPr>
                <w:sz w:val="20"/>
                <w:szCs w:val="20"/>
              </w:rPr>
              <w:t xml:space="preserve"> </w:t>
            </w:r>
            <w:r w:rsidR="00421FF9" w:rsidRPr="00491447">
              <w:rPr>
                <w:sz w:val="20"/>
                <w:szCs w:val="20"/>
              </w:rPr>
              <w:t>2</w:t>
            </w:r>
            <w:r w:rsidRPr="00491447">
              <w:rPr>
                <w:sz w:val="20"/>
                <w:szCs w:val="20"/>
              </w:rPr>
              <w:t xml:space="preserve">. P </w:t>
            </w:r>
            <w:proofErr w:type="gramStart"/>
            <w:r w:rsidRPr="00491447">
              <w:rPr>
                <w:sz w:val="20"/>
                <w:szCs w:val="20"/>
              </w:rPr>
              <w:t>ČR ,</w:t>
            </w:r>
            <w:proofErr w:type="gramEnd"/>
            <w:r w:rsidRPr="00491447">
              <w:rPr>
                <w:sz w:val="20"/>
                <w:szCs w:val="20"/>
              </w:rPr>
              <w:t xml:space="preserve">     </w:t>
            </w:r>
            <w:r w:rsidR="00421FF9" w:rsidRPr="00491447">
              <w:rPr>
                <w:sz w:val="20"/>
                <w:szCs w:val="20"/>
              </w:rPr>
              <w:t>3</w:t>
            </w:r>
            <w:r w:rsidRPr="00491447">
              <w:rPr>
                <w:sz w:val="20"/>
                <w:szCs w:val="20"/>
              </w:rPr>
              <w:t xml:space="preserve">. ZZS      </w:t>
            </w:r>
          </w:p>
          <w:p w:rsidR="00E65C7C" w:rsidRPr="00491447" w:rsidRDefault="00E65C7C" w:rsidP="00E65C7C">
            <w:pPr>
              <w:pStyle w:val="Bezmezer"/>
              <w:jc w:val="both"/>
              <w:rPr>
                <w:sz w:val="20"/>
                <w:szCs w:val="20"/>
              </w:rPr>
            </w:pPr>
            <w:r w:rsidRPr="00491447">
              <w:rPr>
                <w:sz w:val="20"/>
                <w:szCs w:val="20"/>
              </w:rPr>
              <w:t xml:space="preserve">    další složky </w:t>
            </w:r>
            <w:proofErr w:type="gramStart"/>
            <w:r w:rsidRPr="00491447">
              <w:rPr>
                <w:sz w:val="20"/>
                <w:szCs w:val="20"/>
              </w:rPr>
              <w:t xml:space="preserve">IZS: </w:t>
            </w:r>
            <w:r w:rsidR="00421FF9" w:rsidRPr="00491447">
              <w:rPr>
                <w:sz w:val="20"/>
                <w:szCs w:val="20"/>
              </w:rPr>
              <w:t xml:space="preserve"> A</w:t>
            </w:r>
            <w:proofErr w:type="gramEnd"/>
            <w:r w:rsidR="00421FF9" w:rsidRPr="00491447">
              <w:rPr>
                <w:sz w:val="20"/>
                <w:szCs w:val="20"/>
              </w:rPr>
              <w:t xml:space="preserve"> ČR, </w:t>
            </w:r>
            <w:r w:rsidR="00A92609">
              <w:rPr>
                <w:sz w:val="20"/>
                <w:szCs w:val="20"/>
              </w:rPr>
              <w:t>měst. policie</w:t>
            </w:r>
          </w:p>
          <w:p w:rsidR="00E65C7C" w:rsidRPr="00491447" w:rsidRDefault="00E65C7C" w:rsidP="00E65C7C">
            <w:pPr>
              <w:pStyle w:val="Bezmezer"/>
              <w:jc w:val="both"/>
              <w:rPr>
                <w:sz w:val="20"/>
                <w:szCs w:val="20"/>
              </w:rPr>
            </w:pPr>
            <w:r w:rsidRPr="00491447">
              <w:rPr>
                <w:sz w:val="20"/>
                <w:szCs w:val="20"/>
              </w:rPr>
              <w:t xml:space="preserve">b) řídící </w:t>
            </w:r>
            <w:proofErr w:type="gramStart"/>
            <w:r w:rsidRPr="00491447">
              <w:rPr>
                <w:sz w:val="20"/>
                <w:szCs w:val="20"/>
              </w:rPr>
              <w:t>složky:  1.</w:t>
            </w:r>
            <w:proofErr w:type="gramEnd"/>
            <w:r w:rsidRPr="00491447">
              <w:rPr>
                <w:sz w:val="20"/>
                <w:szCs w:val="20"/>
              </w:rPr>
              <w:t xml:space="preserve"> KŠ ORP   </w:t>
            </w:r>
          </w:p>
          <w:p w:rsidR="00024029" w:rsidRDefault="00E65C7C" w:rsidP="00421FF9">
            <w:pPr>
              <w:pStyle w:val="Bezmezer"/>
              <w:jc w:val="both"/>
              <w:rPr>
                <w:sz w:val="20"/>
                <w:szCs w:val="20"/>
              </w:rPr>
            </w:pPr>
            <w:r w:rsidRPr="00491447">
              <w:rPr>
                <w:sz w:val="20"/>
                <w:szCs w:val="20"/>
              </w:rPr>
              <w:t xml:space="preserve">c) spolupracující složky: </w:t>
            </w:r>
            <w:r w:rsidR="00421FF9" w:rsidRPr="00491447">
              <w:rPr>
                <w:sz w:val="20"/>
                <w:szCs w:val="20"/>
              </w:rPr>
              <w:t>výrobci potravin, prodejci.</w:t>
            </w:r>
            <w:r w:rsidR="00612F32">
              <w:rPr>
                <w:sz w:val="20"/>
                <w:szCs w:val="20"/>
              </w:rPr>
              <w:t xml:space="preserve"> </w:t>
            </w:r>
          </w:p>
          <w:p w:rsidR="00E65C7C" w:rsidRPr="00491447" w:rsidRDefault="00024029" w:rsidP="00421FF9">
            <w:pPr>
              <w:pStyle w:val="Bezmezer"/>
              <w:jc w:val="both"/>
              <w:rPr>
                <w:sz w:val="20"/>
                <w:szCs w:val="20"/>
              </w:rPr>
            </w:pPr>
            <w:r>
              <w:rPr>
                <w:sz w:val="20"/>
                <w:szCs w:val="20"/>
              </w:rPr>
              <w:t xml:space="preserve">   b</w:t>
            </w:r>
            <w:r w:rsidR="00612F32">
              <w:rPr>
                <w:sz w:val="20"/>
                <w:szCs w:val="20"/>
              </w:rPr>
              <w:t xml:space="preserve">ezpečnostní složky – ochrana míst </w:t>
            </w:r>
            <w:r w:rsidR="004A751C">
              <w:rPr>
                <w:sz w:val="20"/>
                <w:szCs w:val="20"/>
              </w:rPr>
              <w:t xml:space="preserve">distribuce a </w:t>
            </w:r>
            <w:r w:rsidR="00612F32">
              <w:rPr>
                <w:sz w:val="20"/>
                <w:szCs w:val="20"/>
              </w:rPr>
              <w:t>výdeje potravin.</w:t>
            </w:r>
          </w:p>
        </w:tc>
      </w:tr>
      <w:tr w:rsidR="0056746E" w:rsidRPr="00C63ECA" w:rsidTr="00B94C19">
        <w:tc>
          <w:tcPr>
            <w:tcW w:w="9180" w:type="dxa"/>
            <w:gridSpan w:val="2"/>
          </w:tcPr>
          <w:p w:rsidR="0056746E" w:rsidRDefault="0056746E" w:rsidP="00E65C7C">
            <w:pPr>
              <w:pStyle w:val="Bezmezer"/>
              <w:jc w:val="both"/>
              <w:rPr>
                <w:sz w:val="20"/>
                <w:szCs w:val="20"/>
              </w:rPr>
            </w:pPr>
          </w:p>
          <w:p w:rsidR="0056746E" w:rsidRPr="00491447" w:rsidRDefault="0056746E" w:rsidP="00BF35EE">
            <w:pPr>
              <w:pStyle w:val="Bezmezer"/>
              <w:jc w:val="both"/>
              <w:rPr>
                <w:sz w:val="20"/>
                <w:szCs w:val="20"/>
              </w:rPr>
            </w:pPr>
          </w:p>
        </w:tc>
      </w:tr>
      <w:tr w:rsidR="00F83694" w:rsidRPr="0035292C" w:rsidTr="00491447">
        <w:tc>
          <w:tcPr>
            <w:tcW w:w="9180" w:type="dxa"/>
            <w:gridSpan w:val="2"/>
            <w:shd w:val="clear" w:color="auto" w:fill="FFFF00"/>
          </w:tcPr>
          <w:p w:rsidR="00F83694" w:rsidRPr="00174110" w:rsidRDefault="00F83694" w:rsidP="00174110">
            <w:pPr>
              <w:pStyle w:val="Bezmezer"/>
              <w:jc w:val="both"/>
              <w:rPr>
                <w:color w:val="FF0000"/>
              </w:rPr>
            </w:pPr>
            <w:r w:rsidRPr="00174110">
              <w:rPr>
                <w:b/>
                <w:color w:val="FF0000"/>
              </w:rPr>
              <w:t>1</w:t>
            </w:r>
            <w:r w:rsidR="002F4D4C">
              <w:rPr>
                <w:b/>
                <w:color w:val="FF0000"/>
              </w:rPr>
              <w:t>6</w:t>
            </w:r>
            <w:r w:rsidRPr="00174110">
              <w:rPr>
                <w:b/>
                <w:color w:val="FF0000"/>
              </w:rPr>
              <w:t xml:space="preserve">. Narušení dodávek pitné vody velkého rozsahu      </w:t>
            </w:r>
          </w:p>
        </w:tc>
      </w:tr>
      <w:tr w:rsidR="00F83694" w:rsidRPr="00384900" w:rsidTr="00F83694">
        <w:tc>
          <w:tcPr>
            <w:tcW w:w="3227" w:type="dxa"/>
          </w:tcPr>
          <w:p w:rsidR="00F83694" w:rsidRPr="00C63ECA" w:rsidRDefault="00F83694" w:rsidP="00F83694">
            <w:pPr>
              <w:pStyle w:val="Bezmezer"/>
              <w:jc w:val="both"/>
              <w:rPr>
                <w:sz w:val="20"/>
                <w:szCs w:val="20"/>
              </w:rPr>
            </w:pPr>
            <w:r w:rsidRPr="00C63ECA">
              <w:rPr>
                <w:sz w:val="20"/>
                <w:szCs w:val="20"/>
              </w:rPr>
              <w:t>Zdroj a příčina vzniku</w:t>
            </w:r>
          </w:p>
        </w:tc>
        <w:tc>
          <w:tcPr>
            <w:tcW w:w="5953" w:type="dxa"/>
          </w:tcPr>
          <w:p w:rsidR="00F83694" w:rsidRPr="00491447" w:rsidRDefault="00F83694" w:rsidP="00F83694">
            <w:pPr>
              <w:pStyle w:val="Bezmezer"/>
              <w:jc w:val="both"/>
              <w:rPr>
                <w:sz w:val="20"/>
                <w:szCs w:val="20"/>
              </w:rPr>
            </w:pPr>
            <w:r w:rsidRPr="00491447">
              <w:rPr>
                <w:sz w:val="20"/>
                <w:szCs w:val="20"/>
              </w:rPr>
              <w:t>Zdroj: Nefunkčnost výrobních zařízení (vodárenské podniky), snížení funkčnosti</w:t>
            </w:r>
            <w:r w:rsidR="00800707">
              <w:rPr>
                <w:sz w:val="20"/>
                <w:szCs w:val="20"/>
              </w:rPr>
              <w:t xml:space="preserve"> a vydatnosti</w:t>
            </w:r>
            <w:r w:rsidRPr="00491447">
              <w:rPr>
                <w:sz w:val="20"/>
                <w:szCs w:val="20"/>
              </w:rPr>
              <w:t xml:space="preserve"> zdrojů, </w:t>
            </w:r>
            <w:proofErr w:type="gramStart"/>
            <w:r w:rsidRPr="00491447">
              <w:rPr>
                <w:sz w:val="20"/>
                <w:szCs w:val="20"/>
              </w:rPr>
              <w:t>kontaminace  (</w:t>
            </w:r>
            <w:proofErr w:type="gramEnd"/>
            <w:r w:rsidRPr="00491447">
              <w:rPr>
                <w:sz w:val="20"/>
                <w:szCs w:val="20"/>
              </w:rPr>
              <w:t>sucho, epidemie,…)</w:t>
            </w:r>
          </w:p>
          <w:p w:rsidR="00F83694" w:rsidRPr="00491447" w:rsidRDefault="00F83694" w:rsidP="00F83694">
            <w:pPr>
              <w:pStyle w:val="Bezmezer"/>
              <w:jc w:val="both"/>
              <w:rPr>
                <w:sz w:val="20"/>
                <w:szCs w:val="20"/>
              </w:rPr>
            </w:pPr>
            <w:r w:rsidRPr="00491447">
              <w:rPr>
                <w:sz w:val="20"/>
                <w:szCs w:val="20"/>
              </w:rPr>
              <w:t>Příčina: přírodní pohromy, terorismus, dlouhodobé přerušení dodávek EE.</w:t>
            </w:r>
          </w:p>
        </w:tc>
      </w:tr>
      <w:tr w:rsidR="00F83694" w:rsidRPr="00384900" w:rsidTr="00F83694">
        <w:tc>
          <w:tcPr>
            <w:tcW w:w="3227" w:type="dxa"/>
          </w:tcPr>
          <w:p w:rsidR="00F83694" w:rsidRPr="00C63ECA" w:rsidRDefault="00F83694" w:rsidP="00F83694">
            <w:pPr>
              <w:pStyle w:val="Bezmezer"/>
              <w:rPr>
                <w:sz w:val="20"/>
                <w:szCs w:val="20"/>
              </w:rPr>
            </w:pPr>
            <w:r w:rsidRPr="00C63ECA">
              <w:rPr>
                <w:sz w:val="20"/>
                <w:szCs w:val="20"/>
              </w:rPr>
              <w:t>Místo vzniku, rozsah, ohrožený prostor</w:t>
            </w:r>
          </w:p>
        </w:tc>
        <w:tc>
          <w:tcPr>
            <w:tcW w:w="5953" w:type="dxa"/>
          </w:tcPr>
          <w:p w:rsidR="00F83694" w:rsidRPr="00491447" w:rsidRDefault="00F83694" w:rsidP="00F83694">
            <w:pPr>
              <w:pStyle w:val="Bezmezer"/>
              <w:jc w:val="both"/>
              <w:rPr>
                <w:sz w:val="20"/>
                <w:szCs w:val="20"/>
              </w:rPr>
            </w:pPr>
            <w:r w:rsidRPr="00491447">
              <w:rPr>
                <w:sz w:val="20"/>
                <w:szCs w:val="20"/>
              </w:rPr>
              <w:t xml:space="preserve">Nedostatek pitné vody vznikne na větší části území ČR nebo na dílčím území (obec). </w:t>
            </w:r>
          </w:p>
        </w:tc>
      </w:tr>
      <w:tr w:rsidR="00F83694" w:rsidRPr="00C63ECA" w:rsidTr="00F83694">
        <w:tc>
          <w:tcPr>
            <w:tcW w:w="3227" w:type="dxa"/>
          </w:tcPr>
          <w:p w:rsidR="00F83694" w:rsidRPr="00C63ECA" w:rsidRDefault="00F83694" w:rsidP="00F83694">
            <w:pPr>
              <w:pStyle w:val="Bezmezer"/>
              <w:rPr>
                <w:sz w:val="20"/>
                <w:szCs w:val="20"/>
              </w:rPr>
            </w:pPr>
            <w:r w:rsidRPr="00C63ECA">
              <w:rPr>
                <w:sz w:val="20"/>
                <w:szCs w:val="20"/>
              </w:rPr>
              <w:t>Doba vzniku</w:t>
            </w:r>
          </w:p>
        </w:tc>
        <w:tc>
          <w:tcPr>
            <w:tcW w:w="5953" w:type="dxa"/>
          </w:tcPr>
          <w:p w:rsidR="00F83694" w:rsidRPr="00491447" w:rsidRDefault="00F83694" w:rsidP="00F83694">
            <w:pPr>
              <w:pStyle w:val="Bezmezer"/>
              <w:jc w:val="both"/>
              <w:rPr>
                <w:sz w:val="20"/>
                <w:szCs w:val="20"/>
              </w:rPr>
            </w:pPr>
            <w:r w:rsidRPr="00491447">
              <w:rPr>
                <w:sz w:val="20"/>
                <w:szCs w:val="20"/>
              </w:rPr>
              <w:t>V průběhu celého roku. Hlavně v období výrazného sucha.</w:t>
            </w:r>
          </w:p>
        </w:tc>
      </w:tr>
      <w:tr w:rsidR="00F83694" w:rsidRPr="00C63ECA" w:rsidTr="00F83694">
        <w:tc>
          <w:tcPr>
            <w:tcW w:w="3227" w:type="dxa"/>
          </w:tcPr>
          <w:p w:rsidR="00F83694" w:rsidRPr="00C63ECA" w:rsidRDefault="00F83694" w:rsidP="00F83694">
            <w:pPr>
              <w:pStyle w:val="Bezmezer"/>
              <w:rPr>
                <w:sz w:val="20"/>
                <w:szCs w:val="20"/>
              </w:rPr>
            </w:pPr>
            <w:r w:rsidRPr="00C63ECA">
              <w:rPr>
                <w:sz w:val="20"/>
                <w:szCs w:val="20"/>
              </w:rPr>
              <w:t>Ohrožení obyvatelstva</w:t>
            </w:r>
          </w:p>
        </w:tc>
        <w:tc>
          <w:tcPr>
            <w:tcW w:w="5953" w:type="dxa"/>
          </w:tcPr>
          <w:p w:rsidR="00F83694" w:rsidRPr="00491447" w:rsidRDefault="00F83694" w:rsidP="00920088">
            <w:pPr>
              <w:pStyle w:val="Bezmezer"/>
              <w:jc w:val="both"/>
              <w:rPr>
                <w:sz w:val="20"/>
                <w:szCs w:val="20"/>
              </w:rPr>
            </w:pPr>
            <w:r w:rsidRPr="00491447">
              <w:rPr>
                <w:sz w:val="20"/>
                <w:szCs w:val="20"/>
              </w:rPr>
              <w:t xml:space="preserve">ANO – </w:t>
            </w:r>
            <w:r w:rsidR="00653394">
              <w:rPr>
                <w:sz w:val="20"/>
                <w:szCs w:val="20"/>
              </w:rPr>
              <w:t>střední</w:t>
            </w:r>
            <w:r w:rsidRPr="00491447">
              <w:rPr>
                <w:sz w:val="20"/>
                <w:szCs w:val="20"/>
              </w:rPr>
              <w:t>. Ohrožení plošné.</w:t>
            </w:r>
          </w:p>
        </w:tc>
      </w:tr>
      <w:tr w:rsidR="00F83694" w:rsidRPr="00C63ECA" w:rsidTr="00F83694">
        <w:tc>
          <w:tcPr>
            <w:tcW w:w="3227" w:type="dxa"/>
          </w:tcPr>
          <w:p w:rsidR="00F83694" w:rsidRPr="00C63ECA" w:rsidRDefault="00F83694" w:rsidP="00F83694">
            <w:pPr>
              <w:pStyle w:val="Bezmezer"/>
              <w:rPr>
                <w:sz w:val="20"/>
                <w:szCs w:val="20"/>
              </w:rPr>
            </w:pPr>
            <w:r w:rsidRPr="00C63ECA">
              <w:rPr>
                <w:sz w:val="20"/>
                <w:szCs w:val="20"/>
              </w:rPr>
              <w:t>Požadavky na ochranu obyvatelstva</w:t>
            </w:r>
          </w:p>
        </w:tc>
        <w:tc>
          <w:tcPr>
            <w:tcW w:w="5953" w:type="dxa"/>
          </w:tcPr>
          <w:p w:rsidR="00F83694" w:rsidRPr="00491447" w:rsidRDefault="00F83694" w:rsidP="00F83694">
            <w:pPr>
              <w:pStyle w:val="Bezmezer"/>
              <w:jc w:val="both"/>
              <w:rPr>
                <w:sz w:val="20"/>
                <w:szCs w:val="20"/>
              </w:rPr>
            </w:pPr>
            <w:r w:rsidRPr="00491447">
              <w:rPr>
                <w:sz w:val="20"/>
                <w:szCs w:val="20"/>
              </w:rPr>
              <w:t>Nouzové zásobování pitnou vodou.</w:t>
            </w:r>
          </w:p>
          <w:p w:rsidR="00F83694" w:rsidRPr="00491447" w:rsidRDefault="00F83694" w:rsidP="00F83694">
            <w:pPr>
              <w:pStyle w:val="Bezmezer"/>
              <w:jc w:val="both"/>
              <w:rPr>
                <w:sz w:val="20"/>
                <w:szCs w:val="20"/>
              </w:rPr>
            </w:pPr>
            <w:r w:rsidRPr="00491447">
              <w:rPr>
                <w:sz w:val="20"/>
                <w:szCs w:val="20"/>
              </w:rPr>
              <w:t>Zdravotnické zabezpečení (hl. starší osoby a děti).</w:t>
            </w:r>
          </w:p>
        </w:tc>
      </w:tr>
      <w:tr w:rsidR="00F83694" w:rsidTr="00F83694">
        <w:tc>
          <w:tcPr>
            <w:tcW w:w="3227" w:type="dxa"/>
          </w:tcPr>
          <w:p w:rsidR="00F83694" w:rsidRPr="00C63ECA" w:rsidRDefault="00F83694" w:rsidP="00F83694">
            <w:pPr>
              <w:pStyle w:val="Bezmezer"/>
              <w:rPr>
                <w:sz w:val="20"/>
                <w:szCs w:val="20"/>
              </w:rPr>
            </w:pPr>
            <w:r>
              <w:rPr>
                <w:sz w:val="20"/>
                <w:szCs w:val="20"/>
              </w:rPr>
              <w:t>Doporučení obyvatelstvu na sebeochranu</w:t>
            </w:r>
          </w:p>
        </w:tc>
        <w:tc>
          <w:tcPr>
            <w:tcW w:w="5953" w:type="dxa"/>
          </w:tcPr>
          <w:p w:rsidR="00F83694" w:rsidRPr="00491447" w:rsidRDefault="00F83694" w:rsidP="00F83694">
            <w:pPr>
              <w:pStyle w:val="Bezmezer"/>
              <w:jc w:val="both"/>
              <w:rPr>
                <w:sz w:val="20"/>
                <w:szCs w:val="20"/>
              </w:rPr>
            </w:pPr>
            <w:r w:rsidRPr="00491447">
              <w:rPr>
                <w:sz w:val="20"/>
                <w:szCs w:val="20"/>
              </w:rPr>
              <w:t>Přiměřená zásoba skladovatelných zásob pitné vody na několik dnů.</w:t>
            </w:r>
          </w:p>
          <w:p w:rsidR="00F83694" w:rsidRPr="00491447" w:rsidRDefault="00F83694" w:rsidP="00F83694">
            <w:pPr>
              <w:pStyle w:val="Bezmezer"/>
              <w:jc w:val="both"/>
              <w:rPr>
                <w:sz w:val="20"/>
                <w:szCs w:val="20"/>
              </w:rPr>
            </w:pPr>
            <w:r w:rsidRPr="00491447">
              <w:rPr>
                <w:sz w:val="20"/>
                <w:szCs w:val="20"/>
              </w:rPr>
              <w:t>Snížení spotřeby vody.</w:t>
            </w:r>
          </w:p>
          <w:p w:rsidR="00F83694" w:rsidRPr="00491447" w:rsidRDefault="00F83694" w:rsidP="00F83694">
            <w:pPr>
              <w:pStyle w:val="Bezmezer"/>
              <w:jc w:val="both"/>
              <w:rPr>
                <w:sz w:val="20"/>
                <w:szCs w:val="20"/>
              </w:rPr>
            </w:pPr>
            <w:r w:rsidRPr="00491447">
              <w:rPr>
                <w:sz w:val="20"/>
                <w:szCs w:val="20"/>
              </w:rPr>
              <w:t>Omezení tělesné aktivity</w:t>
            </w:r>
            <w:r w:rsidR="00A92BA3" w:rsidRPr="00491447">
              <w:rPr>
                <w:sz w:val="20"/>
                <w:szCs w:val="20"/>
              </w:rPr>
              <w:t>.</w:t>
            </w:r>
          </w:p>
          <w:p w:rsidR="00A4347F" w:rsidRPr="00491447" w:rsidRDefault="00A4347F" w:rsidP="00F83694">
            <w:pPr>
              <w:pStyle w:val="Bezmezer"/>
              <w:jc w:val="both"/>
              <w:rPr>
                <w:sz w:val="20"/>
                <w:szCs w:val="20"/>
              </w:rPr>
            </w:pPr>
            <w:r w:rsidRPr="00491447">
              <w:rPr>
                <w:sz w:val="20"/>
                <w:szCs w:val="20"/>
              </w:rPr>
              <w:t>Jako pitnou vodu využívat prověřené zdroje.</w:t>
            </w:r>
          </w:p>
        </w:tc>
      </w:tr>
      <w:tr w:rsidR="00F83694" w:rsidRPr="00C63ECA" w:rsidTr="00F83694">
        <w:tc>
          <w:tcPr>
            <w:tcW w:w="3227" w:type="dxa"/>
          </w:tcPr>
          <w:p w:rsidR="00F83694" w:rsidRDefault="00F83694" w:rsidP="00F83694">
            <w:pPr>
              <w:pStyle w:val="Bezmezer"/>
              <w:rPr>
                <w:sz w:val="20"/>
                <w:szCs w:val="20"/>
              </w:rPr>
            </w:pPr>
            <w:r w:rsidRPr="00C63ECA">
              <w:rPr>
                <w:sz w:val="20"/>
                <w:szCs w:val="20"/>
              </w:rPr>
              <w:t>Přípravná opatření</w:t>
            </w:r>
          </w:p>
          <w:p w:rsidR="003F329C" w:rsidRPr="00C63ECA" w:rsidRDefault="003F329C" w:rsidP="00F83694">
            <w:pPr>
              <w:pStyle w:val="Bezmezer"/>
              <w:rPr>
                <w:sz w:val="20"/>
                <w:szCs w:val="20"/>
              </w:rPr>
            </w:pPr>
            <w:r>
              <w:rPr>
                <w:sz w:val="20"/>
                <w:szCs w:val="20"/>
              </w:rPr>
              <w:t>Nápravná opatření</w:t>
            </w:r>
          </w:p>
        </w:tc>
        <w:tc>
          <w:tcPr>
            <w:tcW w:w="5953" w:type="dxa"/>
          </w:tcPr>
          <w:p w:rsidR="00F83694" w:rsidRPr="00491447" w:rsidRDefault="00F83694" w:rsidP="00F83694">
            <w:pPr>
              <w:pStyle w:val="Bezmezer"/>
              <w:jc w:val="both"/>
              <w:rPr>
                <w:sz w:val="20"/>
                <w:szCs w:val="20"/>
              </w:rPr>
            </w:pPr>
            <w:r w:rsidRPr="00491447">
              <w:rPr>
                <w:sz w:val="20"/>
                <w:szCs w:val="20"/>
              </w:rPr>
              <w:t>Příprava opatření při snížení dodávek p</w:t>
            </w:r>
            <w:r w:rsidR="00A92BA3" w:rsidRPr="00491447">
              <w:rPr>
                <w:sz w:val="20"/>
                <w:szCs w:val="20"/>
              </w:rPr>
              <w:t>itné vody</w:t>
            </w:r>
            <w:r w:rsidRPr="00491447">
              <w:rPr>
                <w:sz w:val="20"/>
                <w:szCs w:val="20"/>
              </w:rPr>
              <w:t xml:space="preserve"> (stanovení priorit, nařízení).</w:t>
            </w:r>
          </w:p>
          <w:p w:rsidR="00F83694" w:rsidRPr="00491447" w:rsidRDefault="00F83694" w:rsidP="00F83694">
            <w:pPr>
              <w:pStyle w:val="Bezmezer"/>
              <w:jc w:val="both"/>
              <w:rPr>
                <w:sz w:val="20"/>
                <w:szCs w:val="20"/>
              </w:rPr>
            </w:pPr>
            <w:r w:rsidRPr="00491447">
              <w:rPr>
                <w:sz w:val="20"/>
                <w:szCs w:val="20"/>
              </w:rPr>
              <w:t>Nouzové zásobování obyvatelstva, regulační opatření.</w:t>
            </w:r>
          </w:p>
          <w:p w:rsidR="00F83694" w:rsidRPr="00491447" w:rsidRDefault="00F83694" w:rsidP="00F83694">
            <w:pPr>
              <w:pStyle w:val="Bezmezer"/>
              <w:jc w:val="both"/>
              <w:rPr>
                <w:sz w:val="20"/>
                <w:szCs w:val="20"/>
              </w:rPr>
            </w:pPr>
            <w:r w:rsidRPr="00491447">
              <w:rPr>
                <w:sz w:val="20"/>
                <w:szCs w:val="20"/>
              </w:rPr>
              <w:t>Zabezpečení funkčnosti zdravotnictví a veřejné správy.</w:t>
            </w:r>
          </w:p>
          <w:p w:rsidR="00A92BA3" w:rsidRPr="00491447" w:rsidRDefault="00A92BA3" w:rsidP="00F83694">
            <w:pPr>
              <w:pStyle w:val="Bezmezer"/>
              <w:jc w:val="both"/>
              <w:rPr>
                <w:sz w:val="20"/>
                <w:szCs w:val="20"/>
              </w:rPr>
            </w:pPr>
            <w:r w:rsidRPr="00491447">
              <w:rPr>
                <w:sz w:val="20"/>
                <w:szCs w:val="20"/>
              </w:rPr>
              <w:lastRenderedPageBreak/>
              <w:t>Příprava nouzových zdrojů vody.</w:t>
            </w:r>
          </w:p>
          <w:p w:rsidR="00F83694" w:rsidRPr="00491447" w:rsidRDefault="00F83694" w:rsidP="00F83694">
            <w:pPr>
              <w:pStyle w:val="Bezmezer"/>
              <w:jc w:val="both"/>
              <w:rPr>
                <w:sz w:val="20"/>
                <w:szCs w:val="20"/>
              </w:rPr>
            </w:pPr>
            <w:r w:rsidRPr="00491447">
              <w:rPr>
                <w:sz w:val="20"/>
                <w:szCs w:val="20"/>
              </w:rPr>
              <w:t>Zabezpečení bezpečnosti a pořádku při distribuci p</w:t>
            </w:r>
            <w:r w:rsidR="00A92BA3" w:rsidRPr="00491447">
              <w:rPr>
                <w:sz w:val="20"/>
                <w:szCs w:val="20"/>
              </w:rPr>
              <w:t>itné vody</w:t>
            </w:r>
            <w:r w:rsidRPr="00491447">
              <w:rPr>
                <w:sz w:val="20"/>
                <w:szCs w:val="20"/>
              </w:rPr>
              <w:t>, zabránit panice a rabování. Kontroly dodavatelů, výrobních podniků, distributorů a prodejců.</w:t>
            </w:r>
          </w:p>
          <w:p w:rsidR="00F83694" w:rsidRDefault="00F83694" w:rsidP="00A92BA3">
            <w:pPr>
              <w:pStyle w:val="Bezmezer"/>
              <w:jc w:val="both"/>
              <w:rPr>
                <w:sz w:val="20"/>
                <w:szCs w:val="20"/>
              </w:rPr>
            </w:pPr>
            <w:r w:rsidRPr="00491447">
              <w:rPr>
                <w:sz w:val="20"/>
                <w:szCs w:val="20"/>
              </w:rPr>
              <w:t>Zabezpečit nezávadnost distribuovan</w:t>
            </w:r>
            <w:r w:rsidR="00A92BA3" w:rsidRPr="00491447">
              <w:rPr>
                <w:sz w:val="20"/>
                <w:szCs w:val="20"/>
              </w:rPr>
              <w:t>é pitné vody.</w:t>
            </w:r>
          </w:p>
          <w:p w:rsidR="00653394" w:rsidRDefault="00653394" w:rsidP="00BF35EE">
            <w:pPr>
              <w:pStyle w:val="Bezmezer"/>
              <w:rPr>
                <w:sz w:val="20"/>
                <w:szCs w:val="20"/>
              </w:rPr>
            </w:pPr>
            <w:r>
              <w:rPr>
                <w:sz w:val="20"/>
                <w:szCs w:val="20"/>
              </w:rPr>
              <w:t>Zabezpečení vody pro výrobu hlavních druhů potravin.</w:t>
            </w:r>
          </w:p>
          <w:p w:rsidR="00C47224" w:rsidRPr="00491447" w:rsidRDefault="00C47224" w:rsidP="00BF35EE">
            <w:pPr>
              <w:pStyle w:val="Bezmezer"/>
              <w:rPr>
                <w:sz w:val="20"/>
                <w:szCs w:val="20"/>
              </w:rPr>
            </w:pPr>
            <w:r>
              <w:rPr>
                <w:sz w:val="20"/>
                <w:szCs w:val="20"/>
              </w:rPr>
              <w:t>Spolupráce</w:t>
            </w:r>
            <w:r w:rsidR="00BF35EE">
              <w:rPr>
                <w:sz w:val="20"/>
                <w:szCs w:val="20"/>
              </w:rPr>
              <w:t xml:space="preserve"> se Správou státních hmotných rezerv – dodávky kontejnerů na vodu.</w:t>
            </w:r>
          </w:p>
        </w:tc>
      </w:tr>
      <w:tr w:rsidR="00F83694" w:rsidRPr="00C63ECA" w:rsidTr="00F83694">
        <w:tc>
          <w:tcPr>
            <w:tcW w:w="3227" w:type="dxa"/>
          </w:tcPr>
          <w:p w:rsidR="00F83694" w:rsidRPr="00C63ECA" w:rsidRDefault="00F83694" w:rsidP="00F83694">
            <w:pPr>
              <w:pStyle w:val="Bezmezer"/>
              <w:rPr>
                <w:sz w:val="20"/>
                <w:szCs w:val="20"/>
              </w:rPr>
            </w:pPr>
            <w:r w:rsidRPr="00C63ECA">
              <w:rPr>
                <w:sz w:val="20"/>
                <w:szCs w:val="20"/>
              </w:rPr>
              <w:lastRenderedPageBreak/>
              <w:t>Následně vyvolané negativní události</w:t>
            </w:r>
          </w:p>
        </w:tc>
        <w:tc>
          <w:tcPr>
            <w:tcW w:w="5953" w:type="dxa"/>
          </w:tcPr>
          <w:p w:rsidR="00F83694" w:rsidRPr="00491447" w:rsidRDefault="00F83694" w:rsidP="00F83694">
            <w:pPr>
              <w:pStyle w:val="Bezmezer"/>
              <w:jc w:val="both"/>
              <w:rPr>
                <w:sz w:val="20"/>
                <w:szCs w:val="20"/>
              </w:rPr>
            </w:pPr>
            <w:r w:rsidRPr="00491447">
              <w:rPr>
                <w:sz w:val="20"/>
                <w:szCs w:val="20"/>
              </w:rPr>
              <w:t>Omezení činnosti veřejných zařízení, zdravotnických a školských zařízení.  Omezení činnosti výrobních podniků a služeb.</w:t>
            </w:r>
          </w:p>
          <w:p w:rsidR="00A4347F" w:rsidRPr="00491447" w:rsidRDefault="00A4347F" w:rsidP="00F83694">
            <w:pPr>
              <w:pStyle w:val="Bezmezer"/>
              <w:jc w:val="both"/>
              <w:rPr>
                <w:sz w:val="20"/>
                <w:szCs w:val="20"/>
              </w:rPr>
            </w:pPr>
            <w:r w:rsidRPr="00491447">
              <w:rPr>
                <w:sz w:val="20"/>
                <w:szCs w:val="20"/>
              </w:rPr>
              <w:t>Vznik epidemií a zvýšená nemocnost.</w:t>
            </w:r>
          </w:p>
          <w:p w:rsidR="00A4347F" w:rsidRPr="00491447" w:rsidRDefault="00A4347F" w:rsidP="00F83694">
            <w:pPr>
              <w:pStyle w:val="Bezmezer"/>
              <w:jc w:val="both"/>
              <w:rPr>
                <w:sz w:val="20"/>
                <w:szCs w:val="20"/>
              </w:rPr>
            </w:pPr>
            <w:r w:rsidRPr="00491447">
              <w:rPr>
                <w:sz w:val="20"/>
                <w:szCs w:val="20"/>
              </w:rPr>
              <w:t>Snížení výroby a dodávek potravin.</w:t>
            </w:r>
          </w:p>
        </w:tc>
      </w:tr>
      <w:tr w:rsidR="00F83694" w:rsidRPr="00C63ECA" w:rsidTr="00F83694">
        <w:tc>
          <w:tcPr>
            <w:tcW w:w="3227" w:type="dxa"/>
          </w:tcPr>
          <w:p w:rsidR="00F83694" w:rsidRPr="00C63ECA" w:rsidRDefault="00F83694" w:rsidP="00F83694">
            <w:pPr>
              <w:pStyle w:val="Bezmezer"/>
              <w:rPr>
                <w:sz w:val="20"/>
                <w:szCs w:val="20"/>
              </w:rPr>
            </w:pPr>
            <w:r w:rsidRPr="00C63ECA">
              <w:rPr>
                <w:sz w:val="20"/>
                <w:szCs w:val="20"/>
              </w:rPr>
              <w:t>Zasahující řídící a spolupracující složky, orgány a subjekty s regionální působností</w:t>
            </w:r>
          </w:p>
        </w:tc>
        <w:tc>
          <w:tcPr>
            <w:tcW w:w="5953" w:type="dxa"/>
          </w:tcPr>
          <w:p w:rsidR="00F83694" w:rsidRPr="00491447" w:rsidRDefault="00F83694" w:rsidP="00F83694">
            <w:pPr>
              <w:pStyle w:val="Bezmezer"/>
              <w:jc w:val="both"/>
              <w:rPr>
                <w:sz w:val="20"/>
                <w:szCs w:val="20"/>
              </w:rPr>
            </w:pPr>
            <w:r w:rsidRPr="00491447">
              <w:rPr>
                <w:sz w:val="20"/>
                <w:szCs w:val="20"/>
              </w:rPr>
              <w:t xml:space="preserve">a) složky IZS: 1. HZS Pard.kraje,   </w:t>
            </w:r>
            <w:r w:rsidR="00A92BA3" w:rsidRPr="00491447">
              <w:rPr>
                <w:sz w:val="20"/>
                <w:szCs w:val="20"/>
              </w:rPr>
              <w:t xml:space="preserve">2. JPO obcí      </w:t>
            </w:r>
            <w:r w:rsidRPr="00491447">
              <w:rPr>
                <w:sz w:val="20"/>
                <w:szCs w:val="20"/>
              </w:rPr>
              <w:t xml:space="preserve"> </w:t>
            </w:r>
            <w:r w:rsidR="00A92BA3" w:rsidRPr="00491447">
              <w:rPr>
                <w:sz w:val="20"/>
                <w:szCs w:val="20"/>
              </w:rPr>
              <w:t>3</w:t>
            </w:r>
            <w:r w:rsidRPr="00491447">
              <w:rPr>
                <w:sz w:val="20"/>
                <w:szCs w:val="20"/>
              </w:rPr>
              <w:t xml:space="preserve">. P </w:t>
            </w:r>
            <w:proofErr w:type="gramStart"/>
            <w:r w:rsidRPr="00491447">
              <w:rPr>
                <w:sz w:val="20"/>
                <w:szCs w:val="20"/>
              </w:rPr>
              <w:t>ČR ,</w:t>
            </w:r>
            <w:proofErr w:type="gramEnd"/>
            <w:r w:rsidRPr="00491447">
              <w:rPr>
                <w:sz w:val="20"/>
                <w:szCs w:val="20"/>
              </w:rPr>
              <w:t xml:space="preserve">     </w:t>
            </w:r>
            <w:r w:rsidR="00A92BA3" w:rsidRPr="00491447">
              <w:rPr>
                <w:sz w:val="20"/>
                <w:szCs w:val="20"/>
              </w:rPr>
              <w:t xml:space="preserve"> 4</w:t>
            </w:r>
            <w:r w:rsidRPr="00491447">
              <w:rPr>
                <w:sz w:val="20"/>
                <w:szCs w:val="20"/>
              </w:rPr>
              <w:t xml:space="preserve">. ZZS      </w:t>
            </w:r>
          </w:p>
          <w:p w:rsidR="005F24A9" w:rsidRDefault="00F83694" w:rsidP="005F24A9">
            <w:pPr>
              <w:pStyle w:val="Bezmezer"/>
              <w:rPr>
                <w:sz w:val="20"/>
                <w:szCs w:val="20"/>
              </w:rPr>
            </w:pPr>
            <w:r w:rsidRPr="00491447">
              <w:rPr>
                <w:sz w:val="20"/>
                <w:szCs w:val="20"/>
              </w:rPr>
              <w:t xml:space="preserve">    další složky </w:t>
            </w:r>
            <w:proofErr w:type="gramStart"/>
            <w:r w:rsidRPr="00491447">
              <w:rPr>
                <w:sz w:val="20"/>
                <w:szCs w:val="20"/>
              </w:rPr>
              <w:t>IZS:  A</w:t>
            </w:r>
            <w:proofErr w:type="gramEnd"/>
            <w:r w:rsidRPr="00491447">
              <w:rPr>
                <w:sz w:val="20"/>
                <w:szCs w:val="20"/>
              </w:rPr>
              <w:t xml:space="preserve"> ČR, bezpečnostní složky</w:t>
            </w:r>
            <w:r w:rsidR="00A92BA3" w:rsidRPr="00491447">
              <w:rPr>
                <w:sz w:val="20"/>
                <w:szCs w:val="20"/>
              </w:rPr>
              <w:t>, subjekty nouz</w:t>
            </w:r>
            <w:r w:rsidR="005F24A9">
              <w:rPr>
                <w:sz w:val="20"/>
                <w:szCs w:val="20"/>
              </w:rPr>
              <w:t>ového</w:t>
            </w:r>
          </w:p>
          <w:p w:rsidR="00F83694" w:rsidRPr="00491447" w:rsidRDefault="005F24A9" w:rsidP="005F24A9">
            <w:pPr>
              <w:pStyle w:val="Bezmezer"/>
              <w:rPr>
                <w:sz w:val="20"/>
                <w:szCs w:val="20"/>
              </w:rPr>
            </w:pPr>
            <w:r>
              <w:rPr>
                <w:sz w:val="20"/>
                <w:szCs w:val="20"/>
              </w:rPr>
              <w:t xml:space="preserve">   </w:t>
            </w:r>
            <w:r w:rsidR="00A92BA3" w:rsidRPr="00491447">
              <w:rPr>
                <w:sz w:val="20"/>
                <w:szCs w:val="20"/>
              </w:rPr>
              <w:t xml:space="preserve"> zásobování</w:t>
            </w:r>
            <w:r>
              <w:rPr>
                <w:sz w:val="20"/>
                <w:szCs w:val="20"/>
              </w:rPr>
              <w:t xml:space="preserve"> </w:t>
            </w:r>
            <w:r w:rsidR="00A92BA3" w:rsidRPr="00491447">
              <w:rPr>
                <w:sz w:val="20"/>
                <w:szCs w:val="20"/>
              </w:rPr>
              <w:t>vodou, hygiena</w:t>
            </w:r>
          </w:p>
          <w:p w:rsidR="00F83694" w:rsidRPr="00491447" w:rsidRDefault="00F83694" w:rsidP="00F83694">
            <w:pPr>
              <w:pStyle w:val="Bezmezer"/>
              <w:jc w:val="both"/>
              <w:rPr>
                <w:sz w:val="20"/>
                <w:szCs w:val="20"/>
              </w:rPr>
            </w:pPr>
            <w:r w:rsidRPr="00491447">
              <w:rPr>
                <w:sz w:val="20"/>
                <w:szCs w:val="20"/>
              </w:rPr>
              <w:t xml:space="preserve">b) řídící </w:t>
            </w:r>
            <w:proofErr w:type="gramStart"/>
            <w:r w:rsidRPr="00491447">
              <w:rPr>
                <w:sz w:val="20"/>
                <w:szCs w:val="20"/>
              </w:rPr>
              <w:t>složky:  1.</w:t>
            </w:r>
            <w:proofErr w:type="gramEnd"/>
            <w:r w:rsidRPr="00491447">
              <w:rPr>
                <w:sz w:val="20"/>
                <w:szCs w:val="20"/>
              </w:rPr>
              <w:t xml:space="preserve"> KŠ ORP   </w:t>
            </w:r>
          </w:p>
          <w:p w:rsidR="00F83694" w:rsidRPr="00491447" w:rsidRDefault="00F83694" w:rsidP="00A92BA3">
            <w:pPr>
              <w:pStyle w:val="Bezmezer"/>
              <w:jc w:val="both"/>
              <w:rPr>
                <w:sz w:val="20"/>
                <w:szCs w:val="20"/>
              </w:rPr>
            </w:pPr>
            <w:r w:rsidRPr="00491447">
              <w:rPr>
                <w:sz w:val="20"/>
                <w:szCs w:val="20"/>
              </w:rPr>
              <w:t>c) spolupracující složky: výrobci p</w:t>
            </w:r>
            <w:r w:rsidR="00A92BA3" w:rsidRPr="00491447">
              <w:rPr>
                <w:sz w:val="20"/>
                <w:szCs w:val="20"/>
              </w:rPr>
              <w:t>itné vody</w:t>
            </w:r>
            <w:r w:rsidRPr="00491447">
              <w:rPr>
                <w:sz w:val="20"/>
                <w:szCs w:val="20"/>
              </w:rPr>
              <w:t>, prodejci</w:t>
            </w:r>
            <w:r w:rsidR="00A92BA3" w:rsidRPr="00491447">
              <w:rPr>
                <w:sz w:val="20"/>
                <w:szCs w:val="20"/>
              </w:rPr>
              <w:t>, podniky povodí</w:t>
            </w:r>
            <w:r w:rsidRPr="00491447">
              <w:rPr>
                <w:sz w:val="20"/>
                <w:szCs w:val="20"/>
              </w:rPr>
              <w:t>.</w:t>
            </w:r>
          </w:p>
        </w:tc>
      </w:tr>
    </w:tbl>
    <w:p w:rsidR="00F83694" w:rsidRDefault="00F83694" w:rsidP="00F83694">
      <w:pPr>
        <w:pStyle w:val="Bezmezer"/>
        <w:jc w:val="both"/>
        <w:rPr>
          <w:sz w:val="16"/>
          <w:szCs w:val="16"/>
        </w:rPr>
      </w:pPr>
    </w:p>
    <w:p w:rsidR="00BF35EE" w:rsidRDefault="00BF35EE" w:rsidP="00F83694">
      <w:pPr>
        <w:pStyle w:val="Bezmezer"/>
        <w:jc w:val="both"/>
        <w:rPr>
          <w:sz w:val="16"/>
          <w:szCs w:val="16"/>
        </w:rPr>
      </w:pPr>
    </w:p>
    <w:p w:rsidR="00B6415D" w:rsidRPr="005E035A" w:rsidRDefault="00B6415D" w:rsidP="00F83694">
      <w:pPr>
        <w:pStyle w:val="Bezmezer"/>
        <w:jc w:val="both"/>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1"/>
        <w:gridCol w:w="5871"/>
      </w:tblGrid>
      <w:tr w:rsidR="00A4347F" w:rsidRPr="0035292C" w:rsidTr="005F24A9">
        <w:tc>
          <w:tcPr>
            <w:tcW w:w="9180" w:type="dxa"/>
            <w:gridSpan w:val="2"/>
            <w:shd w:val="clear" w:color="auto" w:fill="FFFF00"/>
          </w:tcPr>
          <w:p w:rsidR="00A4347F" w:rsidRPr="00174110" w:rsidRDefault="00A4347F" w:rsidP="00174110">
            <w:pPr>
              <w:pStyle w:val="Bezmezer"/>
              <w:jc w:val="both"/>
              <w:rPr>
                <w:color w:val="FF0000"/>
              </w:rPr>
            </w:pPr>
            <w:r w:rsidRPr="00174110">
              <w:rPr>
                <w:b/>
                <w:color w:val="FF0000"/>
              </w:rPr>
              <w:t>1</w:t>
            </w:r>
            <w:r w:rsidR="002F4D4C">
              <w:rPr>
                <w:b/>
                <w:color w:val="FF0000"/>
              </w:rPr>
              <w:t>7</w:t>
            </w:r>
            <w:r w:rsidRPr="00174110">
              <w:rPr>
                <w:b/>
                <w:color w:val="FF0000"/>
              </w:rPr>
              <w:t xml:space="preserve">. </w:t>
            </w:r>
            <w:r w:rsidR="003A121F">
              <w:rPr>
                <w:b/>
                <w:color w:val="FF0000"/>
              </w:rPr>
              <w:t>Narušení zákonnosti velkého rozsahu, t</w:t>
            </w:r>
            <w:r w:rsidRPr="00174110">
              <w:rPr>
                <w:b/>
                <w:color w:val="FF0000"/>
              </w:rPr>
              <w:t>eroristický útok</w:t>
            </w:r>
          </w:p>
        </w:tc>
      </w:tr>
      <w:tr w:rsidR="00A4347F" w:rsidRPr="00384900" w:rsidTr="00A4347F">
        <w:tc>
          <w:tcPr>
            <w:tcW w:w="3227" w:type="dxa"/>
          </w:tcPr>
          <w:p w:rsidR="00A4347F" w:rsidRPr="00C63ECA" w:rsidRDefault="00A4347F" w:rsidP="00A4347F">
            <w:pPr>
              <w:pStyle w:val="Bezmezer"/>
              <w:jc w:val="both"/>
              <w:rPr>
                <w:sz w:val="20"/>
                <w:szCs w:val="20"/>
              </w:rPr>
            </w:pPr>
            <w:r w:rsidRPr="00C63ECA">
              <w:rPr>
                <w:sz w:val="20"/>
                <w:szCs w:val="20"/>
              </w:rPr>
              <w:t>Zdroj a příčina vzniku</w:t>
            </w:r>
          </w:p>
        </w:tc>
        <w:tc>
          <w:tcPr>
            <w:tcW w:w="5953" w:type="dxa"/>
          </w:tcPr>
          <w:p w:rsidR="00A4347F" w:rsidRPr="005F24A9" w:rsidRDefault="00365D6D" w:rsidP="00365D6D">
            <w:pPr>
              <w:pStyle w:val="Bezmezer"/>
              <w:jc w:val="both"/>
              <w:rPr>
                <w:sz w:val="20"/>
                <w:szCs w:val="20"/>
              </w:rPr>
            </w:pPr>
            <w:r w:rsidRPr="005F24A9">
              <w:rPr>
                <w:sz w:val="20"/>
                <w:szCs w:val="20"/>
              </w:rPr>
              <w:t>Politické, náboženské a sociální zaměření a nepokoje.</w:t>
            </w:r>
          </w:p>
        </w:tc>
      </w:tr>
      <w:tr w:rsidR="00A4347F" w:rsidRPr="00384900" w:rsidTr="00A4347F">
        <w:tc>
          <w:tcPr>
            <w:tcW w:w="3227" w:type="dxa"/>
          </w:tcPr>
          <w:p w:rsidR="00A4347F" w:rsidRPr="00C63ECA" w:rsidRDefault="00A4347F" w:rsidP="00A4347F">
            <w:pPr>
              <w:pStyle w:val="Bezmezer"/>
              <w:rPr>
                <w:sz w:val="20"/>
                <w:szCs w:val="20"/>
              </w:rPr>
            </w:pPr>
            <w:r w:rsidRPr="00C63ECA">
              <w:rPr>
                <w:sz w:val="20"/>
                <w:szCs w:val="20"/>
              </w:rPr>
              <w:t>Místo vzniku, rozsah, ohrožený prostor</w:t>
            </w:r>
          </w:p>
        </w:tc>
        <w:tc>
          <w:tcPr>
            <w:tcW w:w="5953" w:type="dxa"/>
          </w:tcPr>
          <w:p w:rsidR="00A4347F" w:rsidRPr="005F24A9" w:rsidRDefault="00365D6D" w:rsidP="00E97E9A">
            <w:pPr>
              <w:pStyle w:val="Bezmezer"/>
              <w:rPr>
                <w:sz w:val="20"/>
                <w:szCs w:val="20"/>
              </w:rPr>
            </w:pPr>
            <w:r w:rsidRPr="005F24A9">
              <w:rPr>
                <w:sz w:val="20"/>
                <w:szCs w:val="20"/>
              </w:rPr>
              <w:t>Vznik na dílčím území státu, na důležitém objektu kritické infrastruktury</w:t>
            </w:r>
            <w:r w:rsidR="003A3917">
              <w:rPr>
                <w:sz w:val="20"/>
                <w:szCs w:val="20"/>
              </w:rPr>
              <w:t>, na objektu pro shromažďování většího počtu osob</w:t>
            </w:r>
            <w:r w:rsidRPr="005F24A9">
              <w:rPr>
                <w:sz w:val="20"/>
                <w:szCs w:val="20"/>
              </w:rPr>
              <w:t>.</w:t>
            </w:r>
          </w:p>
        </w:tc>
      </w:tr>
      <w:tr w:rsidR="00A4347F" w:rsidRPr="00C63ECA" w:rsidTr="00A4347F">
        <w:tc>
          <w:tcPr>
            <w:tcW w:w="3227" w:type="dxa"/>
          </w:tcPr>
          <w:p w:rsidR="00A4347F" w:rsidRPr="00C63ECA" w:rsidRDefault="00A4347F" w:rsidP="00A4347F">
            <w:pPr>
              <w:pStyle w:val="Bezmezer"/>
              <w:rPr>
                <w:sz w:val="20"/>
                <w:szCs w:val="20"/>
              </w:rPr>
            </w:pPr>
            <w:r w:rsidRPr="00C63ECA">
              <w:rPr>
                <w:sz w:val="20"/>
                <w:szCs w:val="20"/>
              </w:rPr>
              <w:t>Doba vzniku</w:t>
            </w:r>
          </w:p>
        </w:tc>
        <w:tc>
          <w:tcPr>
            <w:tcW w:w="5953" w:type="dxa"/>
          </w:tcPr>
          <w:p w:rsidR="00A4347F" w:rsidRPr="005F24A9" w:rsidRDefault="00A4347F" w:rsidP="00365D6D">
            <w:pPr>
              <w:pStyle w:val="Bezmezer"/>
              <w:jc w:val="both"/>
              <w:rPr>
                <w:sz w:val="20"/>
                <w:szCs w:val="20"/>
              </w:rPr>
            </w:pPr>
            <w:r w:rsidRPr="005F24A9">
              <w:rPr>
                <w:sz w:val="20"/>
                <w:szCs w:val="20"/>
              </w:rPr>
              <w:t>V průběhu celého roku.</w:t>
            </w:r>
            <w:r w:rsidR="00365D6D" w:rsidRPr="005F24A9">
              <w:rPr>
                <w:sz w:val="20"/>
                <w:szCs w:val="20"/>
              </w:rPr>
              <w:t xml:space="preserve"> Hlavně při zhoršení politické, náboženské a sociální situace.</w:t>
            </w:r>
          </w:p>
        </w:tc>
      </w:tr>
      <w:tr w:rsidR="00A4347F" w:rsidRPr="00C63ECA" w:rsidTr="00A4347F">
        <w:tc>
          <w:tcPr>
            <w:tcW w:w="3227" w:type="dxa"/>
          </w:tcPr>
          <w:p w:rsidR="00A4347F" w:rsidRPr="00C63ECA" w:rsidRDefault="00A4347F" w:rsidP="00A4347F">
            <w:pPr>
              <w:pStyle w:val="Bezmezer"/>
              <w:rPr>
                <w:sz w:val="20"/>
                <w:szCs w:val="20"/>
              </w:rPr>
            </w:pPr>
            <w:r w:rsidRPr="00C63ECA">
              <w:rPr>
                <w:sz w:val="20"/>
                <w:szCs w:val="20"/>
              </w:rPr>
              <w:t>Ohrožení obyvatelstva</w:t>
            </w:r>
          </w:p>
        </w:tc>
        <w:tc>
          <w:tcPr>
            <w:tcW w:w="5953" w:type="dxa"/>
          </w:tcPr>
          <w:p w:rsidR="00A4347F" w:rsidRPr="005F24A9" w:rsidRDefault="00A4347F" w:rsidP="00B6415D">
            <w:pPr>
              <w:pStyle w:val="Bezmezer"/>
              <w:jc w:val="both"/>
              <w:rPr>
                <w:sz w:val="20"/>
                <w:szCs w:val="20"/>
              </w:rPr>
            </w:pPr>
            <w:r w:rsidRPr="005F24A9">
              <w:rPr>
                <w:sz w:val="20"/>
                <w:szCs w:val="20"/>
              </w:rPr>
              <w:t xml:space="preserve">ANO – </w:t>
            </w:r>
            <w:r w:rsidR="00920088" w:rsidRPr="005F24A9">
              <w:rPr>
                <w:sz w:val="20"/>
                <w:szCs w:val="20"/>
              </w:rPr>
              <w:t>malé v rámci ORP. Přímé</w:t>
            </w:r>
            <w:r w:rsidR="00365D6D" w:rsidRPr="005F24A9">
              <w:rPr>
                <w:sz w:val="20"/>
                <w:szCs w:val="20"/>
              </w:rPr>
              <w:t xml:space="preserve"> (v místě útoku) a </w:t>
            </w:r>
            <w:r w:rsidRPr="005F24A9">
              <w:rPr>
                <w:sz w:val="20"/>
                <w:szCs w:val="20"/>
              </w:rPr>
              <w:t>nepřímé</w:t>
            </w:r>
            <w:r w:rsidR="00365D6D" w:rsidRPr="005F24A9">
              <w:rPr>
                <w:sz w:val="20"/>
                <w:szCs w:val="20"/>
              </w:rPr>
              <w:t xml:space="preserve"> (následky)</w:t>
            </w:r>
            <w:r w:rsidRPr="005F24A9">
              <w:rPr>
                <w:sz w:val="20"/>
                <w:szCs w:val="20"/>
              </w:rPr>
              <w:t>.</w:t>
            </w:r>
          </w:p>
        </w:tc>
      </w:tr>
      <w:tr w:rsidR="00A4347F" w:rsidRPr="00C63ECA" w:rsidTr="00A4347F">
        <w:tc>
          <w:tcPr>
            <w:tcW w:w="3227" w:type="dxa"/>
          </w:tcPr>
          <w:p w:rsidR="00A4347F" w:rsidRPr="00C63ECA" w:rsidRDefault="00A4347F" w:rsidP="00A4347F">
            <w:pPr>
              <w:pStyle w:val="Bezmezer"/>
              <w:rPr>
                <w:sz w:val="20"/>
                <w:szCs w:val="20"/>
              </w:rPr>
            </w:pPr>
            <w:r w:rsidRPr="00C63ECA">
              <w:rPr>
                <w:sz w:val="20"/>
                <w:szCs w:val="20"/>
              </w:rPr>
              <w:t>Požadavky na ochranu obyvatelstva</w:t>
            </w:r>
          </w:p>
        </w:tc>
        <w:tc>
          <w:tcPr>
            <w:tcW w:w="5953" w:type="dxa"/>
          </w:tcPr>
          <w:p w:rsidR="00D510F6" w:rsidRPr="005F24A9" w:rsidRDefault="00920088" w:rsidP="00323AC8">
            <w:pPr>
              <w:pStyle w:val="Bezmezer"/>
              <w:jc w:val="both"/>
              <w:rPr>
                <w:sz w:val="20"/>
                <w:szCs w:val="20"/>
              </w:rPr>
            </w:pPr>
            <w:r w:rsidRPr="005F24A9">
              <w:rPr>
                <w:sz w:val="20"/>
                <w:szCs w:val="20"/>
              </w:rPr>
              <w:t>Zdravotnické (traumatologi</w:t>
            </w:r>
            <w:r w:rsidR="00323AC8" w:rsidRPr="005F24A9">
              <w:rPr>
                <w:sz w:val="20"/>
                <w:szCs w:val="20"/>
              </w:rPr>
              <w:t>cké) zabezpečení.</w:t>
            </w:r>
          </w:p>
          <w:p w:rsidR="00323AC8" w:rsidRPr="005F24A9" w:rsidRDefault="00323AC8" w:rsidP="00323AC8">
            <w:pPr>
              <w:pStyle w:val="Bezmezer"/>
              <w:jc w:val="both"/>
              <w:rPr>
                <w:sz w:val="20"/>
                <w:szCs w:val="20"/>
              </w:rPr>
            </w:pPr>
            <w:r w:rsidRPr="005F24A9">
              <w:rPr>
                <w:sz w:val="20"/>
                <w:szCs w:val="20"/>
              </w:rPr>
              <w:t>Evakuace osob z napadeného nebo ohroženého území, budovy.</w:t>
            </w:r>
          </w:p>
          <w:p w:rsidR="00323AC8" w:rsidRPr="005F24A9" w:rsidRDefault="00323AC8" w:rsidP="00323AC8">
            <w:pPr>
              <w:pStyle w:val="Bezmezer"/>
              <w:jc w:val="both"/>
              <w:rPr>
                <w:sz w:val="20"/>
                <w:szCs w:val="20"/>
              </w:rPr>
            </w:pPr>
            <w:r w:rsidRPr="005F24A9">
              <w:rPr>
                <w:sz w:val="20"/>
                <w:szCs w:val="20"/>
              </w:rPr>
              <w:t>Podání informací o útoku.</w:t>
            </w:r>
          </w:p>
        </w:tc>
      </w:tr>
      <w:tr w:rsidR="00A4347F" w:rsidTr="00A4347F">
        <w:tc>
          <w:tcPr>
            <w:tcW w:w="3227" w:type="dxa"/>
          </w:tcPr>
          <w:p w:rsidR="00A4347F" w:rsidRPr="00C63ECA" w:rsidRDefault="00A4347F" w:rsidP="00A4347F">
            <w:pPr>
              <w:pStyle w:val="Bezmezer"/>
              <w:rPr>
                <w:sz w:val="20"/>
                <w:szCs w:val="20"/>
              </w:rPr>
            </w:pPr>
            <w:r>
              <w:rPr>
                <w:sz w:val="20"/>
                <w:szCs w:val="20"/>
              </w:rPr>
              <w:t>Doporučení obyvatelstvu na sebeochranu</w:t>
            </w:r>
          </w:p>
        </w:tc>
        <w:tc>
          <w:tcPr>
            <w:tcW w:w="5953" w:type="dxa"/>
          </w:tcPr>
          <w:p w:rsidR="00A4347F" w:rsidRPr="005F24A9" w:rsidRDefault="00323AC8" w:rsidP="00323AC8">
            <w:pPr>
              <w:pStyle w:val="Bezmezer"/>
              <w:jc w:val="both"/>
              <w:rPr>
                <w:sz w:val="20"/>
                <w:szCs w:val="20"/>
              </w:rPr>
            </w:pPr>
            <w:r w:rsidRPr="005F24A9">
              <w:rPr>
                <w:sz w:val="20"/>
                <w:szCs w:val="20"/>
              </w:rPr>
              <w:t>Neúčastnit se kontroverzních shromáždění</w:t>
            </w:r>
            <w:r w:rsidR="003A3917">
              <w:rPr>
                <w:sz w:val="20"/>
                <w:szCs w:val="20"/>
              </w:rPr>
              <w:t>ch</w:t>
            </w:r>
            <w:r w:rsidRPr="005F24A9">
              <w:rPr>
                <w:sz w:val="20"/>
                <w:szCs w:val="20"/>
              </w:rPr>
              <w:t xml:space="preserve"> osob.</w:t>
            </w:r>
          </w:p>
          <w:p w:rsidR="00323AC8" w:rsidRPr="005F24A9" w:rsidRDefault="00323AC8" w:rsidP="00323AC8">
            <w:pPr>
              <w:pStyle w:val="Bezmezer"/>
              <w:jc w:val="both"/>
              <w:rPr>
                <w:sz w:val="20"/>
                <w:szCs w:val="20"/>
              </w:rPr>
            </w:pPr>
            <w:r w:rsidRPr="005F24A9">
              <w:rPr>
                <w:sz w:val="20"/>
                <w:szCs w:val="20"/>
              </w:rPr>
              <w:t>Vlastní opatrnost, předvídavost a vyhodnocení situace.</w:t>
            </w:r>
          </w:p>
          <w:p w:rsidR="00323AC8" w:rsidRPr="005F24A9" w:rsidRDefault="00323AC8" w:rsidP="00323AC8">
            <w:pPr>
              <w:pStyle w:val="Bezmezer"/>
              <w:jc w:val="both"/>
              <w:rPr>
                <w:sz w:val="20"/>
                <w:szCs w:val="20"/>
              </w:rPr>
            </w:pPr>
            <w:r w:rsidRPr="005F24A9">
              <w:rPr>
                <w:sz w:val="20"/>
                <w:szCs w:val="20"/>
              </w:rPr>
              <w:t>Vyvarovat se panice.</w:t>
            </w:r>
          </w:p>
          <w:p w:rsidR="00F64456" w:rsidRPr="005F24A9" w:rsidRDefault="00F64456" w:rsidP="00323AC8">
            <w:pPr>
              <w:pStyle w:val="Bezmezer"/>
              <w:jc w:val="both"/>
              <w:rPr>
                <w:sz w:val="20"/>
                <w:szCs w:val="20"/>
              </w:rPr>
            </w:pPr>
            <w:r w:rsidRPr="005F24A9">
              <w:rPr>
                <w:sz w:val="20"/>
                <w:szCs w:val="20"/>
              </w:rPr>
              <w:t xml:space="preserve">Provést příp. evakuaci, </w:t>
            </w:r>
            <w:r w:rsidR="003A3917">
              <w:rPr>
                <w:sz w:val="20"/>
                <w:szCs w:val="20"/>
              </w:rPr>
              <w:t xml:space="preserve">ukrytí, </w:t>
            </w:r>
            <w:r w:rsidRPr="005F24A9">
              <w:rPr>
                <w:sz w:val="20"/>
                <w:szCs w:val="20"/>
              </w:rPr>
              <w:t>popř. opuštění napadeného prostoru.</w:t>
            </w:r>
          </w:p>
          <w:p w:rsidR="00323AC8" w:rsidRPr="005F24A9" w:rsidRDefault="00323AC8" w:rsidP="00323AC8">
            <w:pPr>
              <w:pStyle w:val="Bezmezer"/>
              <w:jc w:val="both"/>
              <w:rPr>
                <w:sz w:val="20"/>
                <w:szCs w:val="20"/>
              </w:rPr>
            </w:pPr>
            <w:r w:rsidRPr="005F24A9">
              <w:rPr>
                <w:sz w:val="20"/>
                <w:szCs w:val="20"/>
              </w:rPr>
              <w:t xml:space="preserve">Znát zásady sebeochrany (při požáru, výbuchu, úniku </w:t>
            </w:r>
            <w:proofErr w:type="spellStart"/>
            <w:r w:rsidRPr="005F24A9">
              <w:rPr>
                <w:sz w:val="20"/>
                <w:szCs w:val="20"/>
              </w:rPr>
              <w:t>nebezp</w:t>
            </w:r>
            <w:proofErr w:type="spellEnd"/>
            <w:r w:rsidRPr="005F24A9">
              <w:rPr>
                <w:sz w:val="20"/>
                <w:szCs w:val="20"/>
              </w:rPr>
              <w:t xml:space="preserve">. </w:t>
            </w:r>
            <w:proofErr w:type="gramStart"/>
            <w:r w:rsidRPr="005F24A9">
              <w:rPr>
                <w:sz w:val="20"/>
                <w:szCs w:val="20"/>
              </w:rPr>
              <w:t>látky,…</w:t>
            </w:r>
            <w:proofErr w:type="gramEnd"/>
            <w:r w:rsidRPr="005F24A9">
              <w:rPr>
                <w:sz w:val="20"/>
                <w:szCs w:val="20"/>
              </w:rPr>
              <w:t>)</w:t>
            </w:r>
            <w:r w:rsidR="00F64456" w:rsidRPr="005F24A9">
              <w:rPr>
                <w:sz w:val="20"/>
                <w:szCs w:val="20"/>
              </w:rPr>
              <w:t>.</w:t>
            </w:r>
          </w:p>
        </w:tc>
      </w:tr>
      <w:tr w:rsidR="00A4347F" w:rsidRPr="00C63ECA" w:rsidTr="00A4347F">
        <w:tc>
          <w:tcPr>
            <w:tcW w:w="3227" w:type="dxa"/>
          </w:tcPr>
          <w:p w:rsidR="00A4347F" w:rsidRDefault="00A4347F" w:rsidP="00A4347F">
            <w:pPr>
              <w:pStyle w:val="Bezmezer"/>
              <w:rPr>
                <w:sz w:val="20"/>
                <w:szCs w:val="20"/>
              </w:rPr>
            </w:pPr>
            <w:r w:rsidRPr="00C63ECA">
              <w:rPr>
                <w:sz w:val="20"/>
                <w:szCs w:val="20"/>
              </w:rPr>
              <w:t>Přípravná opatření</w:t>
            </w:r>
          </w:p>
          <w:p w:rsidR="003F329C" w:rsidRPr="00C63ECA" w:rsidRDefault="003F329C" w:rsidP="00A4347F">
            <w:pPr>
              <w:pStyle w:val="Bezmezer"/>
              <w:rPr>
                <w:sz w:val="20"/>
                <w:szCs w:val="20"/>
              </w:rPr>
            </w:pPr>
            <w:r>
              <w:rPr>
                <w:sz w:val="20"/>
                <w:szCs w:val="20"/>
              </w:rPr>
              <w:t>Nápravná opatření</w:t>
            </w:r>
          </w:p>
        </w:tc>
        <w:tc>
          <w:tcPr>
            <w:tcW w:w="5953" w:type="dxa"/>
          </w:tcPr>
          <w:p w:rsidR="00A4347F" w:rsidRPr="005F24A9" w:rsidRDefault="00323AC8" w:rsidP="00A4347F">
            <w:pPr>
              <w:pStyle w:val="Bezmezer"/>
              <w:jc w:val="both"/>
              <w:rPr>
                <w:sz w:val="20"/>
                <w:szCs w:val="20"/>
              </w:rPr>
            </w:pPr>
            <w:r w:rsidRPr="005F24A9">
              <w:rPr>
                <w:sz w:val="20"/>
                <w:szCs w:val="20"/>
              </w:rPr>
              <w:t>Vytipování objektů krit</w:t>
            </w:r>
            <w:r w:rsidR="009A7E86" w:rsidRPr="005F24A9">
              <w:rPr>
                <w:sz w:val="20"/>
                <w:szCs w:val="20"/>
              </w:rPr>
              <w:t>ické</w:t>
            </w:r>
            <w:r w:rsidRPr="005F24A9">
              <w:rPr>
                <w:sz w:val="20"/>
                <w:szCs w:val="20"/>
              </w:rPr>
              <w:t xml:space="preserve"> infrastruktury a jejich ochrana.</w:t>
            </w:r>
          </w:p>
          <w:p w:rsidR="009A7E86" w:rsidRPr="005F24A9" w:rsidRDefault="009A7E86" w:rsidP="00A4347F">
            <w:pPr>
              <w:pStyle w:val="Bezmezer"/>
              <w:jc w:val="both"/>
              <w:rPr>
                <w:sz w:val="20"/>
                <w:szCs w:val="20"/>
              </w:rPr>
            </w:pPr>
            <w:r w:rsidRPr="005F24A9">
              <w:rPr>
                <w:sz w:val="20"/>
                <w:szCs w:val="20"/>
              </w:rPr>
              <w:t>Připravenost zdravotnic. složek.</w:t>
            </w:r>
          </w:p>
          <w:p w:rsidR="00323AC8" w:rsidRPr="005F24A9" w:rsidRDefault="00323AC8" w:rsidP="00A4347F">
            <w:pPr>
              <w:pStyle w:val="Bezmezer"/>
              <w:jc w:val="both"/>
              <w:rPr>
                <w:sz w:val="20"/>
                <w:szCs w:val="20"/>
              </w:rPr>
            </w:pPr>
            <w:r w:rsidRPr="005F24A9">
              <w:rPr>
                <w:sz w:val="20"/>
                <w:szCs w:val="20"/>
              </w:rPr>
              <w:t>Pravidelné hodnocení situace, činnost rozvědné služby.</w:t>
            </w:r>
          </w:p>
          <w:p w:rsidR="00323AC8" w:rsidRPr="005F24A9" w:rsidRDefault="00323AC8" w:rsidP="00A4347F">
            <w:pPr>
              <w:pStyle w:val="Bezmezer"/>
              <w:jc w:val="both"/>
              <w:rPr>
                <w:sz w:val="20"/>
                <w:szCs w:val="20"/>
              </w:rPr>
            </w:pPr>
            <w:r w:rsidRPr="005F24A9">
              <w:rPr>
                <w:sz w:val="20"/>
                <w:szCs w:val="20"/>
              </w:rPr>
              <w:t>Činnost bezpečnostních složek.</w:t>
            </w:r>
          </w:p>
        </w:tc>
      </w:tr>
      <w:tr w:rsidR="00A4347F" w:rsidRPr="00C63ECA" w:rsidTr="00A4347F">
        <w:tc>
          <w:tcPr>
            <w:tcW w:w="3227" w:type="dxa"/>
          </w:tcPr>
          <w:p w:rsidR="00A4347F" w:rsidRPr="00C63ECA" w:rsidRDefault="00A4347F" w:rsidP="00A4347F">
            <w:pPr>
              <w:pStyle w:val="Bezmezer"/>
              <w:rPr>
                <w:sz w:val="20"/>
                <w:szCs w:val="20"/>
              </w:rPr>
            </w:pPr>
            <w:r w:rsidRPr="00C63ECA">
              <w:rPr>
                <w:sz w:val="20"/>
                <w:szCs w:val="20"/>
              </w:rPr>
              <w:t>Následně vyvolané negativní události</w:t>
            </w:r>
          </w:p>
        </w:tc>
        <w:tc>
          <w:tcPr>
            <w:tcW w:w="5953" w:type="dxa"/>
          </w:tcPr>
          <w:p w:rsidR="00A4347F" w:rsidRPr="005F24A9" w:rsidRDefault="00323AC8" w:rsidP="00323AC8">
            <w:pPr>
              <w:pStyle w:val="Bezmezer"/>
              <w:jc w:val="both"/>
              <w:rPr>
                <w:sz w:val="20"/>
                <w:szCs w:val="20"/>
              </w:rPr>
            </w:pPr>
            <w:r w:rsidRPr="005F24A9">
              <w:rPr>
                <w:sz w:val="20"/>
                <w:szCs w:val="20"/>
              </w:rPr>
              <w:t>Kontaminace půdy, ŽP (únik nebezpečné látky při útoku).</w:t>
            </w:r>
          </w:p>
          <w:p w:rsidR="00323AC8" w:rsidRPr="005F24A9" w:rsidRDefault="00323AC8" w:rsidP="00323AC8">
            <w:pPr>
              <w:pStyle w:val="Bezmezer"/>
              <w:jc w:val="both"/>
              <w:rPr>
                <w:sz w:val="20"/>
                <w:szCs w:val="20"/>
              </w:rPr>
            </w:pPr>
            <w:r w:rsidRPr="005F24A9">
              <w:rPr>
                <w:sz w:val="20"/>
                <w:szCs w:val="20"/>
              </w:rPr>
              <w:t>Kontaminace pitné vody (útok na zdroje vody).</w:t>
            </w:r>
          </w:p>
          <w:p w:rsidR="00323AC8" w:rsidRPr="005F24A9" w:rsidRDefault="00E1229C" w:rsidP="00323AC8">
            <w:pPr>
              <w:pStyle w:val="Bezmezer"/>
              <w:jc w:val="both"/>
              <w:rPr>
                <w:sz w:val="20"/>
                <w:szCs w:val="20"/>
              </w:rPr>
            </w:pPr>
            <w:r w:rsidRPr="005F24A9">
              <w:rPr>
                <w:sz w:val="20"/>
                <w:szCs w:val="20"/>
              </w:rPr>
              <w:t>Přerušení dopravy (útok na</w:t>
            </w:r>
            <w:r w:rsidR="00323AC8" w:rsidRPr="005F24A9">
              <w:rPr>
                <w:sz w:val="20"/>
                <w:szCs w:val="20"/>
              </w:rPr>
              <w:t xml:space="preserve"> </w:t>
            </w:r>
            <w:proofErr w:type="spellStart"/>
            <w:r w:rsidR="00323AC8" w:rsidRPr="005F24A9">
              <w:rPr>
                <w:sz w:val="20"/>
                <w:szCs w:val="20"/>
              </w:rPr>
              <w:t>dopr</w:t>
            </w:r>
            <w:proofErr w:type="spellEnd"/>
            <w:r w:rsidR="00323AC8" w:rsidRPr="005F24A9">
              <w:rPr>
                <w:sz w:val="20"/>
                <w:szCs w:val="20"/>
              </w:rPr>
              <w:t>. prostředky a komunikace).</w:t>
            </w:r>
          </w:p>
          <w:p w:rsidR="00323AC8" w:rsidRPr="005F24A9" w:rsidRDefault="00323AC8" w:rsidP="00323AC8">
            <w:pPr>
              <w:pStyle w:val="Bezmezer"/>
              <w:jc w:val="both"/>
              <w:rPr>
                <w:sz w:val="20"/>
                <w:szCs w:val="20"/>
              </w:rPr>
            </w:pPr>
            <w:r w:rsidRPr="005F24A9">
              <w:rPr>
                <w:sz w:val="20"/>
                <w:szCs w:val="20"/>
              </w:rPr>
              <w:t>Přerušení dodávek energií (EE, ropa, plyn,</w:t>
            </w:r>
            <w:r w:rsidR="003A3917">
              <w:rPr>
                <w:sz w:val="20"/>
                <w:szCs w:val="20"/>
              </w:rPr>
              <w:t xml:space="preserve"> </w:t>
            </w:r>
            <w:r w:rsidRPr="005F24A9">
              <w:rPr>
                <w:sz w:val="20"/>
                <w:szCs w:val="20"/>
              </w:rPr>
              <w:t>…)</w:t>
            </w:r>
          </w:p>
        </w:tc>
      </w:tr>
      <w:tr w:rsidR="00A4347F" w:rsidRPr="00C63ECA" w:rsidTr="00A4347F">
        <w:tc>
          <w:tcPr>
            <w:tcW w:w="3227" w:type="dxa"/>
          </w:tcPr>
          <w:p w:rsidR="00A4347F" w:rsidRPr="00C63ECA" w:rsidRDefault="00A4347F" w:rsidP="00A4347F">
            <w:pPr>
              <w:pStyle w:val="Bezmezer"/>
              <w:rPr>
                <w:sz w:val="20"/>
                <w:szCs w:val="20"/>
              </w:rPr>
            </w:pPr>
            <w:r w:rsidRPr="00C63ECA">
              <w:rPr>
                <w:sz w:val="20"/>
                <w:szCs w:val="20"/>
              </w:rPr>
              <w:t>Zasahující řídící a spolupracující složky, orgány a subjekty s regionální působností</w:t>
            </w:r>
          </w:p>
        </w:tc>
        <w:tc>
          <w:tcPr>
            <w:tcW w:w="5953" w:type="dxa"/>
          </w:tcPr>
          <w:p w:rsidR="00A4347F" w:rsidRPr="005F24A9" w:rsidRDefault="00A4347F" w:rsidP="00A4347F">
            <w:pPr>
              <w:pStyle w:val="Bezmezer"/>
              <w:jc w:val="both"/>
              <w:rPr>
                <w:sz w:val="20"/>
                <w:szCs w:val="20"/>
              </w:rPr>
            </w:pPr>
            <w:r w:rsidRPr="005F24A9">
              <w:rPr>
                <w:sz w:val="20"/>
                <w:szCs w:val="20"/>
              </w:rPr>
              <w:t xml:space="preserve">a) složky IZS: 1. HZS Pard.kraje,   2. JPO obcí       3. P </w:t>
            </w:r>
            <w:proofErr w:type="gramStart"/>
            <w:r w:rsidRPr="005F24A9">
              <w:rPr>
                <w:sz w:val="20"/>
                <w:szCs w:val="20"/>
              </w:rPr>
              <w:t>ČR ,</w:t>
            </w:r>
            <w:proofErr w:type="gramEnd"/>
            <w:r w:rsidRPr="005F24A9">
              <w:rPr>
                <w:sz w:val="20"/>
                <w:szCs w:val="20"/>
              </w:rPr>
              <w:t xml:space="preserve">      4. ZZS      </w:t>
            </w:r>
          </w:p>
          <w:p w:rsidR="005F24A9" w:rsidRDefault="00A4347F" w:rsidP="005F24A9">
            <w:pPr>
              <w:pStyle w:val="Bezmezer"/>
              <w:rPr>
                <w:sz w:val="20"/>
                <w:szCs w:val="20"/>
              </w:rPr>
            </w:pPr>
            <w:r w:rsidRPr="005F24A9">
              <w:rPr>
                <w:sz w:val="20"/>
                <w:szCs w:val="20"/>
              </w:rPr>
              <w:t xml:space="preserve">     další složky </w:t>
            </w:r>
            <w:proofErr w:type="gramStart"/>
            <w:r w:rsidRPr="005F24A9">
              <w:rPr>
                <w:sz w:val="20"/>
                <w:szCs w:val="20"/>
              </w:rPr>
              <w:t>IZS:  A</w:t>
            </w:r>
            <w:proofErr w:type="gramEnd"/>
            <w:r w:rsidRPr="005F24A9">
              <w:rPr>
                <w:sz w:val="20"/>
                <w:szCs w:val="20"/>
              </w:rPr>
              <w:t xml:space="preserve"> ČR, bezpečnostní složky, subjekty nou</w:t>
            </w:r>
            <w:r w:rsidR="005F24A9">
              <w:rPr>
                <w:sz w:val="20"/>
                <w:szCs w:val="20"/>
              </w:rPr>
              <w:t>zového</w:t>
            </w:r>
          </w:p>
          <w:p w:rsidR="00A4347F" w:rsidRPr="005F24A9" w:rsidRDefault="005F24A9" w:rsidP="005F24A9">
            <w:pPr>
              <w:pStyle w:val="Bezmezer"/>
              <w:rPr>
                <w:sz w:val="20"/>
                <w:szCs w:val="20"/>
              </w:rPr>
            </w:pPr>
            <w:r>
              <w:rPr>
                <w:sz w:val="20"/>
                <w:szCs w:val="20"/>
              </w:rPr>
              <w:t xml:space="preserve">    </w:t>
            </w:r>
            <w:r w:rsidR="00A4347F" w:rsidRPr="005F24A9">
              <w:rPr>
                <w:sz w:val="20"/>
                <w:szCs w:val="20"/>
              </w:rPr>
              <w:t xml:space="preserve"> zásobování</w:t>
            </w:r>
            <w:r>
              <w:rPr>
                <w:sz w:val="20"/>
                <w:szCs w:val="20"/>
              </w:rPr>
              <w:t xml:space="preserve"> </w:t>
            </w:r>
            <w:r w:rsidR="00A4347F" w:rsidRPr="005F24A9">
              <w:rPr>
                <w:sz w:val="20"/>
                <w:szCs w:val="20"/>
              </w:rPr>
              <w:t>vodou, hygiena</w:t>
            </w:r>
          </w:p>
          <w:p w:rsidR="00A4347F" w:rsidRPr="005F24A9" w:rsidRDefault="00A4347F" w:rsidP="00A4347F">
            <w:pPr>
              <w:pStyle w:val="Bezmezer"/>
              <w:jc w:val="both"/>
              <w:rPr>
                <w:sz w:val="20"/>
                <w:szCs w:val="20"/>
              </w:rPr>
            </w:pPr>
            <w:r w:rsidRPr="005F24A9">
              <w:rPr>
                <w:sz w:val="20"/>
                <w:szCs w:val="20"/>
              </w:rPr>
              <w:t xml:space="preserve">b) řídící </w:t>
            </w:r>
            <w:proofErr w:type="gramStart"/>
            <w:r w:rsidRPr="005F24A9">
              <w:rPr>
                <w:sz w:val="20"/>
                <w:szCs w:val="20"/>
              </w:rPr>
              <w:t>složky:  1.</w:t>
            </w:r>
            <w:proofErr w:type="gramEnd"/>
            <w:r w:rsidRPr="005F24A9">
              <w:rPr>
                <w:sz w:val="20"/>
                <w:szCs w:val="20"/>
              </w:rPr>
              <w:t xml:space="preserve"> KŠ ORP   </w:t>
            </w:r>
          </w:p>
          <w:p w:rsidR="00A4347F" w:rsidRPr="005F24A9" w:rsidRDefault="00A4347F" w:rsidP="00323AC8">
            <w:pPr>
              <w:pStyle w:val="Bezmezer"/>
              <w:jc w:val="both"/>
              <w:rPr>
                <w:sz w:val="20"/>
                <w:szCs w:val="20"/>
              </w:rPr>
            </w:pPr>
            <w:r w:rsidRPr="005F24A9">
              <w:rPr>
                <w:sz w:val="20"/>
                <w:szCs w:val="20"/>
              </w:rPr>
              <w:t>c) spolupracující složky:</w:t>
            </w:r>
            <w:r w:rsidR="00323AC8" w:rsidRPr="005F24A9">
              <w:rPr>
                <w:sz w:val="20"/>
                <w:szCs w:val="20"/>
              </w:rPr>
              <w:t xml:space="preserve"> nemocnice,</w:t>
            </w:r>
            <w:r w:rsidR="009A7E86" w:rsidRPr="005F24A9">
              <w:rPr>
                <w:sz w:val="20"/>
                <w:szCs w:val="20"/>
              </w:rPr>
              <w:t xml:space="preserve"> ČČK, havarijní služby.</w:t>
            </w:r>
          </w:p>
        </w:tc>
      </w:tr>
    </w:tbl>
    <w:p w:rsidR="00A4347F" w:rsidRDefault="00A4347F" w:rsidP="00787A34">
      <w:pPr>
        <w:pStyle w:val="Bezmezer"/>
        <w:jc w:val="both"/>
        <w:rPr>
          <w:sz w:val="16"/>
          <w:szCs w:val="16"/>
        </w:rPr>
      </w:pPr>
    </w:p>
    <w:p w:rsidR="00AD6856" w:rsidRDefault="00AD6856" w:rsidP="00787A34">
      <w:pPr>
        <w:pStyle w:val="Bezmezer"/>
        <w:jc w:val="both"/>
        <w:rPr>
          <w:sz w:val="16"/>
          <w:szCs w:val="16"/>
        </w:rPr>
      </w:pPr>
    </w:p>
    <w:p w:rsidR="00AD6856" w:rsidRPr="00B94C19" w:rsidRDefault="00744D07" w:rsidP="00787A34">
      <w:pPr>
        <w:pStyle w:val="Bezmezer"/>
        <w:jc w:val="both"/>
        <w:rPr>
          <w:color w:val="833C0B"/>
          <w:sz w:val="20"/>
          <w:szCs w:val="20"/>
        </w:rPr>
      </w:pPr>
      <w:r w:rsidRPr="00B94C19">
        <w:rPr>
          <w:color w:val="833C0B"/>
          <w:sz w:val="20"/>
          <w:szCs w:val="20"/>
        </w:rPr>
        <w:t>Při řešení a činnostech v rámci mimořádných událostí a krizových stavů je nutné se řídit pokyny a nařízeními krizových a havarijních orgánů a složek IZS!</w:t>
      </w:r>
    </w:p>
    <w:p w:rsidR="00AD6856" w:rsidRPr="00B94C19" w:rsidRDefault="00AD6856" w:rsidP="00787A34">
      <w:pPr>
        <w:pStyle w:val="Bezmezer"/>
        <w:jc w:val="both"/>
        <w:rPr>
          <w:color w:val="833C0B"/>
          <w:sz w:val="20"/>
          <w:szCs w:val="20"/>
        </w:rPr>
      </w:pPr>
    </w:p>
    <w:p w:rsidR="00AD6856" w:rsidRDefault="00AD6856" w:rsidP="00787A34">
      <w:pPr>
        <w:pStyle w:val="Bezmezer"/>
        <w:jc w:val="both"/>
        <w:rPr>
          <w:sz w:val="16"/>
          <w:szCs w:val="16"/>
        </w:rPr>
      </w:pPr>
    </w:p>
    <w:p w:rsidR="003A3917" w:rsidRPr="00BD146C" w:rsidRDefault="003A3917" w:rsidP="003A3917">
      <w:pPr>
        <w:pStyle w:val="Bezmezer"/>
        <w:jc w:val="both"/>
        <w:rPr>
          <w:color w:val="FF0000"/>
          <w:sz w:val="24"/>
          <w:szCs w:val="24"/>
          <w:u w:val="single"/>
        </w:rPr>
      </w:pPr>
      <w:r>
        <w:rPr>
          <w:color w:val="FF0000"/>
          <w:sz w:val="24"/>
          <w:szCs w:val="24"/>
          <w:u w:val="single"/>
        </w:rPr>
        <w:t>Potud aktualizace 14.2.</w:t>
      </w:r>
    </w:p>
    <w:p w:rsidR="00E1229C" w:rsidRDefault="00E1229C" w:rsidP="00787A34">
      <w:pPr>
        <w:pStyle w:val="Bezmezer"/>
        <w:jc w:val="both"/>
        <w:rPr>
          <w:sz w:val="16"/>
          <w:szCs w:val="16"/>
        </w:rPr>
      </w:pPr>
    </w:p>
    <w:p w:rsidR="005F24A9" w:rsidRPr="00AD6856" w:rsidRDefault="00AD6856" w:rsidP="00AD6856">
      <w:pPr>
        <w:pStyle w:val="Bezmezer"/>
        <w:jc w:val="center"/>
        <w:rPr>
          <w:sz w:val="16"/>
          <w:szCs w:val="16"/>
          <w:u w:val="single"/>
        </w:rPr>
      </w:pPr>
      <w:bookmarkStart w:id="0" w:name="_GoBack"/>
      <w:bookmarkEnd w:id="0"/>
      <w:r w:rsidRPr="00AD6856">
        <w:rPr>
          <w:sz w:val="16"/>
          <w:szCs w:val="16"/>
          <w:u w:val="single"/>
        </w:rPr>
        <w:t>Schematická mapa správního obvodu ORP Žamberk</w:t>
      </w:r>
    </w:p>
    <w:p w:rsidR="005F24A9" w:rsidRDefault="005F24A9" w:rsidP="00787A34">
      <w:pPr>
        <w:pStyle w:val="Bezmezer"/>
        <w:jc w:val="both"/>
        <w:rPr>
          <w:sz w:val="16"/>
          <w:szCs w:val="16"/>
        </w:rPr>
      </w:pPr>
    </w:p>
    <w:p w:rsidR="00B65ECC" w:rsidRDefault="00023C69" w:rsidP="00787A34">
      <w:pPr>
        <w:pStyle w:val="Bezmezer"/>
        <w:jc w:val="both"/>
        <w:rPr>
          <w:sz w:val="16"/>
          <w:szCs w:val="16"/>
        </w:rPr>
      </w:pPr>
      <w:r w:rsidRPr="00AD23E2">
        <w:rPr>
          <w:noProof/>
        </w:rPr>
        <w:drawing>
          <wp:inline distT="0" distB="0" distL="0" distR="0">
            <wp:extent cx="6810375" cy="4524375"/>
            <wp:effectExtent l="0" t="0" r="0" b="0"/>
            <wp:docPr id="13" name="obrázek 13" descr="žamberk-mapa O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žamberk-mapa ORP"/>
                    <pic:cNvPicPr>
                      <a:picLocks noChangeAspect="1" noChangeArrowheads="1"/>
                    </pic:cNvPicPr>
                  </pic:nvPicPr>
                  <pic:blipFill>
                    <a:blip r:embed="rId44" cstate="print">
                      <a:extLst>
                        <a:ext uri="{28A0092B-C50C-407E-A947-70E740481C1C}">
                          <a14:useLocalDpi xmlns:a14="http://schemas.microsoft.com/office/drawing/2010/main" val="0"/>
                        </a:ext>
                      </a:extLst>
                    </a:blip>
                    <a:srcRect l="4146" t="8943" r="922" b="10136"/>
                    <a:stretch>
                      <a:fillRect/>
                    </a:stretch>
                  </pic:blipFill>
                  <pic:spPr bwMode="auto">
                    <a:xfrm>
                      <a:off x="0" y="0"/>
                      <a:ext cx="6810375" cy="4524375"/>
                    </a:xfrm>
                    <a:prstGeom prst="rect">
                      <a:avLst/>
                    </a:prstGeom>
                    <a:noFill/>
                    <a:ln>
                      <a:noFill/>
                    </a:ln>
                  </pic:spPr>
                </pic:pic>
              </a:graphicData>
            </a:graphic>
          </wp:inline>
        </w:drawing>
      </w:r>
    </w:p>
    <w:p w:rsidR="00B65ECC" w:rsidRDefault="00B65ECC" w:rsidP="00787A34">
      <w:pPr>
        <w:pStyle w:val="Bezmezer"/>
        <w:jc w:val="both"/>
        <w:rPr>
          <w:sz w:val="16"/>
          <w:szCs w:val="16"/>
        </w:rPr>
      </w:pPr>
    </w:p>
    <w:p w:rsidR="00B65ECC" w:rsidRDefault="00B65ECC" w:rsidP="00787A34">
      <w:pPr>
        <w:pStyle w:val="Bezmezer"/>
        <w:jc w:val="both"/>
        <w:rPr>
          <w:sz w:val="16"/>
          <w:szCs w:val="16"/>
        </w:rPr>
      </w:pPr>
    </w:p>
    <w:p w:rsidR="00B65ECC" w:rsidRDefault="00B65ECC" w:rsidP="00787A34">
      <w:pPr>
        <w:pStyle w:val="Bezmezer"/>
        <w:jc w:val="both"/>
        <w:rPr>
          <w:sz w:val="16"/>
          <w:szCs w:val="16"/>
        </w:rPr>
      </w:pPr>
    </w:p>
    <w:p w:rsidR="00B65ECC" w:rsidRDefault="00B65ECC" w:rsidP="00787A34">
      <w:pPr>
        <w:pStyle w:val="Bezmezer"/>
        <w:jc w:val="both"/>
        <w:rPr>
          <w:sz w:val="16"/>
          <w:szCs w:val="16"/>
        </w:rPr>
      </w:pPr>
    </w:p>
    <w:p w:rsidR="00B65ECC" w:rsidRDefault="00B65ECC" w:rsidP="00787A34">
      <w:pPr>
        <w:pStyle w:val="Bezmezer"/>
        <w:jc w:val="both"/>
        <w:rPr>
          <w:sz w:val="16"/>
          <w:szCs w:val="16"/>
        </w:rPr>
      </w:pPr>
    </w:p>
    <w:p w:rsidR="005F24A9" w:rsidRDefault="005F24A9" w:rsidP="00787A34">
      <w:pPr>
        <w:pStyle w:val="Bezmezer"/>
        <w:jc w:val="both"/>
        <w:rPr>
          <w:sz w:val="16"/>
          <w:szCs w:val="16"/>
        </w:rPr>
      </w:pPr>
    </w:p>
    <w:p w:rsidR="005F24A9" w:rsidRDefault="005F24A9" w:rsidP="00787A34">
      <w:pPr>
        <w:pStyle w:val="Bezmezer"/>
        <w:jc w:val="both"/>
        <w:rPr>
          <w:sz w:val="16"/>
          <w:szCs w:val="16"/>
        </w:rPr>
      </w:pPr>
    </w:p>
    <w:p w:rsidR="005F24A9" w:rsidRDefault="005F24A9" w:rsidP="00787A34">
      <w:pPr>
        <w:pStyle w:val="Bezmezer"/>
        <w:jc w:val="both"/>
        <w:rPr>
          <w:sz w:val="16"/>
          <w:szCs w:val="16"/>
        </w:rPr>
      </w:pPr>
    </w:p>
    <w:p w:rsidR="005F24A9" w:rsidRDefault="005F24A9" w:rsidP="00787A34">
      <w:pPr>
        <w:pStyle w:val="Bezmezer"/>
        <w:jc w:val="both"/>
        <w:rPr>
          <w:sz w:val="16"/>
          <w:szCs w:val="16"/>
        </w:rPr>
      </w:pPr>
    </w:p>
    <w:p w:rsidR="005F24A9" w:rsidRDefault="005F24A9" w:rsidP="00787A34">
      <w:pPr>
        <w:pStyle w:val="Bezmezer"/>
        <w:jc w:val="both"/>
        <w:rPr>
          <w:sz w:val="16"/>
          <w:szCs w:val="16"/>
        </w:rPr>
      </w:pPr>
    </w:p>
    <w:p w:rsidR="005F24A9" w:rsidRDefault="005F24A9" w:rsidP="00787A34">
      <w:pPr>
        <w:pStyle w:val="Bezmezer"/>
        <w:jc w:val="both"/>
        <w:rPr>
          <w:sz w:val="16"/>
          <w:szCs w:val="16"/>
        </w:rPr>
      </w:pPr>
    </w:p>
    <w:p w:rsidR="00E1229C" w:rsidRDefault="00E1229C" w:rsidP="00787A34">
      <w:pPr>
        <w:pStyle w:val="Bezmezer"/>
        <w:jc w:val="both"/>
        <w:rPr>
          <w:b/>
          <w:sz w:val="32"/>
          <w:szCs w:val="32"/>
          <w:u w:val="single"/>
        </w:rPr>
      </w:pPr>
      <w:r>
        <w:rPr>
          <w:b/>
          <w:sz w:val="32"/>
          <w:szCs w:val="32"/>
          <w:u w:val="single"/>
        </w:rPr>
        <w:t>5</w:t>
      </w:r>
      <w:r w:rsidRPr="000E02B5">
        <w:rPr>
          <w:b/>
          <w:sz w:val="32"/>
          <w:szCs w:val="32"/>
          <w:u w:val="single"/>
        </w:rPr>
        <w:t xml:space="preserve">.  </w:t>
      </w:r>
      <w:r>
        <w:rPr>
          <w:b/>
          <w:sz w:val="32"/>
          <w:szCs w:val="32"/>
          <w:u w:val="single"/>
        </w:rPr>
        <w:t>Závěr</w:t>
      </w:r>
    </w:p>
    <w:p w:rsidR="00E1229C" w:rsidRDefault="00E1229C" w:rsidP="00E1229C">
      <w:pPr>
        <w:pStyle w:val="Bezmezer"/>
        <w:jc w:val="both"/>
      </w:pPr>
      <w:r>
        <w:t xml:space="preserve">    Závěrem apeluji na všechny </w:t>
      </w:r>
      <w:r w:rsidR="004761A7">
        <w:t xml:space="preserve">fyzické, ale i </w:t>
      </w:r>
      <w:r>
        <w:t xml:space="preserve">právnické osoby, aby nepodceňovali </w:t>
      </w:r>
      <w:r w:rsidR="004761A7">
        <w:t>rizika</w:t>
      </w:r>
      <w:r>
        <w:t xml:space="preserve"> vzniku výše uvedených mimořádných událostí, pohrom a havárií a byly na jejich řešení a ochranu vlastní osoby, dalších osob a majetku připraveny. Varováním by měla být </w:t>
      </w:r>
      <w:r w:rsidR="00383DAA">
        <w:t xml:space="preserve">i </w:t>
      </w:r>
      <w:r w:rsidR="004761A7">
        <w:t xml:space="preserve">tato </w:t>
      </w:r>
      <w:r w:rsidR="00383DAA">
        <w:t xml:space="preserve">stručná </w:t>
      </w:r>
      <w:r>
        <w:t>statistika:</w:t>
      </w:r>
    </w:p>
    <w:p w:rsidR="00E1229C" w:rsidRDefault="00E1229C" w:rsidP="00E1229C">
      <w:pPr>
        <w:pStyle w:val="Bezmezer"/>
        <w:jc w:val="both"/>
      </w:pPr>
      <w:r>
        <w:t>V roce 20</w:t>
      </w:r>
      <w:r w:rsidR="00383DAA">
        <w:t>1</w:t>
      </w:r>
      <w:r>
        <w:t xml:space="preserve">8 </w:t>
      </w:r>
      <w:r w:rsidR="00383DAA">
        <w:t>způsobily</w:t>
      </w:r>
      <w:r>
        <w:t xml:space="preserve"> </w:t>
      </w:r>
      <w:r w:rsidR="00383DAA">
        <w:t xml:space="preserve">jen přírodní katastrofy a pohromy </w:t>
      </w:r>
      <w:r w:rsidR="007937F0">
        <w:t>ve světě škody za 1</w:t>
      </w:r>
      <w:r w:rsidR="00383DAA">
        <w:t>4</w:t>
      </w:r>
      <w:r w:rsidR="007937F0">
        <w:t>0 miliard dolarů</w:t>
      </w:r>
      <w:r w:rsidR="00383DAA">
        <w:t xml:space="preserve"> a zahynulo při nich 10 400 osob.</w:t>
      </w:r>
    </w:p>
    <w:p w:rsidR="00E1229C" w:rsidRPr="00E1229C" w:rsidRDefault="00E1229C" w:rsidP="00E1229C">
      <w:pPr>
        <w:pStyle w:val="Bezmezer"/>
        <w:jc w:val="both"/>
      </w:pPr>
      <w:r>
        <w:t>Částečným návodem je pro V</w:t>
      </w:r>
      <w:r w:rsidR="007937F0">
        <w:t>aše rozhodování</w:t>
      </w:r>
      <w:r>
        <w:t xml:space="preserve"> </w:t>
      </w:r>
      <w:r w:rsidR="007937F0">
        <w:t xml:space="preserve">a připravenost </w:t>
      </w:r>
      <w:r>
        <w:t>i tento dokument.</w:t>
      </w:r>
    </w:p>
    <w:p w:rsidR="00E1229C" w:rsidRDefault="00E1229C" w:rsidP="00787A34">
      <w:pPr>
        <w:pStyle w:val="Bezmezer"/>
        <w:jc w:val="both"/>
      </w:pPr>
    </w:p>
    <w:p w:rsidR="007937F0" w:rsidRPr="00E1229C" w:rsidRDefault="007937F0" w:rsidP="00787A34">
      <w:pPr>
        <w:pStyle w:val="Bezmezer"/>
        <w:jc w:val="both"/>
      </w:pPr>
      <w:r>
        <w:t xml:space="preserve">Další informace a údaje můžete získat na webových stránkách města Žamberk </w:t>
      </w:r>
      <w:r w:rsidRPr="00174110">
        <w:t>(</w:t>
      </w:r>
      <w:hyperlink w:history="1">
        <w:r w:rsidR="00336E7E" w:rsidRPr="00174110">
          <w:rPr>
            <w:rStyle w:val="Hypertextovodkaz"/>
            <w:color w:val="auto"/>
            <w:u w:val="none"/>
          </w:rPr>
          <w:t>www.zamberk.cz</w:t>
        </w:r>
        <w:r w:rsidR="00336E7E" w:rsidRPr="00174110">
          <w:rPr>
            <w:rStyle w:val="Hypertextovodkaz"/>
            <w:color w:val="auto"/>
            <w:u w:val="none"/>
          </w:rPr>
          <w:t xml:space="preserve"> /</w:t>
        </w:r>
        <w:r w:rsidR="00336E7E" w:rsidRPr="00174110">
          <w:rPr>
            <w:rStyle w:val="Hypertextovodkaz"/>
            <w:color w:val="auto"/>
            <w:u w:val="none"/>
          </w:rPr>
          <w:t>bezpečnost</w:t>
        </w:r>
      </w:hyperlink>
      <w:r w:rsidRPr="00174110">
        <w:rPr>
          <w:color w:val="0070C0"/>
        </w:rPr>
        <w:t xml:space="preserve"> </w:t>
      </w:r>
      <w:r w:rsidRPr="00174110">
        <w:t xml:space="preserve">obyvatel) </w:t>
      </w:r>
      <w:r>
        <w:t>a na odboru obrany a krizového řízení MěÚ Žamberk.</w:t>
      </w:r>
    </w:p>
    <w:p w:rsidR="00E1229C" w:rsidRDefault="00E1229C" w:rsidP="00787A34">
      <w:pPr>
        <w:pStyle w:val="Bezmezer"/>
        <w:jc w:val="both"/>
        <w:rPr>
          <w:sz w:val="16"/>
          <w:szCs w:val="16"/>
        </w:rPr>
      </w:pPr>
    </w:p>
    <w:p w:rsidR="00C75323" w:rsidRDefault="00C75323" w:rsidP="007937F0">
      <w:pPr>
        <w:pStyle w:val="Bezmezer"/>
        <w:jc w:val="center"/>
        <w:rPr>
          <w:rFonts w:ascii="Bookman Old Style" w:hAnsi="Bookman Old Style"/>
          <w:sz w:val="20"/>
          <w:szCs w:val="20"/>
        </w:rPr>
      </w:pPr>
    </w:p>
    <w:p w:rsidR="00C75323" w:rsidRDefault="00C75323" w:rsidP="007937F0">
      <w:pPr>
        <w:pStyle w:val="Bezmezer"/>
        <w:jc w:val="center"/>
        <w:rPr>
          <w:rFonts w:ascii="Bookman Old Style" w:hAnsi="Bookman Old Style"/>
          <w:sz w:val="20"/>
          <w:szCs w:val="20"/>
        </w:rPr>
      </w:pPr>
    </w:p>
    <w:p w:rsidR="00C75323" w:rsidRDefault="00023C69" w:rsidP="007937F0">
      <w:pPr>
        <w:pStyle w:val="Bezmezer"/>
        <w:jc w:val="center"/>
        <w:rPr>
          <w:rFonts w:ascii="Bookman Old Style" w:hAnsi="Bookman Old Style"/>
          <w:sz w:val="20"/>
          <w:szCs w:val="20"/>
        </w:rPr>
      </w:pPr>
      <w:r>
        <w:rPr>
          <w:rFonts w:ascii="Times" w:hAnsi="Times" w:cs="Times"/>
          <w:noProof/>
          <w:color w:val="000000"/>
        </w:rPr>
        <w:lastRenderedPageBreak/>
        <w:drawing>
          <wp:inline distT="0" distB="0" distL="0" distR="0">
            <wp:extent cx="5581650" cy="2771775"/>
            <wp:effectExtent l="0" t="0" r="0" b="0"/>
            <wp:docPr id="14" name="obrázek 14" descr="stesti_titul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testi_titulek"/>
                    <pic:cNvPicPr>
                      <a:picLocks noChangeAspect="1" noChangeArrowheads="1"/>
                    </pic:cNvPicPr>
                  </pic:nvPicPr>
                  <pic:blipFill>
                    <a:blip r:embed="rId45">
                      <a:extLst>
                        <a:ext uri="{28A0092B-C50C-407E-A947-70E740481C1C}">
                          <a14:useLocalDpi xmlns:a14="http://schemas.microsoft.com/office/drawing/2010/main" val="0"/>
                        </a:ext>
                      </a:extLst>
                    </a:blip>
                    <a:srcRect l="2637" t="11540" r="2637" b="11540"/>
                    <a:stretch>
                      <a:fillRect/>
                    </a:stretch>
                  </pic:blipFill>
                  <pic:spPr bwMode="auto">
                    <a:xfrm>
                      <a:off x="0" y="0"/>
                      <a:ext cx="5581650" cy="2771775"/>
                    </a:xfrm>
                    <a:prstGeom prst="rect">
                      <a:avLst/>
                    </a:prstGeom>
                    <a:noFill/>
                    <a:ln>
                      <a:noFill/>
                    </a:ln>
                  </pic:spPr>
                </pic:pic>
              </a:graphicData>
            </a:graphic>
          </wp:inline>
        </w:drawing>
      </w:r>
    </w:p>
    <w:p w:rsidR="005F24A9" w:rsidRDefault="005F24A9" w:rsidP="007937F0">
      <w:pPr>
        <w:pStyle w:val="Bezmezer"/>
        <w:jc w:val="center"/>
        <w:rPr>
          <w:rFonts w:ascii="Bookman Old Style" w:hAnsi="Bookman Old Style"/>
          <w:sz w:val="20"/>
          <w:szCs w:val="20"/>
        </w:rPr>
      </w:pPr>
    </w:p>
    <w:p w:rsidR="005F24A9" w:rsidRDefault="005F24A9" w:rsidP="007937F0">
      <w:pPr>
        <w:pStyle w:val="Bezmezer"/>
        <w:jc w:val="center"/>
        <w:rPr>
          <w:rFonts w:ascii="Bookman Old Style" w:hAnsi="Bookman Old Style"/>
          <w:sz w:val="20"/>
          <w:szCs w:val="20"/>
        </w:rPr>
      </w:pPr>
    </w:p>
    <w:p w:rsidR="005F24A9" w:rsidRDefault="005F24A9" w:rsidP="007937F0">
      <w:pPr>
        <w:pStyle w:val="Bezmezer"/>
        <w:jc w:val="center"/>
        <w:rPr>
          <w:rFonts w:ascii="Bookman Old Style" w:hAnsi="Bookman Old Style"/>
          <w:sz w:val="20"/>
          <w:szCs w:val="20"/>
        </w:rPr>
      </w:pPr>
    </w:p>
    <w:p w:rsidR="005F24A9" w:rsidRDefault="005F24A9" w:rsidP="007937F0">
      <w:pPr>
        <w:pStyle w:val="Bezmezer"/>
        <w:jc w:val="center"/>
        <w:rPr>
          <w:rFonts w:ascii="Bookman Old Style" w:hAnsi="Bookman Old Style"/>
          <w:sz w:val="20"/>
          <w:szCs w:val="20"/>
        </w:rPr>
      </w:pPr>
    </w:p>
    <w:p w:rsidR="005F24A9" w:rsidRDefault="005F24A9" w:rsidP="007937F0">
      <w:pPr>
        <w:pStyle w:val="Bezmezer"/>
        <w:jc w:val="center"/>
        <w:rPr>
          <w:rFonts w:ascii="Bookman Old Style" w:hAnsi="Bookman Old Style"/>
          <w:sz w:val="20"/>
          <w:szCs w:val="20"/>
        </w:rPr>
      </w:pPr>
    </w:p>
    <w:p w:rsidR="00C75323" w:rsidRDefault="00C75323" w:rsidP="007937F0">
      <w:pPr>
        <w:pStyle w:val="Bezmezer"/>
        <w:jc w:val="center"/>
        <w:rPr>
          <w:rFonts w:ascii="Bookman Old Style" w:hAnsi="Bookman Old Style"/>
          <w:sz w:val="20"/>
          <w:szCs w:val="20"/>
        </w:rPr>
      </w:pPr>
    </w:p>
    <w:p w:rsidR="00AD6856" w:rsidRDefault="00AD6856" w:rsidP="007937F0">
      <w:pPr>
        <w:pStyle w:val="Bezmezer"/>
        <w:jc w:val="center"/>
        <w:rPr>
          <w:rFonts w:ascii="Bookman Old Style" w:hAnsi="Bookman Old Style"/>
          <w:sz w:val="20"/>
          <w:szCs w:val="20"/>
        </w:rPr>
      </w:pPr>
    </w:p>
    <w:p w:rsidR="00AD6856" w:rsidRDefault="00AD6856" w:rsidP="007937F0">
      <w:pPr>
        <w:pStyle w:val="Bezmezer"/>
        <w:jc w:val="center"/>
        <w:rPr>
          <w:rFonts w:ascii="Bookman Old Style" w:hAnsi="Bookman Old Style"/>
          <w:sz w:val="20"/>
          <w:szCs w:val="20"/>
        </w:rPr>
      </w:pPr>
    </w:p>
    <w:p w:rsidR="00AD6856" w:rsidRDefault="00AD6856" w:rsidP="007937F0">
      <w:pPr>
        <w:pStyle w:val="Bezmezer"/>
        <w:jc w:val="center"/>
        <w:rPr>
          <w:rFonts w:ascii="Bookman Old Style" w:hAnsi="Bookman Old Style"/>
          <w:sz w:val="20"/>
          <w:szCs w:val="20"/>
        </w:rPr>
      </w:pPr>
    </w:p>
    <w:p w:rsidR="00AD6856" w:rsidRDefault="00AD6856" w:rsidP="007937F0">
      <w:pPr>
        <w:pStyle w:val="Bezmezer"/>
        <w:jc w:val="center"/>
        <w:rPr>
          <w:rFonts w:ascii="Bookman Old Style" w:hAnsi="Bookman Old Style"/>
          <w:sz w:val="20"/>
          <w:szCs w:val="20"/>
        </w:rPr>
      </w:pPr>
    </w:p>
    <w:p w:rsidR="00AD6856" w:rsidRDefault="00AD6856" w:rsidP="007937F0">
      <w:pPr>
        <w:pStyle w:val="Bezmezer"/>
        <w:jc w:val="center"/>
        <w:rPr>
          <w:rFonts w:ascii="Bookman Old Style" w:hAnsi="Bookman Old Style"/>
          <w:sz w:val="20"/>
          <w:szCs w:val="20"/>
        </w:rPr>
      </w:pPr>
    </w:p>
    <w:p w:rsidR="00AD6856" w:rsidRDefault="00AD6856" w:rsidP="007937F0">
      <w:pPr>
        <w:pStyle w:val="Bezmezer"/>
        <w:jc w:val="center"/>
        <w:rPr>
          <w:rFonts w:ascii="Bookman Old Style" w:hAnsi="Bookman Old Style"/>
          <w:sz w:val="20"/>
          <w:szCs w:val="20"/>
        </w:rPr>
      </w:pPr>
    </w:p>
    <w:p w:rsidR="00C75323" w:rsidRDefault="00C75323" w:rsidP="007937F0">
      <w:pPr>
        <w:pStyle w:val="Bezmezer"/>
        <w:jc w:val="center"/>
        <w:rPr>
          <w:rFonts w:ascii="Bookman Old Style" w:hAnsi="Bookman Old Style"/>
          <w:sz w:val="20"/>
          <w:szCs w:val="20"/>
        </w:rPr>
      </w:pPr>
    </w:p>
    <w:p w:rsidR="00C75323" w:rsidRPr="00C75323" w:rsidRDefault="00C75323" w:rsidP="00C75323">
      <w:pPr>
        <w:pStyle w:val="Bezmezer"/>
        <w:rPr>
          <w:rFonts w:ascii="Arial" w:hAnsi="Arial" w:cs="Arial"/>
          <w:sz w:val="16"/>
          <w:szCs w:val="16"/>
        </w:rPr>
      </w:pPr>
      <w:r w:rsidRPr="00C75323">
        <w:rPr>
          <w:rFonts w:ascii="Arial" w:hAnsi="Arial" w:cs="Arial"/>
          <w:sz w:val="16"/>
          <w:szCs w:val="16"/>
        </w:rPr>
        <w:t>Zpracoval: Ing. Vladimír Fikejs</w:t>
      </w:r>
    </w:p>
    <w:p w:rsidR="00C75323" w:rsidRPr="00C75323" w:rsidRDefault="00C75323" w:rsidP="00C75323">
      <w:pPr>
        <w:pStyle w:val="Bezmezer"/>
        <w:rPr>
          <w:rFonts w:ascii="Arial" w:hAnsi="Arial" w:cs="Arial"/>
          <w:sz w:val="16"/>
          <w:szCs w:val="16"/>
        </w:rPr>
      </w:pPr>
      <w:r w:rsidRPr="00C75323">
        <w:rPr>
          <w:rFonts w:ascii="Arial" w:hAnsi="Arial" w:cs="Arial"/>
          <w:sz w:val="16"/>
          <w:szCs w:val="16"/>
        </w:rPr>
        <w:t xml:space="preserve">                  vedoucí odboru obrany a kriz. řízení</w:t>
      </w:r>
    </w:p>
    <w:p w:rsidR="00C75323" w:rsidRDefault="00C75323" w:rsidP="00C75323">
      <w:pPr>
        <w:pStyle w:val="Bezmezer"/>
        <w:rPr>
          <w:rFonts w:ascii="Arial" w:hAnsi="Arial" w:cs="Arial"/>
          <w:sz w:val="16"/>
          <w:szCs w:val="16"/>
        </w:rPr>
      </w:pPr>
      <w:r w:rsidRPr="00C75323">
        <w:rPr>
          <w:rFonts w:ascii="Arial" w:hAnsi="Arial" w:cs="Arial"/>
          <w:sz w:val="16"/>
          <w:szCs w:val="16"/>
        </w:rPr>
        <w:t xml:space="preserve">                  MěÚ Žamberk</w:t>
      </w:r>
    </w:p>
    <w:p w:rsidR="00884035" w:rsidRDefault="005C15C0" w:rsidP="00C75323">
      <w:pPr>
        <w:pStyle w:val="Bezmezer"/>
        <w:rPr>
          <w:rFonts w:ascii="Arial" w:hAnsi="Arial" w:cs="Arial"/>
          <w:sz w:val="16"/>
          <w:szCs w:val="16"/>
        </w:rPr>
      </w:pPr>
      <w:r>
        <w:rPr>
          <w:rFonts w:ascii="Arial" w:hAnsi="Arial" w:cs="Arial"/>
          <w:sz w:val="16"/>
          <w:szCs w:val="16"/>
        </w:rPr>
        <w:t xml:space="preserve">                  Tel: 465 670 218, </w:t>
      </w:r>
      <w:proofErr w:type="gramStart"/>
      <w:r>
        <w:rPr>
          <w:rFonts w:ascii="Arial" w:hAnsi="Arial" w:cs="Arial"/>
          <w:sz w:val="16"/>
          <w:szCs w:val="16"/>
        </w:rPr>
        <w:t>E-mail</w:t>
      </w:r>
      <w:proofErr w:type="gramEnd"/>
      <w:r>
        <w:rPr>
          <w:rFonts w:ascii="Arial" w:hAnsi="Arial" w:cs="Arial"/>
          <w:sz w:val="16"/>
          <w:szCs w:val="16"/>
        </w:rPr>
        <w:t xml:space="preserve">: </w:t>
      </w:r>
      <w:hyperlink r:id="rId46" w:history="1">
        <w:r w:rsidR="00AB5894" w:rsidRPr="00752280">
          <w:rPr>
            <w:rStyle w:val="Hypertextovodkaz"/>
            <w:rFonts w:ascii="Arial" w:hAnsi="Arial" w:cs="Arial"/>
            <w:sz w:val="16"/>
            <w:szCs w:val="16"/>
          </w:rPr>
          <w:t>v.fikejs@zamberk.eu</w:t>
        </w:r>
      </w:hyperlink>
      <w:r>
        <w:rPr>
          <w:rFonts w:ascii="Arial" w:hAnsi="Arial" w:cs="Arial"/>
          <w:sz w:val="16"/>
          <w:szCs w:val="16"/>
        </w:rPr>
        <w:t xml:space="preserve"> </w:t>
      </w:r>
    </w:p>
    <w:p w:rsidR="00884035" w:rsidRDefault="00884035" w:rsidP="00884035">
      <w:pPr>
        <w:pStyle w:val="Bezmezer"/>
        <w:rPr>
          <w:i/>
          <w:sz w:val="18"/>
          <w:szCs w:val="18"/>
        </w:rPr>
      </w:pPr>
    </w:p>
    <w:p w:rsidR="00884035" w:rsidRPr="00884035" w:rsidRDefault="00884035" w:rsidP="00884035">
      <w:pPr>
        <w:pStyle w:val="Bezmezer"/>
        <w:rPr>
          <w:i/>
          <w:sz w:val="18"/>
          <w:szCs w:val="18"/>
        </w:rPr>
      </w:pPr>
      <w:r>
        <w:rPr>
          <w:i/>
          <w:sz w:val="18"/>
          <w:szCs w:val="18"/>
        </w:rPr>
        <w:t xml:space="preserve">Schválila Bezpečnostní rada ORP Žamberk dne </w:t>
      </w:r>
    </w:p>
    <w:p w:rsidR="00884035" w:rsidRPr="00C75323" w:rsidRDefault="00884035" w:rsidP="00884035">
      <w:pPr>
        <w:pStyle w:val="Bezmezer"/>
        <w:jc w:val="both"/>
        <w:rPr>
          <w:rFonts w:ascii="Arial" w:hAnsi="Arial" w:cs="Arial"/>
          <w:sz w:val="16"/>
          <w:szCs w:val="16"/>
        </w:rPr>
      </w:pPr>
    </w:p>
    <w:sectPr w:rsidR="00884035" w:rsidRPr="00C75323" w:rsidSect="009B5A1F">
      <w:headerReference w:type="default" r:id="rId47"/>
      <w:footerReference w:type="default" r:id="rId48"/>
      <w:pgSz w:w="11906" w:h="16838"/>
      <w:pgMar w:top="1134"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997" w:rsidRDefault="003E3997" w:rsidP="0057220B">
      <w:pPr>
        <w:spacing w:after="0" w:line="240" w:lineRule="auto"/>
      </w:pPr>
      <w:r>
        <w:separator/>
      </w:r>
    </w:p>
  </w:endnote>
  <w:endnote w:type="continuationSeparator" w:id="0">
    <w:p w:rsidR="003E3997" w:rsidRDefault="003E3997" w:rsidP="00572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5C0" w:rsidRDefault="005C15C0" w:rsidP="00174110">
    <w:pPr>
      <w:pStyle w:val="Bezmezer"/>
      <w:jc w:val="center"/>
      <w:rPr>
        <w:sz w:val="16"/>
        <w:szCs w:val="16"/>
      </w:rPr>
    </w:pPr>
    <w:r>
      <w:rPr>
        <w:sz w:val="16"/>
        <w:szCs w:val="16"/>
      </w:rPr>
      <w:t>-----------------------------------------------------------------------------------------------------------------------------------------------------------------------------------------</w:t>
    </w:r>
  </w:p>
  <w:p w:rsidR="005C15C0" w:rsidRPr="00502433" w:rsidRDefault="005C15C0" w:rsidP="00174110">
    <w:pPr>
      <w:pStyle w:val="Bezmezer"/>
      <w:jc w:val="center"/>
      <w:rPr>
        <w:sz w:val="16"/>
        <w:szCs w:val="16"/>
      </w:rPr>
    </w:pPr>
    <w:r w:rsidRPr="00502433">
      <w:rPr>
        <w:sz w:val="16"/>
        <w:szCs w:val="16"/>
      </w:rPr>
      <w:t xml:space="preserve">Tento dokument je vlastnictvím Města Žamberk a jeho šíření v jakékoliv formě </w:t>
    </w:r>
  </w:p>
  <w:p w:rsidR="005C15C0" w:rsidRPr="00502433" w:rsidRDefault="005C15C0" w:rsidP="00174110">
    <w:pPr>
      <w:pStyle w:val="Bezmezer"/>
      <w:jc w:val="center"/>
      <w:rPr>
        <w:sz w:val="16"/>
        <w:szCs w:val="16"/>
      </w:rPr>
    </w:pPr>
    <w:r w:rsidRPr="00502433">
      <w:rPr>
        <w:sz w:val="16"/>
        <w:szCs w:val="16"/>
      </w:rPr>
      <w:t xml:space="preserve">bez souhlasu schvalovatele je zakázáno. </w:t>
    </w:r>
  </w:p>
  <w:p w:rsidR="005C15C0" w:rsidRPr="00502433" w:rsidRDefault="005C15C0">
    <w:pPr>
      <w:pStyle w:val="Zpa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997" w:rsidRDefault="003E3997" w:rsidP="0057220B">
      <w:pPr>
        <w:spacing w:after="0" w:line="240" w:lineRule="auto"/>
      </w:pPr>
      <w:r>
        <w:separator/>
      </w:r>
    </w:p>
  </w:footnote>
  <w:footnote w:type="continuationSeparator" w:id="0">
    <w:p w:rsidR="003E3997" w:rsidRDefault="003E3997" w:rsidP="005722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5C0" w:rsidRDefault="005C15C0">
    <w:pPr>
      <w:pStyle w:val="Zhlav"/>
      <w:jc w:val="right"/>
    </w:pPr>
    <w:r>
      <w:fldChar w:fldCharType="begin"/>
    </w:r>
    <w:r>
      <w:instrText xml:space="preserve"> PAGE   \* MERGEFORMAT </w:instrText>
    </w:r>
    <w:r>
      <w:fldChar w:fldCharType="separate"/>
    </w:r>
    <w:r w:rsidR="00BB20E1">
      <w:rPr>
        <w:noProof/>
      </w:rPr>
      <w:t>27</w:t>
    </w:r>
    <w:r>
      <w:fldChar w:fldCharType="end"/>
    </w:r>
  </w:p>
  <w:p w:rsidR="005C15C0" w:rsidRDefault="005C15C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7467D"/>
    <w:multiLevelType w:val="singleLevel"/>
    <w:tmpl w:val="0E180AFE"/>
    <w:lvl w:ilvl="0">
      <w:start w:val="1"/>
      <w:numFmt w:val="decimal"/>
      <w:lvlText w:val="%1"/>
      <w:lvlJc w:val="left"/>
      <w:pPr>
        <w:tabs>
          <w:tab w:val="num" w:pos="360"/>
        </w:tabs>
        <w:ind w:left="283" w:hanging="283"/>
      </w:pPr>
    </w:lvl>
  </w:abstractNum>
  <w:abstractNum w:abstractNumId="1" w15:restartNumberingAfterBreak="0">
    <w:nsid w:val="096E69C4"/>
    <w:multiLevelType w:val="hybridMultilevel"/>
    <w:tmpl w:val="8C1C7EC6"/>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1F4850FF"/>
    <w:multiLevelType w:val="hybridMultilevel"/>
    <w:tmpl w:val="E53A9C82"/>
    <w:lvl w:ilvl="0" w:tplc="04080F6C">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1496ED9"/>
    <w:multiLevelType w:val="hybridMultilevel"/>
    <w:tmpl w:val="9A16C318"/>
    <w:lvl w:ilvl="0" w:tplc="0405000F">
      <w:start w:val="1"/>
      <w:numFmt w:val="decimal"/>
      <w:lvlText w:val="%1."/>
      <w:lvlJc w:val="left"/>
      <w:pPr>
        <w:ind w:left="903" w:hanging="360"/>
      </w:pPr>
    </w:lvl>
    <w:lvl w:ilvl="1" w:tplc="04050019" w:tentative="1">
      <w:start w:val="1"/>
      <w:numFmt w:val="lowerLetter"/>
      <w:lvlText w:val="%2."/>
      <w:lvlJc w:val="left"/>
      <w:pPr>
        <w:ind w:left="1623" w:hanging="360"/>
      </w:pPr>
    </w:lvl>
    <w:lvl w:ilvl="2" w:tplc="0405001B" w:tentative="1">
      <w:start w:val="1"/>
      <w:numFmt w:val="lowerRoman"/>
      <w:lvlText w:val="%3."/>
      <w:lvlJc w:val="right"/>
      <w:pPr>
        <w:ind w:left="2343" w:hanging="180"/>
      </w:pPr>
    </w:lvl>
    <w:lvl w:ilvl="3" w:tplc="0405000F" w:tentative="1">
      <w:start w:val="1"/>
      <w:numFmt w:val="decimal"/>
      <w:lvlText w:val="%4."/>
      <w:lvlJc w:val="left"/>
      <w:pPr>
        <w:ind w:left="3063" w:hanging="360"/>
      </w:pPr>
    </w:lvl>
    <w:lvl w:ilvl="4" w:tplc="04050019" w:tentative="1">
      <w:start w:val="1"/>
      <w:numFmt w:val="lowerLetter"/>
      <w:lvlText w:val="%5."/>
      <w:lvlJc w:val="left"/>
      <w:pPr>
        <w:ind w:left="3783" w:hanging="360"/>
      </w:pPr>
    </w:lvl>
    <w:lvl w:ilvl="5" w:tplc="0405001B" w:tentative="1">
      <w:start w:val="1"/>
      <w:numFmt w:val="lowerRoman"/>
      <w:lvlText w:val="%6."/>
      <w:lvlJc w:val="right"/>
      <w:pPr>
        <w:ind w:left="4503" w:hanging="180"/>
      </w:pPr>
    </w:lvl>
    <w:lvl w:ilvl="6" w:tplc="0405000F" w:tentative="1">
      <w:start w:val="1"/>
      <w:numFmt w:val="decimal"/>
      <w:lvlText w:val="%7."/>
      <w:lvlJc w:val="left"/>
      <w:pPr>
        <w:ind w:left="5223" w:hanging="360"/>
      </w:pPr>
    </w:lvl>
    <w:lvl w:ilvl="7" w:tplc="04050019" w:tentative="1">
      <w:start w:val="1"/>
      <w:numFmt w:val="lowerLetter"/>
      <w:lvlText w:val="%8."/>
      <w:lvlJc w:val="left"/>
      <w:pPr>
        <w:ind w:left="5943" w:hanging="360"/>
      </w:pPr>
    </w:lvl>
    <w:lvl w:ilvl="8" w:tplc="0405001B" w:tentative="1">
      <w:start w:val="1"/>
      <w:numFmt w:val="lowerRoman"/>
      <w:lvlText w:val="%9."/>
      <w:lvlJc w:val="right"/>
      <w:pPr>
        <w:ind w:left="6663" w:hanging="180"/>
      </w:pPr>
    </w:lvl>
  </w:abstractNum>
  <w:abstractNum w:abstractNumId="4" w15:restartNumberingAfterBreak="0">
    <w:nsid w:val="769C1C8B"/>
    <w:multiLevelType w:val="hybridMultilevel"/>
    <w:tmpl w:val="1FBE4724"/>
    <w:lvl w:ilvl="0" w:tplc="AEB04700">
      <w:start w:val="1"/>
      <w:numFmt w:val="decimal"/>
      <w:lvlText w:val="%1."/>
      <w:lvlJc w:val="left"/>
      <w:pPr>
        <w:ind w:left="540" w:hanging="360"/>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5" w15:restartNumberingAfterBreak="0">
    <w:nsid w:val="7A335745"/>
    <w:multiLevelType w:val="singleLevel"/>
    <w:tmpl w:val="58FE7F22"/>
    <w:lvl w:ilvl="0">
      <w:start w:val="1"/>
      <w:numFmt w:val="decimal"/>
      <w:lvlText w:val="%1"/>
      <w:legacy w:legacy="1" w:legacySpace="0" w:legacyIndent="283"/>
      <w:lvlJc w:val="left"/>
      <w:pPr>
        <w:ind w:left="283" w:hanging="283"/>
      </w:pPr>
    </w:lvl>
  </w:abstractNum>
  <w:num w:numId="1">
    <w:abstractNumId w:val="1"/>
  </w:num>
  <w:num w:numId="2">
    <w:abstractNumId w:val="5"/>
    <w:lvlOverride w:ilvl="0">
      <w:startOverride w:val="1"/>
    </w:lvlOverride>
  </w:num>
  <w:num w:numId="3">
    <w:abstractNumId w:val="0"/>
    <w:lvlOverride w:ilvl="0">
      <w:startOverride w:val="1"/>
    </w:lvlOverride>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F04"/>
    <w:rsid w:val="00003217"/>
    <w:rsid w:val="00005108"/>
    <w:rsid w:val="00005E9A"/>
    <w:rsid w:val="00023C69"/>
    <w:rsid w:val="00024029"/>
    <w:rsid w:val="000326B4"/>
    <w:rsid w:val="00036701"/>
    <w:rsid w:val="00036B5D"/>
    <w:rsid w:val="0004454A"/>
    <w:rsid w:val="000542CF"/>
    <w:rsid w:val="00057F08"/>
    <w:rsid w:val="00066F0B"/>
    <w:rsid w:val="00067795"/>
    <w:rsid w:val="00076954"/>
    <w:rsid w:val="000804A8"/>
    <w:rsid w:val="00080E97"/>
    <w:rsid w:val="000934A0"/>
    <w:rsid w:val="000A46FE"/>
    <w:rsid w:val="000A5FE4"/>
    <w:rsid w:val="000C3B91"/>
    <w:rsid w:val="000E02B5"/>
    <w:rsid w:val="00111124"/>
    <w:rsid w:val="00116701"/>
    <w:rsid w:val="00137698"/>
    <w:rsid w:val="001414F2"/>
    <w:rsid w:val="00142717"/>
    <w:rsid w:val="001441BB"/>
    <w:rsid w:val="0014504A"/>
    <w:rsid w:val="0015135A"/>
    <w:rsid w:val="00152D4F"/>
    <w:rsid w:val="001557DD"/>
    <w:rsid w:val="0016515A"/>
    <w:rsid w:val="001712DF"/>
    <w:rsid w:val="00174110"/>
    <w:rsid w:val="00176CE1"/>
    <w:rsid w:val="00180244"/>
    <w:rsid w:val="00187566"/>
    <w:rsid w:val="00190847"/>
    <w:rsid w:val="00190F48"/>
    <w:rsid w:val="001A49A5"/>
    <w:rsid w:val="001A6CEB"/>
    <w:rsid w:val="00212C92"/>
    <w:rsid w:val="002136A9"/>
    <w:rsid w:val="002205CD"/>
    <w:rsid w:val="00232A97"/>
    <w:rsid w:val="0024647E"/>
    <w:rsid w:val="0024710B"/>
    <w:rsid w:val="00271DE9"/>
    <w:rsid w:val="00274367"/>
    <w:rsid w:val="0028307D"/>
    <w:rsid w:val="002837DF"/>
    <w:rsid w:val="00284D4B"/>
    <w:rsid w:val="00285168"/>
    <w:rsid w:val="002869DB"/>
    <w:rsid w:val="00295E96"/>
    <w:rsid w:val="002A3ABF"/>
    <w:rsid w:val="002A76B7"/>
    <w:rsid w:val="002B2131"/>
    <w:rsid w:val="002B5C64"/>
    <w:rsid w:val="002C00E2"/>
    <w:rsid w:val="002E6402"/>
    <w:rsid w:val="002F4D4C"/>
    <w:rsid w:val="002F5258"/>
    <w:rsid w:val="00310C5D"/>
    <w:rsid w:val="00323AC8"/>
    <w:rsid w:val="00336E7E"/>
    <w:rsid w:val="0035292C"/>
    <w:rsid w:val="00365D6D"/>
    <w:rsid w:val="00372E53"/>
    <w:rsid w:val="00383DAA"/>
    <w:rsid w:val="00384900"/>
    <w:rsid w:val="00396C3C"/>
    <w:rsid w:val="003A121F"/>
    <w:rsid w:val="003A12E2"/>
    <w:rsid w:val="003A3917"/>
    <w:rsid w:val="003A53DD"/>
    <w:rsid w:val="003A66C0"/>
    <w:rsid w:val="003B0C99"/>
    <w:rsid w:val="003B6B85"/>
    <w:rsid w:val="003C022C"/>
    <w:rsid w:val="003D403B"/>
    <w:rsid w:val="003E3997"/>
    <w:rsid w:val="003E5758"/>
    <w:rsid w:val="003F329C"/>
    <w:rsid w:val="003F5DFE"/>
    <w:rsid w:val="00404685"/>
    <w:rsid w:val="004143E9"/>
    <w:rsid w:val="00421FF9"/>
    <w:rsid w:val="004353C1"/>
    <w:rsid w:val="00450983"/>
    <w:rsid w:val="00455ED2"/>
    <w:rsid w:val="004761A7"/>
    <w:rsid w:val="00476C72"/>
    <w:rsid w:val="00485FE8"/>
    <w:rsid w:val="00491447"/>
    <w:rsid w:val="004A4BFC"/>
    <w:rsid w:val="004A751C"/>
    <w:rsid w:val="004B7ACE"/>
    <w:rsid w:val="004D0251"/>
    <w:rsid w:val="004D059C"/>
    <w:rsid w:val="004D123A"/>
    <w:rsid w:val="004E546C"/>
    <w:rsid w:val="004E66DD"/>
    <w:rsid w:val="004F4099"/>
    <w:rsid w:val="004F58BE"/>
    <w:rsid w:val="00502433"/>
    <w:rsid w:val="005156B2"/>
    <w:rsid w:val="005356A6"/>
    <w:rsid w:val="0056746E"/>
    <w:rsid w:val="0057220B"/>
    <w:rsid w:val="00591A7D"/>
    <w:rsid w:val="005960A8"/>
    <w:rsid w:val="005A5760"/>
    <w:rsid w:val="005B0F40"/>
    <w:rsid w:val="005C15C0"/>
    <w:rsid w:val="005D389D"/>
    <w:rsid w:val="005D4754"/>
    <w:rsid w:val="005E035A"/>
    <w:rsid w:val="005F24A9"/>
    <w:rsid w:val="005F618B"/>
    <w:rsid w:val="0060324A"/>
    <w:rsid w:val="00612F32"/>
    <w:rsid w:val="00616271"/>
    <w:rsid w:val="00640D20"/>
    <w:rsid w:val="00645D2A"/>
    <w:rsid w:val="0065214C"/>
    <w:rsid w:val="00653394"/>
    <w:rsid w:val="00653F72"/>
    <w:rsid w:val="00661233"/>
    <w:rsid w:val="00664A3A"/>
    <w:rsid w:val="006668CC"/>
    <w:rsid w:val="00667B4E"/>
    <w:rsid w:val="006765B8"/>
    <w:rsid w:val="006C0FC4"/>
    <w:rsid w:val="006C53E9"/>
    <w:rsid w:val="006C6222"/>
    <w:rsid w:val="006C644A"/>
    <w:rsid w:val="006D5DBA"/>
    <w:rsid w:val="006E447D"/>
    <w:rsid w:val="006F14E1"/>
    <w:rsid w:val="006F21C3"/>
    <w:rsid w:val="0070527B"/>
    <w:rsid w:val="00722151"/>
    <w:rsid w:val="00726B1D"/>
    <w:rsid w:val="00744D07"/>
    <w:rsid w:val="007546C7"/>
    <w:rsid w:val="00760192"/>
    <w:rsid w:val="007602D3"/>
    <w:rsid w:val="0076058B"/>
    <w:rsid w:val="007671BA"/>
    <w:rsid w:val="0078158F"/>
    <w:rsid w:val="00781949"/>
    <w:rsid w:val="00787A34"/>
    <w:rsid w:val="007937F0"/>
    <w:rsid w:val="007B6F55"/>
    <w:rsid w:val="007B75A6"/>
    <w:rsid w:val="007C2A8E"/>
    <w:rsid w:val="007C4F84"/>
    <w:rsid w:val="00800707"/>
    <w:rsid w:val="008101D2"/>
    <w:rsid w:val="00820718"/>
    <w:rsid w:val="00837B2C"/>
    <w:rsid w:val="00864EB4"/>
    <w:rsid w:val="008676E4"/>
    <w:rsid w:val="00871320"/>
    <w:rsid w:val="00884035"/>
    <w:rsid w:val="008E5345"/>
    <w:rsid w:val="008E5D65"/>
    <w:rsid w:val="00903A31"/>
    <w:rsid w:val="009062D0"/>
    <w:rsid w:val="0091274D"/>
    <w:rsid w:val="00913152"/>
    <w:rsid w:val="00915DE6"/>
    <w:rsid w:val="00920088"/>
    <w:rsid w:val="00923A76"/>
    <w:rsid w:val="0094216C"/>
    <w:rsid w:val="009567D5"/>
    <w:rsid w:val="00970769"/>
    <w:rsid w:val="00970F82"/>
    <w:rsid w:val="00996611"/>
    <w:rsid w:val="009A6758"/>
    <w:rsid w:val="009A7E86"/>
    <w:rsid w:val="009B5A1F"/>
    <w:rsid w:val="009C282B"/>
    <w:rsid w:val="009F20A4"/>
    <w:rsid w:val="009F37CA"/>
    <w:rsid w:val="00A40224"/>
    <w:rsid w:val="00A4347F"/>
    <w:rsid w:val="00A43A9D"/>
    <w:rsid w:val="00A520F4"/>
    <w:rsid w:val="00A6267B"/>
    <w:rsid w:val="00A92609"/>
    <w:rsid w:val="00A92BA3"/>
    <w:rsid w:val="00AA1BEA"/>
    <w:rsid w:val="00AB5894"/>
    <w:rsid w:val="00AC1FA6"/>
    <w:rsid w:val="00AC22A3"/>
    <w:rsid w:val="00AD23E2"/>
    <w:rsid w:val="00AD59EB"/>
    <w:rsid w:val="00AD6856"/>
    <w:rsid w:val="00AE10E1"/>
    <w:rsid w:val="00AF1FDB"/>
    <w:rsid w:val="00B00947"/>
    <w:rsid w:val="00B1290A"/>
    <w:rsid w:val="00B219EA"/>
    <w:rsid w:val="00B235AC"/>
    <w:rsid w:val="00B31DAC"/>
    <w:rsid w:val="00B471EC"/>
    <w:rsid w:val="00B6415D"/>
    <w:rsid w:val="00B65ECC"/>
    <w:rsid w:val="00B6717C"/>
    <w:rsid w:val="00B763B8"/>
    <w:rsid w:val="00B94C19"/>
    <w:rsid w:val="00B951D5"/>
    <w:rsid w:val="00BB20E1"/>
    <w:rsid w:val="00BC48FB"/>
    <w:rsid w:val="00BD146C"/>
    <w:rsid w:val="00BF35EE"/>
    <w:rsid w:val="00C025E2"/>
    <w:rsid w:val="00C138FF"/>
    <w:rsid w:val="00C43177"/>
    <w:rsid w:val="00C447C7"/>
    <w:rsid w:val="00C47224"/>
    <w:rsid w:val="00C502F0"/>
    <w:rsid w:val="00C539CB"/>
    <w:rsid w:val="00C5656C"/>
    <w:rsid w:val="00C63ECA"/>
    <w:rsid w:val="00C64A95"/>
    <w:rsid w:val="00C70301"/>
    <w:rsid w:val="00C71D15"/>
    <w:rsid w:val="00C73FC9"/>
    <w:rsid w:val="00C75323"/>
    <w:rsid w:val="00C77E93"/>
    <w:rsid w:val="00C8294F"/>
    <w:rsid w:val="00C9147A"/>
    <w:rsid w:val="00C96314"/>
    <w:rsid w:val="00CA52E9"/>
    <w:rsid w:val="00CB1866"/>
    <w:rsid w:val="00CB35E5"/>
    <w:rsid w:val="00CB4BD7"/>
    <w:rsid w:val="00D028AB"/>
    <w:rsid w:val="00D042A9"/>
    <w:rsid w:val="00D27EDB"/>
    <w:rsid w:val="00D3760A"/>
    <w:rsid w:val="00D4202E"/>
    <w:rsid w:val="00D43F04"/>
    <w:rsid w:val="00D510F6"/>
    <w:rsid w:val="00D53C54"/>
    <w:rsid w:val="00D602F5"/>
    <w:rsid w:val="00D77A65"/>
    <w:rsid w:val="00D841F3"/>
    <w:rsid w:val="00D85C69"/>
    <w:rsid w:val="00D87C7C"/>
    <w:rsid w:val="00DA59D1"/>
    <w:rsid w:val="00DB0615"/>
    <w:rsid w:val="00DB6BF4"/>
    <w:rsid w:val="00DB6F78"/>
    <w:rsid w:val="00DB7884"/>
    <w:rsid w:val="00DC12C0"/>
    <w:rsid w:val="00DC3081"/>
    <w:rsid w:val="00DC3DA5"/>
    <w:rsid w:val="00DD0FC2"/>
    <w:rsid w:val="00DE440A"/>
    <w:rsid w:val="00DE483B"/>
    <w:rsid w:val="00DF4399"/>
    <w:rsid w:val="00E067F8"/>
    <w:rsid w:val="00E1229C"/>
    <w:rsid w:val="00E26CFE"/>
    <w:rsid w:val="00E27F03"/>
    <w:rsid w:val="00E3305F"/>
    <w:rsid w:val="00E403C4"/>
    <w:rsid w:val="00E46C9B"/>
    <w:rsid w:val="00E57339"/>
    <w:rsid w:val="00E65C7C"/>
    <w:rsid w:val="00E86CBE"/>
    <w:rsid w:val="00E97E9A"/>
    <w:rsid w:val="00EA2DE1"/>
    <w:rsid w:val="00EB7029"/>
    <w:rsid w:val="00EC311C"/>
    <w:rsid w:val="00ED4A75"/>
    <w:rsid w:val="00EE07CC"/>
    <w:rsid w:val="00EE1CF0"/>
    <w:rsid w:val="00EF73EF"/>
    <w:rsid w:val="00F017BE"/>
    <w:rsid w:val="00F026F2"/>
    <w:rsid w:val="00F054D5"/>
    <w:rsid w:val="00F36CA5"/>
    <w:rsid w:val="00F37638"/>
    <w:rsid w:val="00F64456"/>
    <w:rsid w:val="00F83694"/>
    <w:rsid w:val="00FC19AE"/>
    <w:rsid w:val="00FC718C"/>
    <w:rsid w:val="00FF7A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EF5A285"/>
  <w15:chartTrackingRefBased/>
  <w15:docId w15:val="{BBCB4D23-639E-43C9-AF0C-2B4F93E80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66F0B"/>
    <w:pPr>
      <w:spacing w:after="200" w:line="276" w:lineRule="auto"/>
    </w:pPr>
    <w:rPr>
      <w:sz w:val="22"/>
      <w:szCs w:val="22"/>
      <w:lang w:eastAsia="en-US"/>
    </w:rPr>
  </w:style>
  <w:style w:type="paragraph" w:styleId="Nadpis4">
    <w:name w:val="heading 4"/>
    <w:basedOn w:val="Normln"/>
    <w:next w:val="Normln"/>
    <w:link w:val="Nadpis4Char"/>
    <w:uiPriority w:val="9"/>
    <w:semiHidden/>
    <w:unhideWhenUsed/>
    <w:qFormat/>
    <w:rsid w:val="00B6717C"/>
    <w:pPr>
      <w:keepNext/>
      <w:spacing w:before="240" w:after="60"/>
      <w:outlineLvl w:val="3"/>
    </w:pPr>
    <w:rPr>
      <w:rFonts w:eastAsia="Times New Roman"/>
      <w:b/>
      <w:bCs/>
      <w:sz w:val="28"/>
      <w:szCs w:val="28"/>
    </w:rPr>
  </w:style>
  <w:style w:type="paragraph" w:styleId="Nadpis5">
    <w:name w:val="heading 5"/>
    <w:basedOn w:val="Normln"/>
    <w:link w:val="Nadpis5Char"/>
    <w:uiPriority w:val="9"/>
    <w:qFormat/>
    <w:rsid w:val="006F21C3"/>
    <w:pPr>
      <w:spacing w:before="100" w:beforeAutospacing="1" w:after="100" w:afterAutospacing="1" w:line="240" w:lineRule="auto"/>
      <w:outlineLvl w:val="4"/>
    </w:pPr>
    <w:rPr>
      <w:rFonts w:ascii="Times New Roman" w:eastAsia="Times New Roman" w:hAnsi="Times New Roman"/>
      <w:b/>
      <w:bCs/>
      <w:color w:val="004978"/>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CB1866"/>
    <w:rPr>
      <w:sz w:val="22"/>
      <w:szCs w:val="22"/>
      <w:lang w:eastAsia="en-US"/>
    </w:rPr>
  </w:style>
  <w:style w:type="table" w:styleId="Mkatabulky">
    <w:name w:val="Table Grid"/>
    <w:basedOn w:val="Normlntabulka"/>
    <w:uiPriority w:val="59"/>
    <w:rsid w:val="005722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hlav">
    <w:name w:val="header"/>
    <w:basedOn w:val="Normln"/>
    <w:link w:val="ZhlavChar"/>
    <w:uiPriority w:val="99"/>
    <w:unhideWhenUsed/>
    <w:rsid w:val="0057220B"/>
    <w:pPr>
      <w:tabs>
        <w:tab w:val="center" w:pos="4536"/>
        <w:tab w:val="right" w:pos="9072"/>
      </w:tabs>
    </w:pPr>
  </w:style>
  <w:style w:type="character" w:customStyle="1" w:styleId="ZhlavChar">
    <w:name w:val="Záhlaví Char"/>
    <w:link w:val="Zhlav"/>
    <w:uiPriority w:val="99"/>
    <w:rsid w:val="0057220B"/>
    <w:rPr>
      <w:sz w:val="22"/>
      <w:szCs w:val="22"/>
      <w:lang w:eastAsia="en-US"/>
    </w:rPr>
  </w:style>
  <w:style w:type="paragraph" w:styleId="Zpat">
    <w:name w:val="footer"/>
    <w:basedOn w:val="Normln"/>
    <w:link w:val="ZpatChar"/>
    <w:uiPriority w:val="99"/>
    <w:unhideWhenUsed/>
    <w:rsid w:val="0057220B"/>
    <w:pPr>
      <w:tabs>
        <w:tab w:val="center" w:pos="4536"/>
        <w:tab w:val="right" w:pos="9072"/>
      </w:tabs>
    </w:pPr>
  </w:style>
  <w:style w:type="character" w:customStyle="1" w:styleId="ZpatChar">
    <w:name w:val="Zápatí Char"/>
    <w:link w:val="Zpat"/>
    <w:uiPriority w:val="99"/>
    <w:rsid w:val="0057220B"/>
    <w:rPr>
      <w:sz w:val="22"/>
      <w:szCs w:val="22"/>
      <w:lang w:eastAsia="en-US"/>
    </w:rPr>
  </w:style>
  <w:style w:type="character" w:customStyle="1" w:styleId="Nadpis5Char">
    <w:name w:val="Nadpis 5 Char"/>
    <w:link w:val="Nadpis5"/>
    <w:uiPriority w:val="9"/>
    <w:rsid w:val="006F21C3"/>
    <w:rPr>
      <w:rFonts w:ascii="Times New Roman" w:eastAsia="Times New Roman" w:hAnsi="Times New Roman"/>
      <w:b/>
      <w:bCs/>
      <w:color w:val="004978"/>
    </w:rPr>
  </w:style>
  <w:style w:type="character" w:styleId="Hypertextovodkaz">
    <w:name w:val="Hyperlink"/>
    <w:uiPriority w:val="99"/>
    <w:unhideWhenUsed/>
    <w:rsid w:val="006F21C3"/>
    <w:rPr>
      <w:color w:val="875900"/>
      <w:u w:val="single"/>
    </w:rPr>
  </w:style>
  <w:style w:type="paragraph" w:styleId="Normlnweb">
    <w:name w:val="Normal (Web)"/>
    <w:basedOn w:val="Normln"/>
    <w:uiPriority w:val="99"/>
    <w:semiHidden/>
    <w:unhideWhenUsed/>
    <w:rsid w:val="006F21C3"/>
    <w:pPr>
      <w:spacing w:before="100" w:beforeAutospacing="1" w:after="100" w:afterAutospacing="1" w:line="240" w:lineRule="auto"/>
    </w:pPr>
    <w:rPr>
      <w:rFonts w:ascii="Times New Roman" w:eastAsia="Times New Roman" w:hAnsi="Times New Roman"/>
      <w:sz w:val="24"/>
      <w:szCs w:val="24"/>
      <w:lang w:eastAsia="cs-CZ"/>
    </w:rPr>
  </w:style>
  <w:style w:type="character" w:styleId="Sledovanodkaz">
    <w:name w:val="FollowedHyperlink"/>
    <w:uiPriority w:val="99"/>
    <w:semiHidden/>
    <w:unhideWhenUsed/>
    <w:rsid w:val="00336E7E"/>
    <w:rPr>
      <w:color w:val="800080"/>
      <w:u w:val="single"/>
    </w:rPr>
  </w:style>
  <w:style w:type="paragraph" w:styleId="Textbubliny">
    <w:name w:val="Balloon Text"/>
    <w:basedOn w:val="Normln"/>
    <w:link w:val="TextbublinyChar"/>
    <w:uiPriority w:val="99"/>
    <w:semiHidden/>
    <w:unhideWhenUsed/>
    <w:rsid w:val="008E5345"/>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8E5345"/>
    <w:rPr>
      <w:rFonts w:ascii="Tahoma" w:hAnsi="Tahoma" w:cs="Tahoma"/>
      <w:sz w:val="16"/>
      <w:szCs w:val="16"/>
      <w:lang w:eastAsia="en-US"/>
    </w:rPr>
  </w:style>
  <w:style w:type="character" w:styleId="Nevyeenzmnka">
    <w:name w:val="Unresolved Mention"/>
    <w:uiPriority w:val="99"/>
    <w:semiHidden/>
    <w:unhideWhenUsed/>
    <w:rsid w:val="00AB5894"/>
    <w:rPr>
      <w:color w:val="808080"/>
      <w:shd w:val="clear" w:color="auto" w:fill="E6E6E6"/>
    </w:rPr>
  </w:style>
  <w:style w:type="character" w:customStyle="1" w:styleId="Nadpis4Char">
    <w:name w:val="Nadpis 4 Char"/>
    <w:link w:val="Nadpis4"/>
    <w:uiPriority w:val="9"/>
    <w:semiHidden/>
    <w:rsid w:val="00B6717C"/>
    <w:rPr>
      <w:rFonts w:ascii="Calibri" w:eastAsia="Times New Roman" w:hAnsi="Calibri" w:cs="Times New Roman"/>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65907">
      <w:bodyDiv w:val="1"/>
      <w:marLeft w:val="0"/>
      <w:marRight w:val="0"/>
      <w:marTop w:val="0"/>
      <w:marBottom w:val="0"/>
      <w:divBdr>
        <w:top w:val="none" w:sz="0" w:space="0" w:color="auto"/>
        <w:left w:val="none" w:sz="0" w:space="0" w:color="auto"/>
        <w:bottom w:val="none" w:sz="0" w:space="0" w:color="auto"/>
        <w:right w:val="none" w:sz="0" w:space="0" w:color="auto"/>
      </w:divBdr>
      <w:divsChild>
        <w:div w:id="622423785">
          <w:marLeft w:val="0"/>
          <w:marRight w:val="0"/>
          <w:marTop w:val="0"/>
          <w:marBottom w:val="0"/>
          <w:divBdr>
            <w:top w:val="none" w:sz="0" w:space="0" w:color="auto"/>
            <w:left w:val="none" w:sz="0" w:space="0" w:color="auto"/>
            <w:bottom w:val="none" w:sz="0" w:space="0" w:color="auto"/>
            <w:right w:val="none" w:sz="0" w:space="0" w:color="auto"/>
          </w:divBdr>
          <w:divsChild>
            <w:div w:id="1674650554">
              <w:marLeft w:val="380"/>
              <w:marRight w:val="0"/>
              <w:marTop w:val="265"/>
              <w:marBottom w:val="0"/>
              <w:divBdr>
                <w:top w:val="single" w:sz="2" w:space="0" w:color="FFFFFF"/>
                <w:left w:val="none" w:sz="0" w:space="0" w:color="auto"/>
                <w:bottom w:val="none" w:sz="0" w:space="0" w:color="auto"/>
                <w:right w:val="none" w:sz="0" w:space="0" w:color="auto"/>
              </w:divBdr>
              <w:divsChild>
                <w:div w:id="823014396">
                  <w:marLeft w:val="0"/>
                  <w:marRight w:val="0"/>
                  <w:marTop w:val="0"/>
                  <w:marBottom w:val="0"/>
                  <w:divBdr>
                    <w:top w:val="none" w:sz="0" w:space="0" w:color="auto"/>
                    <w:left w:val="none" w:sz="0" w:space="0" w:color="auto"/>
                    <w:bottom w:val="none" w:sz="0" w:space="0" w:color="auto"/>
                    <w:right w:val="none" w:sz="0" w:space="0" w:color="auto"/>
                  </w:divBdr>
                  <w:divsChild>
                    <w:div w:id="1724862244">
                      <w:marLeft w:val="0"/>
                      <w:marRight w:val="0"/>
                      <w:marTop w:val="0"/>
                      <w:marBottom w:val="0"/>
                      <w:divBdr>
                        <w:top w:val="none" w:sz="0" w:space="0" w:color="auto"/>
                        <w:left w:val="none" w:sz="0" w:space="0" w:color="auto"/>
                        <w:bottom w:val="none" w:sz="0" w:space="0" w:color="auto"/>
                        <w:right w:val="none" w:sz="0" w:space="0" w:color="auto"/>
                      </w:divBdr>
                      <w:divsChild>
                        <w:div w:id="152170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82987">
      <w:bodyDiv w:val="1"/>
      <w:marLeft w:val="0"/>
      <w:marRight w:val="0"/>
      <w:marTop w:val="0"/>
      <w:marBottom w:val="0"/>
      <w:divBdr>
        <w:top w:val="none" w:sz="0" w:space="0" w:color="auto"/>
        <w:left w:val="none" w:sz="0" w:space="0" w:color="auto"/>
        <w:bottom w:val="none" w:sz="0" w:space="0" w:color="auto"/>
        <w:right w:val="none" w:sz="0" w:space="0" w:color="auto"/>
      </w:divBdr>
      <w:divsChild>
        <w:div w:id="750468971">
          <w:marLeft w:val="138"/>
          <w:marRight w:val="138"/>
          <w:marTop w:val="0"/>
          <w:marBottom w:val="0"/>
          <w:divBdr>
            <w:top w:val="none" w:sz="0" w:space="0" w:color="auto"/>
            <w:left w:val="none" w:sz="0" w:space="0" w:color="auto"/>
            <w:bottom w:val="single" w:sz="8" w:space="0" w:color="CCCCCC"/>
            <w:right w:val="none" w:sz="0" w:space="0" w:color="auto"/>
          </w:divBdr>
          <w:divsChild>
            <w:div w:id="1230926400">
              <w:marLeft w:val="58"/>
              <w:marRight w:val="0"/>
              <w:marTop w:val="0"/>
              <w:marBottom w:val="0"/>
              <w:divBdr>
                <w:top w:val="none" w:sz="0" w:space="0" w:color="auto"/>
                <w:left w:val="none" w:sz="0" w:space="0" w:color="auto"/>
                <w:bottom w:val="none" w:sz="0" w:space="0" w:color="auto"/>
                <w:right w:val="none" w:sz="0" w:space="0" w:color="auto"/>
              </w:divBdr>
            </w:div>
          </w:divsChild>
        </w:div>
      </w:divsChild>
    </w:div>
    <w:div w:id="1749033111">
      <w:bodyDiv w:val="1"/>
      <w:marLeft w:val="0"/>
      <w:marRight w:val="0"/>
      <w:marTop w:val="0"/>
      <w:marBottom w:val="0"/>
      <w:divBdr>
        <w:top w:val="none" w:sz="0" w:space="0" w:color="auto"/>
        <w:left w:val="none" w:sz="0" w:space="0" w:color="auto"/>
        <w:bottom w:val="none" w:sz="0" w:space="0" w:color="auto"/>
        <w:right w:val="none" w:sz="0" w:space="0" w:color="auto"/>
      </w:divBdr>
      <w:divsChild>
        <w:div w:id="59794732">
          <w:marLeft w:val="0"/>
          <w:marRight w:val="0"/>
          <w:marTop w:val="0"/>
          <w:marBottom w:val="0"/>
          <w:divBdr>
            <w:top w:val="none" w:sz="0" w:space="0" w:color="auto"/>
            <w:left w:val="none" w:sz="0" w:space="0" w:color="auto"/>
            <w:bottom w:val="none" w:sz="0" w:space="0" w:color="auto"/>
            <w:right w:val="none" w:sz="0" w:space="0" w:color="auto"/>
          </w:divBdr>
          <w:divsChild>
            <w:div w:id="863834313">
              <w:marLeft w:val="380"/>
              <w:marRight w:val="0"/>
              <w:marTop w:val="265"/>
              <w:marBottom w:val="0"/>
              <w:divBdr>
                <w:top w:val="single" w:sz="2" w:space="0" w:color="FFFFFF"/>
                <w:left w:val="none" w:sz="0" w:space="0" w:color="auto"/>
                <w:bottom w:val="none" w:sz="0" w:space="0" w:color="auto"/>
                <w:right w:val="none" w:sz="0" w:space="0" w:color="auto"/>
              </w:divBdr>
              <w:divsChild>
                <w:div w:id="1263873772">
                  <w:marLeft w:val="0"/>
                  <w:marRight w:val="0"/>
                  <w:marTop w:val="0"/>
                  <w:marBottom w:val="0"/>
                  <w:divBdr>
                    <w:top w:val="none" w:sz="0" w:space="0" w:color="auto"/>
                    <w:left w:val="none" w:sz="0" w:space="0" w:color="auto"/>
                    <w:bottom w:val="none" w:sz="0" w:space="0" w:color="auto"/>
                    <w:right w:val="none" w:sz="0" w:space="0" w:color="auto"/>
                  </w:divBdr>
                  <w:divsChild>
                    <w:div w:id="1248029855">
                      <w:marLeft w:val="0"/>
                      <w:marRight w:val="0"/>
                      <w:marTop w:val="0"/>
                      <w:marBottom w:val="0"/>
                      <w:divBdr>
                        <w:top w:val="none" w:sz="0" w:space="0" w:color="auto"/>
                        <w:left w:val="none" w:sz="0" w:space="0" w:color="auto"/>
                        <w:bottom w:val="none" w:sz="0" w:space="0" w:color="auto"/>
                        <w:right w:val="none" w:sz="0" w:space="0" w:color="auto"/>
                      </w:divBdr>
                      <w:divsChild>
                        <w:div w:id="126283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937123">
      <w:bodyDiv w:val="1"/>
      <w:marLeft w:val="0"/>
      <w:marRight w:val="0"/>
      <w:marTop w:val="0"/>
      <w:marBottom w:val="0"/>
      <w:divBdr>
        <w:top w:val="none" w:sz="0" w:space="0" w:color="auto"/>
        <w:left w:val="none" w:sz="0" w:space="0" w:color="auto"/>
        <w:bottom w:val="none" w:sz="0" w:space="0" w:color="auto"/>
        <w:right w:val="none" w:sz="0" w:space="0" w:color="auto"/>
      </w:divBdr>
      <w:divsChild>
        <w:div w:id="1649632303">
          <w:marLeft w:val="0"/>
          <w:marRight w:val="0"/>
          <w:marTop w:val="0"/>
          <w:marBottom w:val="0"/>
          <w:divBdr>
            <w:top w:val="none" w:sz="0" w:space="0" w:color="auto"/>
            <w:left w:val="none" w:sz="0" w:space="0" w:color="auto"/>
            <w:bottom w:val="none" w:sz="0" w:space="0" w:color="auto"/>
            <w:right w:val="none" w:sz="0" w:space="0" w:color="auto"/>
          </w:divBdr>
          <w:divsChild>
            <w:div w:id="1767532991">
              <w:marLeft w:val="0"/>
              <w:marRight w:val="0"/>
              <w:marTop w:val="0"/>
              <w:marBottom w:val="0"/>
              <w:divBdr>
                <w:top w:val="none" w:sz="0" w:space="0" w:color="auto"/>
                <w:left w:val="none" w:sz="0" w:space="0" w:color="auto"/>
                <w:bottom w:val="none" w:sz="0" w:space="0" w:color="auto"/>
                <w:right w:val="none" w:sz="0" w:space="0" w:color="auto"/>
              </w:divBdr>
              <w:divsChild>
                <w:div w:id="1088816241">
                  <w:marLeft w:val="0"/>
                  <w:marRight w:val="0"/>
                  <w:marTop w:val="0"/>
                  <w:marBottom w:val="0"/>
                  <w:divBdr>
                    <w:top w:val="none" w:sz="0" w:space="0" w:color="auto"/>
                    <w:left w:val="none" w:sz="0" w:space="0" w:color="auto"/>
                    <w:bottom w:val="none" w:sz="0" w:space="0" w:color="auto"/>
                    <w:right w:val="none" w:sz="0" w:space="0" w:color="auto"/>
                  </w:divBdr>
                  <w:divsChild>
                    <w:div w:id="93599149">
                      <w:marLeft w:val="0"/>
                      <w:marRight w:val="0"/>
                      <w:marTop w:val="0"/>
                      <w:marBottom w:val="230"/>
                      <w:divBdr>
                        <w:top w:val="none" w:sz="0" w:space="0" w:color="auto"/>
                        <w:left w:val="none" w:sz="0" w:space="0" w:color="auto"/>
                        <w:bottom w:val="none" w:sz="0" w:space="0" w:color="auto"/>
                        <w:right w:val="none" w:sz="0" w:space="0" w:color="auto"/>
                      </w:divBdr>
                      <w:divsChild>
                        <w:div w:id="10886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mailto:tajemnik@zamberk.eu" TargetMode="External"/><Relationship Id="rId18" Type="http://schemas.openxmlformats.org/officeDocument/2006/relationships/hyperlink" Target="mailto:rnozka@jablonneno.cz" TargetMode="External"/><Relationship Id="rId26" Type="http://schemas.openxmlformats.org/officeDocument/2006/relationships/hyperlink" Target="mailto:m.faltus@zamberk.eu" TargetMode="External"/><Relationship Id="rId39" Type="http://schemas.openxmlformats.org/officeDocument/2006/relationships/hyperlink" Target="http://www.firebrno.cz/uploads/informace/vystraha.mp3" TargetMode="External"/><Relationship Id="rId3" Type="http://schemas.openxmlformats.org/officeDocument/2006/relationships/styles" Target="styles.xml"/><Relationship Id="rId21" Type="http://schemas.openxmlformats.org/officeDocument/2006/relationships/hyperlink" Target="mailto:e.janotova@zamberk.eu" TargetMode="External"/><Relationship Id="rId34" Type="http://schemas.openxmlformats.org/officeDocument/2006/relationships/image" Target="media/image4.png"/><Relationship Id="rId42" Type="http://schemas.openxmlformats.org/officeDocument/2006/relationships/image" Target="media/image11.jpeg"/><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istostarosta@zamberk.eu" TargetMode="External"/><Relationship Id="rId17" Type="http://schemas.openxmlformats.org/officeDocument/2006/relationships/hyperlink" Target="mailto:jiri.chalupnik@letohrad.eu" TargetMode="External"/><Relationship Id="rId25" Type="http://schemas.openxmlformats.org/officeDocument/2006/relationships/hyperlink" Target="mailto:e.janotova@zamberk.eu" TargetMode="External"/><Relationship Id="rId33" Type="http://schemas.openxmlformats.org/officeDocument/2006/relationships/image" Target="media/image3.png"/><Relationship Id="rId38" Type="http://schemas.openxmlformats.org/officeDocument/2006/relationships/image" Target="media/image8.png"/><Relationship Id="rId46" Type="http://schemas.openxmlformats.org/officeDocument/2006/relationships/hyperlink" Target="mailto:v.fikejs@zamberk.eu" TargetMode="External"/><Relationship Id="rId2" Type="http://schemas.openxmlformats.org/officeDocument/2006/relationships/numbering" Target="numbering.xml"/><Relationship Id="rId16" Type="http://schemas.openxmlformats.org/officeDocument/2006/relationships/hyperlink" Target="mailto:jan.kalous@pak.izscr.cz" TargetMode="External"/><Relationship Id="rId20" Type="http://schemas.openxmlformats.org/officeDocument/2006/relationships/hyperlink" Target="mailto:z.vanicky@zamberk.eu" TargetMode="External"/><Relationship Id="rId29" Type="http://schemas.openxmlformats.org/officeDocument/2006/relationships/hyperlink" Target="mailto:jan.kalous@pak.izscr.cz" TargetMode="External"/><Relationship Id="rId41"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rosta@zamberk.eu" TargetMode="External"/><Relationship Id="rId24" Type="http://schemas.openxmlformats.org/officeDocument/2006/relationships/hyperlink" Target="mailto:starosta@zamberk.eu" TargetMode="External"/><Relationship Id="rId32" Type="http://schemas.openxmlformats.org/officeDocument/2006/relationships/hyperlink" Target="mailto:suchodolm@pla.cz" TargetMode="External"/><Relationship Id="rId37" Type="http://schemas.openxmlformats.org/officeDocument/2006/relationships/image" Target="media/image7.jpeg"/><Relationship Id="rId40" Type="http://schemas.openxmlformats.org/officeDocument/2006/relationships/image" Target="media/image9.jpeg"/><Relationship Id="rId45"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hyperlink" Target="mailto:uo.uzemniodbor@pcr.cz" TargetMode="External"/><Relationship Id="rId23" Type="http://schemas.openxmlformats.org/officeDocument/2006/relationships/hyperlink" Target="mailto:ulrych@celar.cz" TargetMode="External"/><Relationship Id="rId28" Type="http://schemas.openxmlformats.org/officeDocument/2006/relationships/hyperlink" Target="mailto:p.schops@pcr.cz" TargetMode="External"/><Relationship Id="rId36" Type="http://schemas.openxmlformats.org/officeDocument/2006/relationships/image" Target="media/image6.png"/><Relationship Id="rId49"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mailto:j.kubova@zamberk.eu" TargetMode="External"/><Relationship Id="rId31" Type="http://schemas.openxmlformats.org/officeDocument/2006/relationships/hyperlink" Target="mailto:rnozka@jablonneno.cz" TargetMode="External"/><Relationship Id="rId44"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hyperlink" Target="http://hzs-zlkraje.cz/launch.php?s=page&amp;ID=18" TargetMode="External"/><Relationship Id="rId14" Type="http://schemas.openxmlformats.org/officeDocument/2006/relationships/hyperlink" Target="mailto:m.faltus@zamberk.eu" TargetMode="External"/><Relationship Id="rId22" Type="http://schemas.openxmlformats.org/officeDocument/2006/relationships/hyperlink" Target="mailto:a.hovadkova@zamberk.eu" TargetMode="External"/><Relationship Id="rId27" Type="http://schemas.openxmlformats.org/officeDocument/2006/relationships/hyperlink" Target="mailto:tajemnik@zamberk.eu" TargetMode="External"/><Relationship Id="rId30" Type="http://schemas.openxmlformats.org/officeDocument/2006/relationships/hyperlink" Target="mailto:jiri.chalupnik@letohrad.eu" TargetMode="External"/><Relationship Id="rId35" Type="http://schemas.openxmlformats.org/officeDocument/2006/relationships/image" Target="media/image5.png"/><Relationship Id="rId43" Type="http://schemas.openxmlformats.org/officeDocument/2006/relationships/image" Target="media/image12.png"/><Relationship Id="rId48" Type="http://schemas.openxmlformats.org/officeDocument/2006/relationships/footer" Target="footer1.xml"/><Relationship Id="rId8"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07153-EEE2-48BE-8A0C-E3ACFBB54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8923</Words>
  <Characters>52650</Characters>
  <Application>Microsoft Office Word</Application>
  <DocSecurity>0</DocSecurity>
  <Lines>438</Lines>
  <Paragraphs>122</Paragraphs>
  <ScaleCrop>false</ScaleCrop>
  <HeadingPairs>
    <vt:vector size="2" baseType="variant">
      <vt:variant>
        <vt:lpstr>Název</vt:lpstr>
      </vt:variant>
      <vt:variant>
        <vt:i4>1</vt:i4>
      </vt:variant>
    </vt:vector>
  </HeadingPairs>
  <TitlesOfParts>
    <vt:vector size="1" baseType="lpstr">
      <vt:lpstr/>
    </vt:vector>
  </TitlesOfParts>
  <Company>Město Žamberk</Company>
  <LinksUpToDate>false</LinksUpToDate>
  <CharactersWithSpaces>61451</CharactersWithSpaces>
  <SharedDoc>false</SharedDoc>
  <HLinks>
    <vt:vector size="18" baseType="variant">
      <vt:variant>
        <vt:i4>1638503</vt:i4>
      </vt:variant>
      <vt:variant>
        <vt:i4>48</vt:i4>
      </vt:variant>
      <vt:variant>
        <vt:i4>0</vt:i4>
      </vt:variant>
      <vt:variant>
        <vt:i4>5</vt:i4>
      </vt:variant>
      <vt:variant>
        <vt:lpwstr>mailto:v.fikejs@zamberk.eu</vt:lpwstr>
      </vt:variant>
      <vt:variant>
        <vt:lpwstr/>
      </vt:variant>
      <vt:variant>
        <vt:i4>5505049</vt:i4>
      </vt:variant>
      <vt:variant>
        <vt:i4>27</vt:i4>
      </vt:variant>
      <vt:variant>
        <vt:i4>0</vt:i4>
      </vt:variant>
      <vt:variant>
        <vt:i4>5</vt:i4>
      </vt:variant>
      <vt:variant>
        <vt:lpwstr>http://www.firebrno.cz/uploads/informace/vystraha.mp3</vt:lpwstr>
      </vt:variant>
      <vt:variant>
        <vt:lpwstr/>
      </vt:variant>
      <vt:variant>
        <vt:i4>1638416</vt:i4>
      </vt:variant>
      <vt:variant>
        <vt:i4>3</vt:i4>
      </vt:variant>
      <vt:variant>
        <vt:i4>0</vt:i4>
      </vt:variant>
      <vt:variant>
        <vt:i4>5</vt:i4>
      </vt:variant>
      <vt:variant>
        <vt:lpwstr>http://hzs-zlkraje.cz/launch.php?s=page&amp;ID=18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Faltus Martin</dc:creator>
  <cp:keywords/>
  <dc:description/>
  <cp:lastModifiedBy>Faltus Martin</cp:lastModifiedBy>
  <cp:revision>3</cp:revision>
  <cp:lastPrinted>2010-01-12T07:45:00Z</cp:lastPrinted>
  <dcterms:created xsi:type="dcterms:W3CDTF">2022-12-21T15:23:00Z</dcterms:created>
  <dcterms:modified xsi:type="dcterms:W3CDTF">2022-12-21T15:25:00Z</dcterms:modified>
</cp:coreProperties>
</file>